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21" w:rsidRPr="00286521" w:rsidRDefault="00286521" w:rsidP="00286521">
      <w:pPr>
        <w:pStyle w:val="1"/>
        <w:jc w:val="center"/>
        <w:rPr>
          <w:shd w:val="clear" w:color="auto" w:fill="FFFFFF"/>
        </w:rPr>
      </w:pPr>
      <w:r w:rsidRPr="00286521">
        <w:rPr>
          <w:rFonts w:hint="eastAsia"/>
          <w:shd w:val="clear" w:color="auto" w:fill="FFFFFF"/>
        </w:rPr>
        <w:t>维修岗位</w:t>
      </w:r>
      <w:r w:rsidRPr="00286521">
        <w:rPr>
          <w:shd w:val="clear" w:color="auto" w:fill="FFFFFF"/>
        </w:rPr>
        <w:t>四知卡</w:t>
      </w:r>
      <w:r w:rsidRPr="00286521">
        <w:rPr>
          <w:rFonts w:hint="eastAsia"/>
          <w:shd w:val="clear" w:color="auto" w:fill="FFFFFF"/>
        </w:rPr>
        <w:t>内容</w:t>
      </w:r>
    </w:p>
    <w:p w:rsidR="00286521" w:rsidRDefault="00286521" w:rsidP="00286521">
      <w:pPr>
        <w:pStyle w:val="2"/>
        <w:rPr>
          <w:shd w:val="clear" w:color="auto" w:fill="FFFFFF"/>
        </w:rPr>
      </w:pPr>
      <w:r>
        <w:rPr>
          <w:rFonts w:hint="eastAsia"/>
          <w:shd w:val="clear" w:color="auto" w:fill="FFFFFF"/>
        </w:rPr>
        <w:t>一、</w:t>
      </w:r>
      <w:r w:rsidRPr="00641ADD">
        <w:rPr>
          <w:rFonts w:hint="eastAsia"/>
          <w:shd w:val="clear" w:color="auto" w:fill="FFFFFF"/>
        </w:rPr>
        <w:t>安全职责</w:t>
      </w:r>
    </w:p>
    <w:p w:rsidR="00286521" w:rsidRPr="00641ADD" w:rsidRDefault="00286521" w:rsidP="00286521">
      <w:pPr>
        <w:pStyle w:val="3"/>
        <w:rPr>
          <w:shd w:val="clear" w:color="auto" w:fill="FFFFFF"/>
        </w:rPr>
      </w:pPr>
      <w:r>
        <w:rPr>
          <w:rFonts w:hint="eastAsia"/>
          <w:shd w:val="clear" w:color="auto" w:fill="FFFFFF"/>
        </w:rPr>
        <w:t>维修班长安全</w:t>
      </w:r>
      <w:r>
        <w:rPr>
          <w:shd w:val="clear" w:color="auto" w:fill="FFFFFF"/>
        </w:rPr>
        <w:t>职责</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1、执行、宣贯设备相关的法律、法规、规章、标准及公司规章制度。</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2、根据车间的目标指标，制定班组的目标指标，并执行、考核。</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3、组织学习、实施检修方案、检修规程，对方案提出修订建议，不断完善。</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4、落实车间风险分级管控措施，参与隐患排查，按期完成整改。</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5、熟练掌握设备安全信息，落实安全危害分析整改措施。</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6、督促维修班成员按要求巡检、检测、预防性维护，收集计划检修信息，按时申报检修计划，督促各主修及时申报物资计划，督促不断完善设备维修档案。</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7、负责作业现场管理，落实作业安全措施，受指派负责现场监管或监护。</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8、制止和纠正违章作业、强令冒险作业、违反检维修规程的行为。</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9、组织开展应急救援演练，参加突发事故、事件应急处置。</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10、负责维修班职业健康危害因素的告知，定期发放劳保用品，督促维修工正确使用，完善职业健康卡片。</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11、履行属地管理责任，落实厂部对维修室、备件库、制作区、休息室的管理要求。</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12、开展设备检修检修规程、特殊作业管理制度、特种设备使用</w:t>
      </w:r>
      <w:r w:rsidRPr="00641ADD">
        <w:rPr>
          <w:rFonts w:ascii="仿宋" w:eastAsia="仿宋" w:hAnsi="仿宋" w:cs="仿宋_GB2312" w:hint="eastAsia"/>
          <w:bCs/>
          <w:sz w:val="28"/>
          <w:szCs w:val="28"/>
          <w:shd w:val="clear" w:color="auto" w:fill="FFFFFF"/>
        </w:rPr>
        <w:lastRenderedPageBreak/>
        <w:t>制度、工具使用制度的培训，督促维修工按规程、标准、规定检修，正确使用作业工具。</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13、鼓励维修工上报未遂事件，发生事故后立即上报和自救，配合事故调查，落实事故整改措施。</w:t>
      </w:r>
    </w:p>
    <w:p w:rsidR="00286521" w:rsidRPr="00641ADD"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14、落实班组建设及安全文化建设；落实交通安全、业务技能培训及员工教育工作。</w:t>
      </w:r>
    </w:p>
    <w:p w:rsidR="00286521" w:rsidRPr="006B066C" w:rsidRDefault="00286521" w:rsidP="00286521">
      <w:pPr>
        <w:spacing w:line="520" w:lineRule="exact"/>
        <w:ind w:firstLineChars="200" w:firstLine="560"/>
        <w:rPr>
          <w:rFonts w:ascii="仿宋" w:eastAsia="仿宋" w:hAnsi="仿宋" w:cs="仿宋_GB2312"/>
          <w:bCs/>
          <w:sz w:val="28"/>
          <w:szCs w:val="28"/>
          <w:shd w:val="clear" w:color="auto" w:fill="FFFFFF"/>
        </w:rPr>
      </w:pPr>
      <w:r w:rsidRPr="00641ADD">
        <w:rPr>
          <w:rFonts w:ascii="仿宋" w:eastAsia="仿宋" w:hAnsi="仿宋" w:cs="仿宋_GB2312" w:hint="eastAsia"/>
          <w:bCs/>
          <w:sz w:val="28"/>
          <w:szCs w:val="28"/>
          <w:shd w:val="clear" w:color="auto" w:fill="FFFFFF"/>
        </w:rPr>
        <w:t>15、国家法律法规和公司制度规定的其它安全职责。</w:t>
      </w:r>
    </w:p>
    <w:p w:rsidR="00FD514E" w:rsidRDefault="00286521" w:rsidP="00286521">
      <w:pPr>
        <w:pStyle w:val="3"/>
      </w:pPr>
      <w:r>
        <w:rPr>
          <w:rFonts w:hint="eastAsia"/>
        </w:rPr>
        <w:t>维修主修</w:t>
      </w:r>
      <w:r>
        <w:t>安全职责</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1、严格执行相关法律、法规、规章、标准及公司规章制度。</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2、严格执行《检修作业方案》、《设备检修作业规程》、《作业工具使用标准化》，对方案、规程、标准化提出修订建议。</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3、熟练掌握车间内危险化学品的理化性质、特点及应急处理要求。</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4、掌握车间内各岗位风险点及职业危害因素，熟练掌握控制措施。</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5、按要求对分管的设备设施进行巡检，及时进行预防性维护，并做好记录；及时向班长反馈设备异常运行状况，申报检修计划，并制定检修方案。</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6、作业前办理相关票证，对参与检修作业人员安全交底，检查、落实检修作业的安全措施，正确佩戴和使用劳动防护用品。</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7、制止、纠正违章作业、强令冒险作业、违反检维修规程的行为。</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8、参与工作危害分析、隐患排查、事故调查、应急演练等。</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9、按要求提交物资计划申请，保障检修备件充足。</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10、接受安全生产教育和培训，掌握维修岗位所需的安全知识，并对安全生产提出合理化建议。</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t>11、发现异常情况时，及时上报，并协助处理。</w:t>
      </w:r>
    </w:p>
    <w:p w:rsidR="00286521" w:rsidRPr="0036665E" w:rsidRDefault="00286521" w:rsidP="00286521">
      <w:pPr>
        <w:tabs>
          <w:tab w:val="left" w:pos="460"/>
        </w:tabs>
        <w:spacing w:line="460" w:lineRule="exact"/>
        <w:ind w:firstLineChars="200" w:firstLine="560"/>
        <w:rPr>
          <w:rFonts w:ascii="仿宋" w:eastAsia="仿宋" w:hAnsi="仿宋"/>
          <w:sz w:val="28"/>
          <w:szCs w:val="28"/>
        </w:rPr>
      </w:pPr>
      <w:r w:rsidRPr="0036665E">
        <w:rPr>
          <w:rFonts w:ascii="仿宋" w:eastAsia="仿宋" w:hAnsi="仿宋" w:hint="eastAsia"/>
          <w:sz w:val="28"/>
          <w:szCs w:val="28"/>
        </w:rPr>
        <w:lastRenderedPageBreak/>
        <w:t>12、直属主管和公司制度规定的其他安全职责。</w:t>
      </w:r>
    </w:p>
    <w:p w:rsidR="00286521" w:rsidRDefault="00286521" w:rsidP="00286521">
      <w:pPr>
        <w:pStyle w:val="3"/>
      </w:pPr>
      <w:r>
        <w:rPr>
          <w:rFonts w:hint="eastAsia"/>
        </w:rPr>
        <w:t>维修</w:t>
      </w:r>
      <w:r>
        <w:t>副修安全职责</w:t>
      </w:r>
    </w:p>
    <w:p w:rsidR="00286521" w:rsidRPr="000744F9" w:rsidRDefault="00286521" w:rsidP="00286521">
      <w:pPr>
        <w:spacing w:line="46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1、严格执行相关法律、法规、规章、标准及公司规章制度。</w:t>
      </w:r>
    </w:p>
    <w:p w:rsidR="00286521" w:rsidRPr="000744F9" w:rsidRDefault="00286521" w:rsidP="00286521">
      <w:pPr>
        <w:spacing w:line="46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2、严格执行《检修作业方案》、《设备检修作业规程》、《检修工具标准化》，对方案、规程、标准化提出修订建议。</w:t>
      </w:r>
    </w:p>
    <w:p w:rsidR="00286521" w:rsidRPr="000744F9" w:rsidRDefault="00286521" w:rsidP="00286521">
      <w:pPr>
        <w:spacing w:line="46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3、熟练掌握车间内危险化学品的理化性质、特点及应急处理要求。</w:t>
      </w:r>
    </w:p>
    <w:p w:rsidR="00286521" w:rsidRPr="000744F9" w:rsidRDefault="00286521" w:rsidP="00286521">
      <w:pPr>
        <w:spacing w:line="46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4、掌握车间内各岗位风险点及职业危害因素；熟练掌握检维修业务技能，持证上岗。</w:t>
      </w:r>
    </w:p>
    <w:p w:rsidR="00286521" w:rsidRPr="0035365B" w:rsidRDefault="00286521" w:rsidP="00286521">
      <w:pPr>
        <w:spacing w:line="460" w:lineRule="exact"/>
        <w:ind w:firstLineChars="200" w:firstLine="560"/>
        <w:rPr>
          <w:rFonts w:ascii="仿宋" w:eastAsia="仿宋" w:hAnsi="仿宋" w:cs="仿宋_GB2312"/>
          <w:bCs/>
          <w:color w:val="000000"/>
          <w:sz w:val="28"/>
          <w:szCs w:val="28"/>
          <w:shd w:val="clear" w:color="auto" w:fill="FFFFFF"/>
        </w:rPr>
      </w:pPr>
      <w:r w:rsidRPr="0035365B">
        <w:rPr>
          <w:rFonts w:ascii="仿宋" w:eastAsia="仿宋" w:hAnsi="仿宋" w:cs="仿宋_GB2312" w:hint="eastAsia"/>
          <w:bCs/>
          <w:color w:val="000000"/>
          <w:sz w:val="28"/>
          <w:szCs w:val="28"/>
          <w:shd w:val="clear" w:color="auto" w:fill="FFFFFF"/>
        </w:rPr>
        <w:t>5、按要求对设备、设施巡检，并做好记录，及时向主操或班长反馈设备异常运行状况，提出检修计划。</w:t>
      </w:r>
    </w:p>
    <w:p w:rsidR="00286521" w:rsidRPr="000744F9" w:rsidRDefault="00286521" w:rsidP="00286521">
      <w:pPr>
        <w:spacing w:line="46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6、作业前办理相关票证，接受检修作业前的安全教育，并严格按要求执行检修作业各项安全措施，正确佩戴或使用劳动防护用品，制止、纠正违章作业、强令冒险作业、违反检维修规程的行为。</w:t>
      </w:r>
    </w:p>
    <w:p w:rsidR="00286521" w:rsidRPr="000744F9" w:rsidRDefault="00286521" w:rsidP="00286521">
      <w:pPr>
        <w:spacing w:line="46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7、参与工作危害分析、隐患排查、事故调查、应急演练等。</w:t>
      </w:r>
    </w:p>
    <w:p w:rsidR="00286521" w:rsidRPr="000744F9" w:rsidRDefault="00286521" w:rsidP="00286521">
      <w:pPr>
        <w:spacing w:line="46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8、接受安全生产教育和培训，掌握维修岗位所需的安全知识。</w:t>
      </w:r>
    </w:p>
    <w:p w:rsidR="00286521" w:rsidRPr="000744F9" w:rsidRDefault="00286521" w:rsidP="00286521">
      <w:pPr>
        <w:spacing w:line="48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9、发现异常情况时，及时上报，并协助处理。</w:t>
      </w:r>
    </w:p>
    <w:p w:rsidR="00286521" w:rsidRDefault="00286521" w:rsidP="00286521">
      <w:pPr>
        <w:spacing w:line="480" w:lineRule="exact"/>
        <w:ind w:firstLineChars="200" w:firstLine="560"/>
        <w:rPr>
          <w:rFonts w:ascii="仿宋" w:eastAsia="仿宋" w:hAnsi="仿宋" w:cs="仿宋_GB2312"/>
          <w:bCs/>
          <w:sz w:val="28"/>
          <w:szCs w:val="28"/>
          <w:shd w:val="clear" w:color="auto" w:fill="FFFFFF"/>
        </w:rPr>
      </w:pPr>
      <w:r w:rsidRPr="000744F9">
        <w:rPr>
          <w:rFonts w:ascii="仿宋" w:eastAsia="仿宋" w:hAnsi="仿宋" w:cs="仿宋_GB2312" w:hint="eastAsia"/>
          <w:bCs/>
          <w:sz w:val="28"/>
          <w:szCs w:val="28"/>
          <w:shd w:val="clear" w:color="auto" w:fill="FFFFFF"/>
        </w:rPr>
        <w:t>10、直属主管和公司制度规定的其他安全职责。</w:t>
      </w:r>
    </w:p>
    <w:p w:rsidR="009B13B4" w:rsidRPr="00EC7717" w:rsidRDefault="009B13B4" w:rsidP="009B13B4">
      <w:pPr>
        <w:widowControl/>
        <w:jc w:val="left"/>
        <w:rPr>
          <w:rFonts w:ascii="仿宋" w:eastAsia="仿宋" w:hAnsi="仿宋" w:cs="仿宋_GB2312"/>
          <w:bCs/>
          <w:sz w:val="28"/>
          <w:szCs w:val="28"/>
          <w:shd w:val="clear" w:color="auto" w:fill="FFFFFF"/>
        </w:rPr>
      </w:pPr>
      <w:r>
        <w:rPr>
          <w:rFonts w:ascii="仿宋" w:eastAsia="仿宋" w:hAnsi="仿宋" w:cs="仿宋_GB2312"/>
          <w:bCs/>
          <w:sz w:val="28"/>
          <w:szCs w:val="28"/>
          <w:shd w:val="clear" w:color="auto" w:fill="FFFFFF"/>
        </w:rPr>
        <w:br w:type="page"/>
      </w:r>
    </w:p>
    <w:p w:rsidR="00286521" w:rsidRDefault="00CC5DDF" w:rsidP="00CC5DDF">
      <w:pPr>
        <w:pStyle w:val="2"/>
      </w:pPr>
      <w:r>
        <w:rPr>
          <w:rFonts w:hint="eastAsia"/>
        </w:rPr>
        <w:lastRenderedPageBreak/>
        <w:t>二</w:t>
      </w:r>
      <w:r>
        <w:t>、</w:t>
      </w:r>
      <w:r>
        <w:rPr>
          <w:rFonts w:hint="eastAsia"/>
        </w:rPr>
        <w:t>供料车间</w:t>
      </w:r>
      <w:r>
        <w:t>风险告知清单</w:t>
      </w:r>
    </w:p>
    <w:tbl>
      <w:tblPr>
        <w:tblW w:w="8803" w:type="dxa"/>
        <w:tblInd w:w="93" w:type="dxa"/>
        <w:tblLook w:val="04A0" w:firstRow="1" w:lastRow="0" w:firstColumn="1" w:lastColumn="0" w:noHBand="0" w:noVBand="1"/>
      </w:tblPr>
      <w:tblGrid>
        <w:gridCol w:w="1100"/>
        <w:gridCol w:w="1100"/>
        <w:gridCol w:w="1100"/>
        <w:gridCol w:w="1100"/>
        <w:gridCol w:w="1100"/>
        <w:gridCol w:w="1100"/>
        <w:gridCol w:w="1100"/>
        <w:gridCol w:w="1103"/>
      </w:tblGrid>
      <w:tr w:rsidR="009F0008" w:rsidRPr="003051D3" w:rsidTr="009F0008">
        <w:trPr>
          <w:trHeight w:val="386"/>
        </w:trPr>
        <w:tc>
          <w:tcPr>
            <w:tcW w:w="8803" w:type="dxa"/>
            <w:gridSpan w:val="8"/>
            <w:tcBorders>
              <w:top w:val="nil"/>
              <w:left w:val="nil"/>
              <w:bottom w:val="single" w:sz="8" w:space="0" w:color="auto"/>
              <w:right w:val="nil"/>
            </w:tcBorders>
            <w:shd w:val="clear" w:color="auto" w:fill="auto"/>
            <w:noWrap/>
            <w:vAlign w:val="center"/>
            <w:hideMark/>
          </w:tcPr>
          <w:p w:rsidR="009F0008" w:rsidRPr="003051D3" w:rsidRDefault="009F0008" w:rsidP="009F0008">
            <w:pPr>
              <w:widowControl/>
              <w:spacing w:line="500" w:lineRule="exact"/>
              <w:jc w:val="center"/>
              <w:rPr>
                <w:rFonts w:ascii="仿宋" w:eastAsia="仿宋" w:hAnsi="仿宋" w:cs="宋体"/>
                <w:b/>
                <w:bCs/>
                <w:color w:val="000000"/>
                <w:kern w:val="0"/>
                <w:sz w:val="28"/>
                <w:szCs w:val="28"/>
              </w:rPr>
            </w:pPr>
            <w:r w:rsidRPr="003051D3">
              <w:rPr>
                <w:rFonts w:ascii="仿宋" w:eastAsia="仿宋" w:hAnsi="仿宋" w:cs="宋体" w:hint="eastAsia"/>
                <w:b/>
                <w:bCs/>
                <w:color w:val="000000"/>
                <w:kern w:val="0"/>
                <w:sz w:val="28"/>
                <w:szCs w:val="28"/>
              </w:rPr>
              <w:t>磷肥厂供料车间风险点汇总</w:t>
            </w:r>
          </w:p>
        </w:tc>
      </w:tr>
      <w:tr w:rsidR="009F0008" w:rsidRPr="003051D3" w:rsidTr="009F0008">
        <w:trPr>
          <w:trHeight w:val="282"/>
        </w:trPr>
        <w:tc>
          <w:tcPr>
            <w:tcW w:w="1100" w:type="dxa"/>
            <w:tcBorders>
              <w:top w:val="nil"/>
              <w:left w:val="single" w:sz="8" w:space="0" w:color="auto"/>
              <w:bottom w:val="single" w:sz="8" w:space="0" w:color="auto"/>
              <w:right w:val="single" w:sz="8" w:space="0" w:color="auto"/>
            </w:tcBorders>
            <w:shd w:val="clear" w:color="000000" w:fill="FF0000"/>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红</w:t>
            </w:r>
          </w:p>
        </w:tc>
        <w:tc>
          <w:tcPr>
            <w:tcW w:w="1100" w:type="dxa"/>
            <w:tcBorders>
              <w:top w:val="nil"/>
              <w:left w:val="nil"/>
              <w:bottom w:val="single" w:sz="8" w:space="0" w:color="auto"/>
              <w:right w:val="single" w:sz="8" w:space="0" w:color="auto"/>
            </w:tcBorders>
            <w:shd w:val="clear" w:color="000000" w:fill="FF9900"/>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橙</w:t>
            </w:r>
          </w:p>
        </w:tc>
        <w:tc>
          <w:tcPr>
            <w:tcW w:w="1100" w:type="dxa"/>
            <w:tcBorders>
              <w:top w:val="nil"/>
              <w:left w:val="nil"/>
              <w:bottom w:val="single" w:sz="8" w:space="0" w:color="auto"/>
              <w:right w:val="single" w:sz="8" w:space="0" w:color="auto"/>
            </w:tcBorders>
            <w:shd w:val="clear" w:color="000000" w:fill="FFFF00"/>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黄</w:t>
            </w:r>
          </w:p>
        </w:tc>
        <w:tc>
          <w:tcPr>
            <w:tcW w:w="1100" w:type="dxa"/>
            <w:tcBorders>
              <w:top w:val="nil"/>
              <w:left w:val="nil"/>
              <w:bottom w:val="single" w:sz="8" w:space="0" w:color="auto"/>
              <w:right w:val="single" w:sz="8" w:space="0" w:color="auto"/>
            </w:tcBorders>
            <w:shd w:val="clear" w:color="000000" w:fill="0070C0"/>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蓝</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作业活动</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设备设施</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工艺</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汇总</w:t>
            </w:r>
          </w:p>
        </w:tc>
      </w:tr>
      <w:tr w:rsidR="009F0008" w:rsidRPr="003051D3" w:rsidTr="009F0008">
        <w:trPr>
          <w:trHeight w:val="282"/>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24</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137</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116</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45</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hideMark/>
          </w:tcPr>
          <w:p w:rsidR="009F0008" w:rsidRPr="003051D3" w:rsidRDefault="009F0008" w:rsidP="009F0008">
            <w:pPr>
              <w:widowControl/>
              <w:jc w:val="center"/>
              <w:rPr>
                <w:rFonts w:ascii="仿宋" w:eastAsia="仿宋" w:hAnsi="仿宋" w:cs="宋体"/>
                <w:b/>
                <w:bCs/>
                <w:color w:val="000000"/>
                <w:kern w:val="0"/>
                <w:szCs w:val="21"/>
              </w:rPr>
            </w:pPr>
            <w:r w:rsidRPr="003051D3">
              <w:rPr>
                <w:rFonts w:ascii="仿宋" w:eastAsia="仿宋" w:hAnsi="仿宋" w:cs="宋体" w:hint="eastAsia"/>
                <w:b/>
                <w:bCs/>
                <w:color w:val="000000"/>
                <w:kern w:val="0"/>
                <w:szCs w:val="21"/>
              </w:rPr>
              <w:t>161</w:t>
            </w:r>
          </w:p>
        </w:tc>
      </w:tr>
    </w:tbl>
    <w:p w:rsidR="009F0008" w:rsidRPr="004258F1" w:rsidRDefault="009F0008" w:rsidP="009F0008">
      <w:pPr>
        <w:tabs>
          <w:tab w:val="left" w:pos="4620"/>
        </w:tabs>
        <w:spacing w:line="500" w:lineRule="exact"/>
        <w:jc w:val="center"/>
        <w:rPr>
          <w:rFonts w:ascii="仿宋" w:eastAsia="仿宋" w:hAnsi="仿宋" w:cs="仿宋_GB2312"/>
          <w:b/>
          <w:kern w:val="0"/>
          <w:sz w:val="28"/>
          <w:szCs w:val="28"/>
          <w:lang w:bidi="ar"/>
        </w:rPr>
      </w:pPr>
      <w:r w:rsidRPr="004258F1">
        <w:rPr>
          <w:rFonts w:ascii="仿宋" w:eastAsia="仿宋" w:hAnsi="仿宋" w:cs="仿宋_GB2312" w:hint="eastAsia"/>
          <w:b/>
          <w:kern w:val="0"/>
          <w:sz w:val="28"/>
          <w:szCs w:val="28"/>
          <w:lang w:bidi="ar"/>
        </w:rPr>
        <w:t>风险点汇总</w:t>
      </w:r>
    </w:p>
    <w:p w:rsidR="009F0008" w:rsidRDefault="009F0008" w:rsidP="009F0008">
      <w:pPr>
        <w:tabs>
          <w:tab w:val="left" w:pos="4620"/>
        </w:tabs>
        <w:spacing w:line="360" w:lineRule="auto"/>
        <w:rPr>
          <w:rFonts w:ascii="思源黑体 CN Bold" w:eastAsia="思源黑体 CN Bold" w:hAnsi="思源黑体 CN Bold" w:cs="仿宋_GB2312"/>
          <w:b/>
          <w:kern w:val="0"/>
          <w:sz w:val="36"/>
          <w:szCs w:val="36"/>
          <w:lang w:bidi="ar"/>
        </w:rPr>
      </w:pPr>
      <w:r>
        <w:rPr>
          <w:noProof/>
        </w:rPr>
        <w:drawing>
          <wp:inline distT="0" distB="0" distL="0" distR="0" wp14:anchorId="29C074A7" wp14:editId="5747F66B">
            <wp:extent cx="5564038" cy="2743200"/>
            <wp:effectExtent l="0" t="0" r="0" b="0"/>
            <wp:docPr id="88" name="图表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F0008" w:rsidRPr="004258F1" w:rsidRDefault="009F0008" w:rsidP="009F0008">
      <w:pPr>
        <w:tabs>
          <w:tab w:val="left" w:pos="4620"/>
        </w:tabs>
        <w:spacing w:line="500" w:lineRule="exact"/>
        <w:jc w:val="center"/>
        <w:rPr>
          <w:rFonts w:ascii="仿宋" w:eastAsia="仿宋" w:hAnsi="仿宋" w:cs="仿宋_GB2312"/>
          <w:b/>
          <w:kern w:val="0"/>
          <w:sz w:val="28"/>
          <w:szCs w:val="28"/>
          <w:lang w:bidi="ar"/>
        </w:rPr>
      </w:pPr>
      <w:r w:rsidRPr="004258F1">
        <w:rPr>
          <w:rFonts w:ascii="仿宋" w:eastAsia="仿宋" w:hAnsi="仿宋" w:cs="仿宋_GB2312" w:hint="eastAsia"/>
          <w:b/>
          <w:kern w:val="0"/>
          <w:sz w:val="28"/>
          <w:szCs w:val="28"/>
          <w:lang w:bidi="ar"/>
        </w:rPr>
        <w:t>风险点登记台帐</w:t>
      </w:r>
    </w:p>
    <w:p w:rsidR="009F0008" w:rsidRPr="004258F1" w:rsidRDefault="009F0008" w:rsidP="009F0008">
      <w:pPr>
        <w:tabs>
          <w:tab w:val="left" w:pos="4620"/>
        </w:tabs>
        <w:spacing w:line="500" w:lineRule="exact"/>
        <w:jc w:val="left"/>
        <w:rPr>
          <w:rFonts w:ascii="仿宋" w:eastAsia="仿宋" w:hAnsi="仿宋" w:cs="仿宋_GB2312"/>
          <w:b/>
          <w:kern w:val="0"/>
          <w:sz w:val="28"/>
          <w:szCs w:val="28"/>
          <w:lang w:bidi="ar"/>
        </w:rPr>
      </w:pPr>
      <w:r w:rsidRPr="004258F1">
        <w:rPr>
          <w:rFonts w:ascii="仿宋" w:eastAsia="仿宋" w:hAnsi="仿宋" w:cs="仿宋_GB2312" w:hint="eastAsia"/>
          <w:b/>
          <w:kern w:val="0"/>
          <w:sz w:val="28"/>
          <w:szCs w:val="28"/>
          <w:lang w:bidi="ar"/>
        </w:rPr>
        <w:t>（受控记录号）磷肥厂供料车间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83"/>
        <w:gridCol w:w="614"/>
        <w:gridCol w:w="2846"/>
        <w:gridCol w:w="616"/>
        <w:gridCol w:w="616"/>
        <w:gridCol w:w="489"/>
      </w:tblGrid>
      <w:tr w:rsidR="009F0008" w:rsidRPr="00F7374E" w:rsidTr="00C473FB">
        <w:trPr>
          <w:trHeight w:hRule="exact" w:val="680"/>
          <w:tblHeader/>
        </w:trPr>
        <w:tc>
          <w:tcPr>
            <w:tcW w:w="321" w:type="pct"/>
            <w:vMerge w:val="restart"/>
            <w:vAlign w:val="center"/>
            <w:hideMark/>
          </w:tcPr>
          <w:p w:rsidR="009F0008" w:rsidRDefault="009F0008" w:rsidP="009F0008">
            <w:pPr>
              <w:widowControl/>
              <w:spacing w:line="300" w:lineRule="exact"/>
              <w:ind w:leftChars="-202" w:hangingChars="201" w:hanging="424"/>
              <w:jc w:val="right"/>
              <w:rPr>
                <w:rFonts w:ascii="仿宋" w:eastAsia="仿宋" w:hAnsi="仿宋" w:cs="宋体"/>
                <w:b/>
                <w:kern w:val="0"/>
                <w:szCs w:val="21"/>
              </w:rPr>
            </w:pPr>
            <w:r>
              <w:rPr>
                <w:rFonts w:ascii="仿宋" w:eastAsia="仿宋" w:hAnsi="仿宋" w:cs="宋体"/>
                <w:b/>
                <w:kern w:val="0"/>
                <w:szCs w:val="21"/>
              </w:rPr>
              <w:t>序</w:t>
            </w:r>
          </w:p>
          <w:p w:rsidR="009F0008" w:rsidRPr="00F7374E" w:rsidRDefault="009F0008" w:rsidP="009F0008">
            <w:pPr>
              <w:widowControl/>
              <w:spacing w:line="300" w:lineRule="exact"/>
              <w:ind w:leftChars="-202" w:hangingChars="201" w:hanging="424"/>
              <w:jc w:val="right"/>
              <w:rPr>
                <w:rFonts w:ascii="仿宋" w:eastAsia="仿宋" w:hAnsi="仿宋" w:cs="宋体"/>
                <w:b/>
                <w:kern w:val="0"/>
                <w:szCs w:val="21"/>
              </w:rPr>
            </w:pPr>
            <w:r>
              <w:rPr>
                <w:rFonts w:ascii="仿宋" w:eastAsia="仿宋" w:hAnsi="仿宋" w:cs="宋体"/>
                <w:b/>
                <w:kern w:val="0"/>
                <w:szCs w:val="21"/>
              </w:rPr>
              <w:t>号</w:t>
            </w:r>
          </w:p>
        </w:tc>
        <w:tc>
          <w:tcPr>
            <w:tcW w:w="1557" w:type="pct"/>
            <w:vMerge w:val="restart"/>
            <w:vAlign w:val="center"/>
            <w:hideMark/>
          </w:tcPr>
          <w:p w:rsidR="009F0008" w:rsidRPr="00F7374E" w:rsidRDefault="009F0008" w:rsidP="009F0008">
            <w:pPr>
              <w:widowControl/>
              <w:spacing w:line="300" w:lineRule="exact"/>
              <w:jc w:val="center"/>
              <w:rPr>
                <w:rFonts w:ascii="仿宋" w:eastAsia="仿宋" w:hAnsi="仿宋" w:cs="宋体"/>
                <w:b/>
                <w:kern w:val="0"/>
                <w:szCs w:val="21"/>
              </w:rPr>
            </w:pPr>
            <w:r w:rsidRPr="00F7374E">
              <w:rPr>
                <w:rFonts w:ascii="仿宋" w:eastAsia="仿宋" w:hAnsi="仿宋" w:cs="宋体" w:hint="eastAsia"/>
                <w:b/>
                <w:kern w:val="0"/>
                <w:szCs w:val="21"/>
              </w:rPr>
              <w:t>风险点名称</w:t>
            </w:r>
          </w:p>
        </w:tc>
        <w:tc>
          <w:tcPr>
            <w:tcW w:w="370" w:type="pct"/>
            <w:vMerge w:val="restart"/>
            <w:vAlign w:val="center"/>
            <w:hideMark/>
          </w:tcPr>
          <w:p w:rsidR="009F0008" w:rsidRPr="00F7374E" w:rsidRDefault="009F0008" w:rsidP="009F0008">
            <w:pPr>
              <w:widowControl/>
              <w:spacing w:line="300" w:lineRule="exact"/>
              <w:jc w:val="center"/>
              <w:rPr>
                <w:rFonts w:ascii="仿宋" w:eastAsia="仿宋" w:hAnsi="仿宋" w:cs="宋体"/>
                <w:b/>
                <w:kern w:val="0"/>
                <w:szCs w:val="21"/>
              </w:rPr>
            </w:pPr>
            <w:r w:rsidRPr="00F7374E">
              <w:rPr>
                <w:rFonts w:ascii="仿宋" w:eastAsia="仿宋" w:hAnsi="仿宋" w:cs="宋体" w:hint="eastAsia"/>
                <w:b/>
                <w:kern w:val="0"/>
                <w:szCs w:val="21"/>
              </w:rPr>
              <w:t>类型</w:t>
            </w:r>
          </w:p>
        </w:tc>
        <w:tc>
          <w:tcPr>
            <w:tcW w:w="1715" w:type="pct"/>
            <w:vMerge w:val="restart"/>
            <w:vAlign w:val="center"/>
            <w:hideMark/>
          </w:tcPr>
          <w:p w:rsidR="009F0008" w:rsidRPr="00F7374E" w:rsidRDefault="009F0008" w:rsidP="009F0008">
            <w:pPr>
              <w:widowControl/>
              <w:spacing w:line="300" w:lineRule="exact"/>
              <w:jc w:val="center"/>
              <w:rPr>
                <w:rFonts w:ascii="仿宋" w:eastAsia="仿宋" w:hAnsi="仿宋" w:cs="宋体"/>
                <w:b/>
                <w:kern w:val="0"/>
                <w:szCs w:val="21"/>
              </w:rPr>
            </w:pPr>
            <w:r w:rsidRPr="00F7374E">
              <w:rPr>
                <w:rFonts w:ascii="仿宋" w:eastAsia="仿宋" w:hAnsi="仿宋" w:cs="宋体" w:hint="eastAsia"/>
                <w:b/>
                <w:kern w:val="0"/>
                <w:szCs w:val="21"/>
              </w:rPr>
              <w:t>可能导致的主要事故类型</w:t>
            </w:r>
          </w:p>
        </w:tc>
        <w:tc>
          <w:tcPr>
            <w:tcW w:w="371" w:type="pct"/>
            <w:vMerge w:val="restart"/>
            <w:vAlign w:val="center"/>
            <w:hideMark/>
          </w:tcPr>
          <w:p w:rsidR="009F0008" w:rsidRPr="00F7374E" w:rsidRDefault="009F0008" w:rsidP="009F0008">
            <w:pPr>
              <w:widowControl/>
              <w:spacing w:line="300" w:lineRule="exact"/>
              <w:jc w:val="center"/>
              <w:rPr>
                <w:rFonts w:ascii="仿宋" w:eastAsia="仿宋" w:hAnsi="仿宋" w:cs="宋体"/>
                <w:b/>
                <w:kern w:val="0"/>
                <w:szCs w:val="21"/>
              </w:rPr>
            </w:pPr>
            <w:r w:rsidRPr="00F7374E">
              <w:rPr>
                <w:rFonts w:ascii="仿宋" w:eastAsia="仿宋" w:hAnsi="仿宋" w:cs="宋体" w:hint="eastAsia"/>
                <w:b/>
                <w:kern w:val="0"/>
                <w:szCs w:val="21"/>
              </w:rPr>
              <w:t>区域位置</w:t>
            </w:r>
          </w:p>
        </w:tc>
        <w:tc>
          <w:tcPr>
            <w:tcW w:w="371" w:type="pct"/>
            <w:vMerge w:val="restart"/>
            <w:vAlign w:val="center"/>
            <w:hideMark/>
          </w:tcPr>
          <w:p w:rsidR="009F0008" w:rsidRPr="00F7374E" w:rsidRDefault="009F0008" w:rsidP="009F0008">
            <w:pPr>
              <w:widowControl/>
              <w:spacing w:line="300" w:lineRule="exact"/>
              <w:jc w:val="center"/>
              <w:rPr>
                <w:rFonts w:ascii="仿宋" w:eastAsia="仿宋" w:hAnsi="仿宋" w:cs="宋体"/>
                <w:b/>
                <w:kern w:val="0"/>
                <w:szCs w:val="21"/>
              </w:rPr>
            </w:pPr>
            <w:r w:rsidRPr="00F7374E">
              <w:rPr>
                <w:rFonts w:ascii="仿宋" w:eastAsia="仿宋" w:hAnsi="仿宋" w:cs="宋体" w:hint="eastAsia"/>
                <w:b/>
                <w:kern w:val="0"/>
                <w:szCs w:val="21"/>
              </w:rPr>
              <w:t>所属单位</w:t>
            </w:r>
          </w:p>
        </w:tc>
        <w:tc>
          <w:tcPr>
            <w:tcW w:w="295" w:type="pct"/>
            <w:vMerge w:val="restart"/>
            <w:vAlign w:val="center"/>
            <w:hideMark/>
          </w:tcPr>
          <w:p w:rsidR="009F0008" w:rsidRPr="00F7374E" w:rsidRDefault="009F0008" w:rsidP="009F0008">
            <w:pPr>
              <w:widowControl/>
              <w:spacing w:line="300" w:lineRule="exact"/>
              <w:jc w:val="center"/>
              <w:rPr>
                <w:rFonts w:ascii="仿宋" w:eastAsia="仿宋" w:hAnsi="仿宋" w:cs="宋体"/>
                <w:b/>
                <w:kern w:val="0"/>
                <w:szCs w:val="21"/>
              </w:rPr>
            </w:pPr>
            <w:r w:rsidRPr="00F7374E">
              <w:rPr>
                <w:rFonts w:ascii="仿宋" w:eastAsia="仿宋" w:hAnsi="仿宋" w:cs="宋体" w:hint="eastAsia"/>
                <w:b/>
                <w:kern w:val="0"/>
                <w:szCs w:val="21"/>
              </w:rPr>
              <w:t>备注</w:t>
            </w:r>
          </w:p>
        </w:tc>
      </w:tr>
      <w:tr w:rsidR="009F0008" w:rsidRPr="00F7374E" w:rsidTr="00C473FB">
        <w:trPr>
          <w:trHeight w:hRule="exact" w:val="680"/>
        </w:trPr>
        <w:tc>
          <w:tcPr>
            <w:tcW w:w="321" w:type="pct"/>
            <w:vMerge/>
            <w:hideMark/>
          </w:tcPr>
          <w:p w:rsidR="009F0008" w:rsidRPr="00F7374E" w:rsidRDefault="009F0008" w:rsidP="009F0008">
            <w:pPr>
              <w:widowControl/>
              <w:spacing w:line="300" w:lineRule="exact"/>
              <w:jc w:val="center"/>
              <w:rPr>
                <w:rFonts w:ascii="仿宋" w:eastAsia="仿宋" w:hAnsi="仿宋" w:cs="宋体"/>
                <w:kern w:val="0"/>
                <w:szCs w:val="21"/>
              </w:rPr>
            </w:pPr>
          </w:p>
        </w:tc>
        <w:tc>
          <w:tcPr>
            <w:tcW w:w="1557" w:type="pct"/>
            <w:vMerge/>
            <w:hideMark/>
          </w:tcPr>
          <w:p w:rsidR="009F0008" w:rsidRPr="00F7374E" w:rsidRDefault="009F0008" w:rsidP="009F0008">
            <w:pPr>
              <w:widowControl/>
              <w:spacing w:line="300" w:lineRule="exact"/>
              <w:jc w:val="center"/>
              <w:rPr>
                <w:rFonts w:ascii="仿宋" w:eastAsia="仿宋" w:hAnsi="仿宋" w:cs="宋体"/>
                <w:kern w:val="0"/>
                <w:szCs w:val="21"/>
              </w:rPr>
            </w:pPr>
          </w:p>
        </w:tc>
        <w:tc>
          <w:tcPr>
            <w:tcW w:w="370" w:type="pct"/>
            <w:vMerge/>
            <w:hideMark/>
          </w:tcPr>
          <w:p w:rsidR="009F0008" w:rsidRPr="00F7374E" w:rsidRDefault="009F0008" w:rsidP="009F0008">
            <w:pPr>
              <w:widowControl/>
              <w:spacing w:line="300" w:lineRule="exact"/>
              <w:jc w:val="center"/>
              <w:rPr>
                <w:rFonts w:ascii="仿宋" w:eastAsia="仿宋" w:hAnsi="仿宋" w:cs="宋体"/>
                <w:kern w:val="0"/>
                <w:szCs w:val="21"/>
              </w:rPr>
            </w:pPr>
          </w:p>
        </w:tc>
        <w:tc>
          <w:tcPr>
            <w:tcW w:w="1715" w:type="pct"/>
            <w:vMerge/>
            <w:hideMark/>
          </w:tcPr>
          <w:p w:rsidR="009F0008" w:rsidRPr="00F7374E" w:rsidRDefault="009F0008" w:rsidP="009F0008">
            <w:pPr>
              <w:widowControl/>
              <w:spacing w:line="300" w:lineRule="exact"/>
              <w:jc w:val="center"/>
              <w:rPr>
                <w:rFonts w:ascii="仿宋" w:eastAsia="仿宋" w:hAnsi="仿宋" w:cs="宋体"/>
                <w:kern w:val="0"/>
                <w:szCs w:val="21"/>
              </w:rPr>
            </w:pPr>
          </w:p>
        </w:tc>
        <w:tc>
          <w:tcPr>
            <w:tcW w:w="371" w:type="pct"/>
            <w:vMerge/>
            <w:hideMark/>
          </w:tcPr>
          <w:p w:rsidR="009F0008" w:rsidRPr="00F7374E" w:rsidRDefault="009F0008" w:rsidP="009F0008">
            <w:pPr>
              <w:widowControl/>
              <w:spacing w:line="300" w:lineRule="exact"/>
              <w:jc w:val="center"/>
              <w:rPr>
                <w:rFonts w:ascii="仿宋" w:eastAsia="仿宋" w:hAnsi="仿宋" w:cs="宋体"/>
                <w:kern w:val="0"/>
                <w:szCs w:val="21"/>
              </w:rPr>
            </w:pPr>
          </w:p>
        </w:tc>
        <w:tc>
          <w:tcPr>
            <w:tcW w:w="371" w:type="pct"/>
            <w:vMerge/>
            <w:hideMark/>
          </w:tcPr>
          <w:p w:rsidR="009F0008" w:rsidRPr="00F7374E" w:rsidRDefault="009F0008" w:rsidP="009F0008">
            <w:pPr>
              <w:widowControl/>
              <w:spacing w:line="300" w:lineRule="exact"/>
              <w:jc w:val="center"/>
              <w:rPr>
                <w:rFonts w:ascii="仿宋" w:eastAsia="仿宋" w:hAnsi="仿宋" w:cs="宋体"/>
                <w:kern w:val="0"/>
                <w:szCs w:val="21"/>
              </w:rPr>
            </w:pPr>
          </w:p>
        </w:tc>
        <w:tc>
          <w:tcPr>
            <w:tcW w:w="295" w:type="pct"/>
            <w:vMerge/>
            <w:hideMark/>
          </w:tcPr>
          <w:p w:rsidR="009F0008" w:rsidRPr="00F7374E" w:rsidRDefault="009F0008" w:rsidP="009F0008">
            <w:pPr>
              <w:widowControl/>
              <w:spacing w:line="300" w:lineRule="exact"/>
              <w:jc w:val="center"/>
              <w:rPr>
                <w:rFonts w:ascii="仿宋" w:eastAsia="仿宋" w:hAnsi="仿宋" w:cs="宋体"/>
                <w:kern w:val="0"/>
                <w:szCs w:val="21"/>
              </w:rPr>
            </w:pP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开停板式给料机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开停圆锥破碎机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机械伤害、其他伤害、触电、经济损失、物体打击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开停颚式破碎机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开停皮带机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调节皮带机跑偏</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移动卸料小车</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破碎巡检</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开停破碎除尘系统</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经济损失、其他伤害、触电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清理电磁铁</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机械伤害，其它伤害、触电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下料斗清堵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物体打击、其它伤害、经济损失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开停振动筛</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破碎系统开停车</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行车运行</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起重伤害、其它伤害、触电、高处坠落</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行车巡检</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起重伤害、触电、高处坠落、其它伤害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开停圆盘给料机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其它伤害，经济损失，触电、机械伤害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开停旋流器给料泵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机械伤害、其他伤害、触电、经济损失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开停磨机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机械伤害、其它伤害、触电、经济损失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原矿取样</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其他伤害（摔跌）、经济损失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清收碎钢球</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其他伤害（摔跌）、机械伤害、经济损失、触电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20</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巡检</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21</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浓细度分析</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其他伤害、经济损失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22</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紧固磨机螺栓</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23</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添加钢球</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24</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调节回水池液位</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其他伤害、触电、机械伤害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25</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开停搅拌桨</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物体打击、其它伤害、触电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开停液下泵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经济损失、其它伤害、机械伤害、触电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浓密机开停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机械伤害、其它伤害、触电、经济损失、淹溺</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开停风机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经济损失、其它伤害、机械伤害、触电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29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配药</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触电、起重伤害、灼烫、其它伤害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30</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药剂泵清堵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触电、灼烫、其它伤害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31</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回水管清堵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机械伤害、灼烫、其他伤害、触电、经济损失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32</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充气孔清堵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机械伤害、物体打击、其它伤害、触电、高处坠落</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33</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DCS操作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触电、经济损失、机械伤害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34</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巡检</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机械伤害、其它伤害、触电、灼烫、物体打击、经济损失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35</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取样分析</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机械伤害、其它伤害、经济损失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刮泥机加油</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经济损失、机械伤害、其它伤害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药剂泵开停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经济损失、其它伤害、触电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底流泵开停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机械伤害、其它伤害、触电、经济损失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39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回水泵开停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经济损失、其它伤害、触电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40</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储槽搅拌桨开停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经济损失、机械伤害、其它伤害、触电、物体打击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41</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配絮凝剂</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经济损失、其它伤害、触电、灼烫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42</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巡检</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机械伤害、其它伤害、触电、灼烫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43</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底流泵清筛网</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44</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压滤取样</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其它伤害、经济损失、机械伤害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45</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过滤机的开停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机械伤害、经济损失、触电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硝酸磁力泵开停</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经济损失、灼烫、其它伤害、触电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清过滤机下料斗</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机械伤害、物体打击、其它伤害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巡检</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机械伤害、触电、其它伤害、灼烫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49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浓密底流取样</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其它伤害、经济损失</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50</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输硝酸</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灼烫、其它伤害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51</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选矿系统开停车</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机械伤害、淹溺、灼烫、物体打击、触电、其它伤害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皮带机料斗衬板更换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机械伤害、物体打击、起重伤害、其他伤害、灼烫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皮带机运输带粘接，更换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机械伤害、物体打击、起重伤害、其他伤害、高处坠落</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皮带机电机更换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皮带机改向轮更换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同步惯性给料机振打电机更换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同步惯性给料机侧板、衬板更换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板式给料机边板更换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59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板式给料机面板更换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板式给料机托轮更换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61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颚式破碎机动、定颚板更换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机械伤害、物体打击、起重伤害、灼烫、其他伤害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颚式破碎机间隙调整</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除尘洗涤泵叶轮、机封、轴承更换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电动单梁起重机减速机、行走轮、电机更换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起重伤害、高处坠落、物体打击、起重伤害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圆振筛筛网更换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机械伤害、物体打击、高处坠落、灼烫、起重伤害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圆振筛轴承更换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弹簧圆锥破碎机动、定锥更换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机械伤害、物体打击、高处坠落、起重伤害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弹簧圆锥破碎机稀油站油泵更换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69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弹簧圆锥破碎机齿轮更换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机械伤害、物体打击、高处坠落、触电、起重伤害、其他伤害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进料斗料斗、衬板更换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机械伤害、物体打击、车辆伤害、起重伤害、灼烫、触电、其他伤害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进料斗格栅更换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机械伤害、物体打击、起重伤害、灼烫、触电、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除铁器更换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除尘洗涤塔喷头清堵，更换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机械伤害、物体打击、高处坠落</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抓斗桥式起重机钢丝绳更换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起重伤害、高处坠落、物体打击、灼烫、其他伤害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抓斗桥式起重机减速机更换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起重伤害、高处坠落、物体打击、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抓斗桥式起重机抓斗更换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起重伤害、高处坠落、物体打击、灼烫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抓斗桥式起重机大、小钩卷筒更换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起重伤害、高处坠落、物体打击、其他伤害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78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抓斗桥式起重机轨道连接板焊接，螺栓紧固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起重伤害、高处坠落、物体打击、灼烫、触电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79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圆盘给料机刮皮更换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圆盘给料机涡轮蜗杆、轴承更换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起重伤害、高处坠落、物体打击、灼烫、触电、机械伤害、中毒窒息、其他伤害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球磨机进、出料套管更换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机械伤害、物体打击、触电、起重伤害、触电、灼烫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球磨机衬板更换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机械伤害、物体打击、触电、起重伤害、触电、灼烫、高处坠落、中毒窒息</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球磨机小齿轮、延伸轴轴承更换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机械伤害、物体打击、起重伤害、高处坠落</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球磨机空气离合器更换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渣浆泵泵体更换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机械伤害、物体打击、起重伤害、触电、灼烫、高处坠落、中毒窒息</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渣浆泵管道更换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物体打击、起重伤害、高处坠落、其他伤害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水力旋流器沉砂嘴、分配器检查更换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物体打击、起重伤害、触电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管道泵电机、机封更换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89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浮选鼓风机电机更换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浮选鼓风机轴承更换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浮选搅拌桨更换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机械伤害、物体打击、起重伤害、高处坠落、中毒窒息</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液下泵泵体更换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机械伤害、物体打击、起重伤害、高处坠落、其他伤害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磷酸泵叶轮、机封、轴承更换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浮选槽体消漏</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机械伤害、物体打击、灼烫、触电、中毒窒息</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浓密机行走轮更换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机械伤害、物体打击、起重伤害、淹溺</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浓密机减速机、电机更换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机械伤害、物体打击、起重伤害、淹溺</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97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浓密机液压缸更换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机械伤害、物体打击、起重伤害、淹溺</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浓密机回转支承更换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机械伤害、物体打击、触电、起重伤害、灼烫、高处坠落、中毒窒息、其他伤害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99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浓密机耙架更换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机械伤害、物体打击、触电、起重伤害、灼烫、高处坠落、中毒窒息、其他伤害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地槽泵叶片更换、加固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机械伤害、物体打击、触电、起重伤害、灼烫、高处坠落、中毒窒息</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地槽泵减速机检修</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机械伤害、物体打击、中毒窒息</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精矿贮槽搅拌叶片更换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机械伤害、物体打击、中毒窒息、其他伤害、起重伤害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精矿贮槽搅拌减速机输出轴柱销更换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自动加药系统螺旋下料机轴承更换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自动加药系统鼓风机轴承更换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陶瓷过滤机滤板更换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陶瓷过滤机搅拌桨、摇臂更换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机械伤害、物体打击、起重伤害、中毒窒息、其他伤害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陶瓷过滤机真空泵更换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机械伤害、物体打击、起重伤害、其他伤害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109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陶瓷过滤机硝酸计量泵更换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机械伤害、物体打击、触电、起重伤害、灼烫、高处坠落、中毒窒息</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陶瓷过滤机分配阀更换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沉降池泵叶轮更换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硝酸地槽泵泵体更换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硝酸磁力泵叶轮更换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空气储罐壁厚检查、安全附件拆装，送检</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物体打击、高处坠落</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115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管道清堵、更换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物体打击、其他伤害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116</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化粪池泵更换</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作业活动</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117</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圆振筛</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机械伤害、其他伤害、物体打击、触电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118</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除铁器</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119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地槽搅拌桨</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皮带机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除尘风机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122</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精矿贮槽搅拌桨</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机械伤害、触电、高处坠落</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123</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陶式过滤机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机械伤害、物体打击、灼烫、其他伤害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124</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沉降池泵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125</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硝酸地槽泵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硝酸磁力泵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触电、灼烫</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底流泵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絮凝剂泵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129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回水泵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130</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131</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同步惯给料机性</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板式给料机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133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颚式破碎机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134</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除尘洗涤泵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135</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弹簧圆锥破</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管道泵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鼓风机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浮选机搅拌桨</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139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液下泵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140</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药剂泵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141</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应急泵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142</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浓密机自动加药系统</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143</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电动单梁起重机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机起重伤害、物体打击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144</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抓斗桥式起重机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起重伤害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145</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圆盘给料机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球磨机</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渣浆泵</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FFFF0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黄</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水力旋流器机组</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其他伤害、物体打击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149</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料斗</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物体打击</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150</w:t>
            </w:r>
          </w:p>
        </w:tc>
        <w:tc>
          <w:tcPr>
            <w:tcW w:w="1557"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除尘洗涤塔</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高处坠落、其他伤害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破碎单元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lastRenderedPageBreak/>
              <w:t>151</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料仓</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坍塌</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152</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浮选槽</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153</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药剂槽</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154</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回水池</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155</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应急池</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156</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空气贮罐</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容器爆炸</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157</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硝酸储槽</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灼烫、其他伤害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158</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沉降池</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淹溺、其他伤害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159</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精矿储槽</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机械伤害、触电、其他伤害</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160</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浓密池</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机械伤害、淹溺</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r w:rsidR="009F0008" w:rsidRPr="00F7374E" w:rsidTr="00C473FB">
        <w:trPr>
          <w:trHeight w:hRule="exact" w:val="680"/>
        </w:trPr>
        <w:tc>
          <w:tcPr>
            <w:tcW w:w="32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161</w:t>
            </w:r>
          </w:p>
        </w:tc>
        <w:tc>
          <w:tcPr>
            <w:tcW w:w="1557" w:type="pct"/>
            <w:noWrap/>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化粪池</w:t>
            </w:r>
          </w:p>
        </w:tc>
        <w:tc>
          <w:tcPr>
            <w:tcW w:w="370"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设备设施</w:t>
            </w:r>
          </w:p>
        </w:tc>
        <w:tc>
          <w:tcPr>
            <w:tcW w:w="1715"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其他爆炸</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选矿单元</w:t>
            </w:r>
          </w:p>
        </w:tc>
        <w:tc>
          <w:tcPr>
            <w:tcW w:w="371" w:type="pct"/>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供料车间</w:t>
            </w:r>
          </w:p>
        </w:tc>
        <w:tc>
          <w:tcPr>
            <w:tcW w:w="295" w:type="pct"/>
            <w:shd w:val="clear" w:color="auto" w:fill="0070C0"/>
            <w:vAlign w:val="center"/>
            <w:hideMark/>
          </w:tcPr>
          <w:p w:rsidR="009F0008" w:rsidRPr="00F7374E" w:rsidRDefault="009F0008" w:rsidP="009F0008">
            <w:pPr>
              <w:widowControl/>
              <w:spacing w:line="300" w:lineRule="exact"/>
              <w:jc w:val="center"/>
              <w:rPr>
                <w:rFonts w:ascii="仿宋" w:eastAsia="仿宋" w:hAnsi="仿宋" w:cs="宋体"/>
                <w:kern w:val="0"/>
                <w:szCs w:val="21"/>
              </w:rPr>
            </w:pPr>
            <w:r w:rsidRPr="00F7374E">
              <w:rPr>
                <w:rFonts w:ascii="仿宋" w:eastAsia="仿宋" w:hAnsi="仿宋" w:cs="宋体" w:hint="eastAsia"/>
                <w:kern w:val="0"/>
                <w:szCs w:val="21"/>
              </w:rPr>
              <w:t>蓝</w:t>
            </w:r>
          </w:p>
        </w:tc>
      </w:tr>
    </w:tbl>
    <w:p w:rsidR="009B13B4" w:rsidRDefault="009B13B4" w:rsidP="00CC5DDF"/>
    <w:p w:rsidR="009B13B4" w:rsidRDefault="009B13B4" w:rsidP="009B13B4">
      <w:r>
        <w:br w:type="page"/>
      </w:r>
    </w:p>
    <w:p w:rsidR="009B13B4" w:rsidRDefault="009B13B4" w:rsidP="009B13B4">
      <w:pPr>
        <w:pStyle w:val="2"/>
      </w:pPr>
      <w:r>
        <w:rPr>
          <w:rFonts w:hint="eastAsia"/>
        </w:rPr>
        <w:lastRenderedPageBreak/>
        <w:t>三</w:t>
      </w:r>
      <w:r>
        <w:t>、</w:t>
      </w:r>
      <w:r>
        <w:rPr>
          <w:rFonts w:hint="eastAsia"/>
        </w:rPr>
        <w:t>设备</w:t>
      </w:r>
      <w:r>
        <w:t>检修规程</w:t>
      </w:r>
    </w:p>
    <w:p w:rsidR="009B13B4" w:rsidRDefault="009B13B4" w:rsidP="009B13B4">
      <w:pPr>
        <w:pStyle w:val="3"/>
      </w:pPr>
      <w:r>
        <w:rPr>
          <w:rFonts w:hint="eastAsia"/>
        </w:rPr>
        <w:t>磨机</w:t>
      </w:r>
      <w:r>
        <w:t>维护检修规程</w:t>
      </w:r>
    </w:p>
    <w:p w:rsidR="009B13B4" w:rsidRDefault="009B13B4" w:rsidP="009B13B4">
      <w:pPr>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  总则</w:t>
      </w:r>
    </w:p>
    <w:p w:rsidR="009B13B4" w:rsidRPr="005D25DE" w:rsidRDefault="009B13B4" w:rsidP="009B13B4">
      <w:pPr>
        <w:numPr>
          <w:ilvl w:val="1"/>
          <w:numId w:val="1"/>
        </w:numPr>
        <w:spacing w:line="500" w:lineRule="exact"/>
        <w:jc w:val="left"/>
        <w:rPr>
          <w:rFonts w:ascii="仿宋" w:eastAsia="仿宋_GB2312" w:hAnsi="仿宋" w:cs="宋体"/>
          <w:sz w:val="28"/>
          <w:szCs w:val="28"/>
        </w:rPr>
      </w:pPr>
      <w:r w:rsidRPr="005D25DE">
        <w:rPr>
          <w:rFonts w:ascii="仿宋" w:eastAsia="仿宋_GB2312" w:hAnsi="仿宋" w:cs="宋体" w:hint="eastAsia"/>
          <w:sz w:val="28"/>
          <w:szCs w:val="28"/>
        </w:rPr>
        <w:t>本规程规定了</w:t>
      </w:r>
      <w:r>
        <w:rPr>
          <w:rFonts w:ascii="仿宋" w:eastAsia="仿宋_GB2312" w:hAnsi="仿宋" w:cs="宋体" w:hint="eastAsia"/>
          <w:sz w:val="28"/>
          <w:szCs w:val="28"/>
        </w:rPr>
        <w:t>滚轴筛</w:t>
      </w:r>
      <w:r w:rsidRPr="005D25DE">
        <w:rPr>
          <w:rFonts w:ascii="仿宋" w:eastAsia="仿宋_GB2312" w:hAnsi="仿宋" w:cs="宋体" w:hint="eastAsia"/>
          <w:sz w:val="28"/>
          <w:szCs w:val="28"/>
        </w:rPr>
        <w:t>的检修周期与内容、检修与质量标准、试车与验收、维护与故障处理。</w:t>
      </w:r>
    </w:p>
    <w:p w:rsidR="009B13B4" w:rsidRPr="005D25DE" w:rsidRDefault="009B13B4" w:rsidP="009B13B4">
      <w:pPr>
        <w:numPr>
          <w:ilvl w:val="1"/>
          <w:numId w:val="1"/>
        </w:numPr>
        <w:spacing w:line="500" w:lineRule="exact"/>
        <w:jc w:val="left"/>
        <w:rPr>
          <w:rFonts w:ascii="仿宋" w:eastAsia="仿宋_GB2312" w:hAnsi="仿宋" w:cs="宋体"/>
          <w:sz w:val="28"/>
          <w:szCs w:val="28"/>
        </w:rPr>
      </w:pPr>
      <w:r w:rsidRPr="005D25DE">
        <w:rPr>
          <w:rFonts w:ascii="仿宋" w:eastAsia="仿宋_GB2312" w:hAnsi="仿宋" w:cs="宋体" w:hint="eastAsia"/>
          <w:sz w:val="28"/>
          <w:szCs w:val="28"/>
        </w:rPr>
        <w:t>本规程适用于</w:t>
      </w:r>
      <w:r>
        <w:rPr>
          <w:rFonts w:ascii="仿宋" w:eastAsia="仿宋_GB2312" w:hAnsi="仿宋" w:cs="宋体" w:hint="eastAsia"/>
          <w:sz w:val="28"/>
          <w:szCs w:val="28"/>
        </w:rPr>
        <w:t>滚轴筛</w:t>
      </w:r>
      <w:r w:rsidRPr="005D25DE">
        <w:rPr>
          <w:rFonts w:ascii="仿宋" w:eastAsia="仿宋_GB2312" w:hAnsi="仿宋" w:cs="宋体" w:hint="eastAsia"/>
          <w:sz w:val="28"/>
          <w:szCs w:val="28"/>
        </w:rPr>
        <w:t>。</w:t>
      </w:r>
    </w:p>
    <w:p w:rsidR="009B13B4" w:rsidRDefault="009B13B4" w:rsidP="009B13B4">
      <w:pPr>
        <w:tabs>
          <w:tab w:val="left" w:pos="36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  设备结构及工作原理</w:t>
      </w:r>
    </w:p>
    <w:p w:rsidR="009B13B4" w:rsidRDefault="009B13B4" w:rsidP="009B13B4">
      <w:pPr>
        <w:tabs>
          <w:tab w:val="left" w:pos="0"/>
        </w:tabs>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机为卧式筒形旋转装置，外沿齿轮传动，两仓，格子型球磨机。物料由进料装置经入料中空轴螺旋均匀地进入磨机仓，仓内有阶梯衬板或波纹衬板，内装不同规格钢球，筒体转动产生离心力将钢球带到一定高度后落下，对物料产生重击和研磨作用。粉状物通过卸料箅板排出，完成粉磨作业。</w:t>
      </w:r>
    </w:p>
    <w:p w:rsidR="009B13B4" w:rsidRDefault="009B13B4" w:rsidP="009B13B4">
      <w:pPr>
        <w:pStyle w:val="a8"/>
        <w:tabs>
          <w:tab w:val="left" w:pos="0"/>
        </w:tabs>
        <w:spacing w:before="0" w:beforeAutospacing="0" w:after="0" w:afterAutospacing="0"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球磨机由给料部、出料部、回转部、传动部（减速机，小传动齿轮，电机，电控）等主要部分组成。</w:t>
      </w:r>
    </w:p>
    <w:p w:rsidR="009B13B4" w:rsidRDefault="009B13B4" w:rsidP="009B13B4">
      <w:pPr>
        <w:tabs>
          <w:tab w:val="left" w:pos="36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3  主要技术参数</w:t>
      </w:r>
    </w:p>
    <w:p w:rsidR="009B13B4" w:rsidRDefault="009B13B4" w:rsidP="009B13B4">
      <w:pPr>
        <w:tabs>
          <w:tab w:val="left" w:pos="0"/>
        </w:tabs>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主要技术参数有型号 、转速、最大装球量、电机型号、功率、进矿粒度、稀油站供油量、油压等。</w:t>
      </w:r>
    </w:p>
    <w:p w:rsidR="009B13B4" w:rsidRDefault="009B13B4" w:rsidP="009B13B4">
      <w:pPr>
        <w:tabs>
          <w:tab w:val="left" w:pos="36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4  检修周期与内容</w:t>
      </w:r>
    </w:p>
    <w:p w:rsidR="009B13B4" w:rsidRDefault="009B13B4" w:rsidP="009B13B4">
      <w:pPr>
        <w:tabs>
          <w:tab w:val="left" w:pos="360"/>
        </w:tabs>
        <w:spacing w:line="500" w:lineRule="exact"/>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4.1 检修周期</w:t>
      </w:r>
    </w:p>
    <w:tbl>
      <w:tblPr>
        <w:tblW w:w="0" w:type="auto"/>
        <w:tblLayout w:type="fixed"/>
        <w:tblLook w:val="0000" w:firstRow="0" w:lastRow="0" w:firstColumn="0" w:lastColumn="0" w:noHBand="0" w:noVBand="0"/>
      </w:tblPr>
      <w:tblGrid>
        <w:gridCol w:w="2143"/>
        <w:gridCol w:w="2247"/>
        <w:gridCol w:w="2251"/>
        <w:gridCol w:w="1707"/>
      </w:tblGrid>
      <w:tr w:rsidR="009B13B4" w:rsidTr="00FD514E">
        <w:trPr>
          <w:trHeight w:val="425"/>
        </w:trPr>
        <w:tc>
          <w:tcPr>
            <w:tcW w:w="2143"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检修类别</w:t>
            </w:r>
          </w:p>
        </w:tc>
        <w:tc>
          <w:tcPr>
            <w:tcW w:w="2247"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小修</w:t>
            </w:r>
          </w:p>
        </w:tc>
        <w:tc>
          <w:tcPr>
            <w:tcW w:w="2251"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中修</w:t>
            </w:r>
          </w:p>
        </w:tc>
        <w:tc>
          <w:tcPr>
            <w:tcW w:w="1707"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大修</w:t>
            </w:r>
          </w:p>
        </w:tc>
      </w:tr>
      <w:tr w:rsidR="009B13B4" w:rsidTr="00FD514E">
        <w:trPr>
          <w:trHeight w:val="425"/>
        </w:trPr>
        <w:tc>
          <w:tcPr>
            <w:tcW w:w="2143"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检修周期</w:t>
            </w:r>
          </w:p>
        </w:tc>
        <w:tc>
          <w:tcPr>
            <w:tcW w:w="2247"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无定期</w:t>
            </w:r>
          </w:p>
        </w:tc>
        <w:tc>
          <w:tcPr>
            <w:tcW w:w="2251"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3个月</w:t>
            </w:r>
          </w:p>
        </w:tc>
        <w:tc>
          <w:tcPr>
            <w:tcW w:w="1707" w:type="dxa"/>
            <w:vAlign w:val="center"/>
          </w:tcPr>
          <w:p w:rsidR="009B13B4" w:rsidRDefault="009B13B4" w:rsidP="00FD514E">
            <w:pPr>
              <w:spacing w:line="5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12个月</w:t>
            </w:r>
          </w:p>
        </w:tc>
      </w:tr>
    </w:tbl>
    <w:p w:rsidR="009B13B4" w:rsidRDefault="009B13B4" w:rsidP="009B13B4">
      <w:pPr>
        <w:tabs>
          <w:tab w:val="left" w:pos="360"/>
        </w:tabs>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rPr>
        <w:t>4.2 检修内容</w:t>
      </w:r>
    </w:p>
    <w:p w:rsidR="009B13B4" w:rsidRDefault="009B13B4" w:rsidP="009B13B4">
      <w:pPr>
        <w:tabs>
          <w:tab w:val="left" w:pos="180"/>
          <w:tab w:val="left" w:pos="360"/>
        </w:tabs>
        <w:spacing w:line="500" w:lineRule="exact"/>
        <w:jc w:val="left"/>
        <w:rPr>
          <w:rFonts w:ascii="仿宋_GB2312" w:eastAsia="仿宋_GB2312" w:hAnsi="仿宋_GB2312" w:cs="仿宋_GB2312"/>
          <w:bCs/>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bCs/>
            <w:color w:val="000000"/>
            <w:sz w:val="28"/>
            <w:szCs w:val="28"/>
          </w:rPr>
          <w:t>4.2.1</w:t>
        </w:r>
      </w:smartTag>
      <w:r>
        <w:rPr>
          <w:rFonts w:ascii="仿宋_GB2312" w:eastAsia="仿宋_GB2312" w:hAnsi="仿宋_GB2312" w:cs="仿宋_GB2312" w:hint="eastAsia"/>
          <w:bCs/>
          <w:color w:val="000000"/>
          <w:sz w:val="28"/>
          <w:szCs w:val="28"/>
        </w:rPr>
        <w:t xml:space="preserve"> 中修</w:t>
      </w:r>
    </w:p>
    <w:p w:rsidR="009B13B4" w:rsidRDefault="009B13B4" w:rsidP="009B13B4">
      <w:pPr>
        <w:tabs>
          <w:tab w:val="left" w:pos="180"/>
          <w:tab w:val="left" w:pos="36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.1 检查磨内磨损情况及衬板的磨损，有无断裂，螺栓是否紧固。</w:t>
      </w:r>
    </w:p>
    <w:p w:rsidR="009B13B4" w:rsidRDefault="009B13B4" w:rsidP="009B13B4">
      <w:pPr>
        <w:tabs>
          <w:tab w:val="left" w:pos="180"/>
          <w:tab w:val="left" w:pos="36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.2 检查进出口套管的磨损情况及固定是否牢固。</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lastRenderedPageBreak/>
          <w:t>4.2.1</w:t>
        </w:r>
      </w:smartTag>
      <w:r>
        <w:rPr>
          <w:rFonts w:ascii="仿宋_GB2312" w:eastAsia="仿宋_GB2312" w:hAnsi="仿宋_GB2312" w:cs="仿宋_GB2312" w:hint="eastAsia"/>
          <w:color w:val="000000"/>
          <w:sz w:val="28"/>
          <w:szCs w:val="28"/>
        </w:rPr>
        <w:t>.3 检查各部位联接螺栓是否牢实可靠，检查各基础及螺栓是否完好。</w:t>
      </w:r>
    </w:p>
    <w:p w:rsidR="009B13B4" w:rsidRDefault="009B13B4" w:rsidP="009B13B4">
      <w:pPr>
        <w:tabs>
          <w:tab w:val="left" w:pos="180"/>
          <w:tab w:val="left" w:pos="36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.4 检查磨机筒体是否有裂纹现象。</w:t>
      </w:r>
    </w:p>
    <w:p w:rsidR="009B13B4" w:rsidRDefault="009B13B4" w:rsidP="009B13B4">
      <w:pPr>
        <w:tabs>
          <w:tab w:val="left" w:pos="180"/>
          <w:tab w:val="left" w:pos="36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.5 检查稀油站及润滑系统情况，清洗滤网，检查冷却系统，消漏。</w:t>
      </w:r>
    </w:p>
    <w:p w:rsidR="009B13B4" w:rsidRDefault="009B13B4" w:rsidP="009B13B4">
      <w:pPr>
        <w:tabs>
          <w:tab w:val="left" w:pos="180"/>
          <w:tab w:val="left" w:pos="36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.6 清洗大小齿轮，并更换润滑油。</w:t>
      </w:r>
    </w:p>
    <w:p w:rsidR="009B13B4" w:rsidRDefault="009B13B4" w:rsidP="009B13B4">
      <w:pPr>
        <w:tabs>
          <w:tab w:val="left" w:pos="180"/>
          <w:tab w:val="left" w:pos="36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.7 检查齿式联轴器及尼龙销磨损情况。</w:t>
      </w:r>
    </w:p>
    <w:p w:rsidR="009B13B4" w:rsidRDefault="009B13B4" w:rsidP="009B13B4">
      <w:pPr>
        <w:tabs>
          <w:tab w:val="left" w:pos="180"/>
          <w:tab w:val="left" w:pos="360"/>
        </w:tabs>
        <w:spacing w:line="500" w:lineRule="exact"/>
        <w:jc w:val="left"/>
        <w:rPr>
          <w:rFonts w:ascii="仿宋_GB2312" w:eastAsia="仿宋_GB2312" w:hAnsi="仿宋_GB2312" w:cs="仿宋_GB2312"/>
          <w:bCs/>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bCs/>
            <w:color w:val="000000"/>
            <w:sz w:val="28"/>
            <w:szCs w:val="28"/>
          </w:rPr>
          <w:t>4.2.2</w:t>
        </w:r>
      </w:smartTag>
      <w:r>
        <w:rPr>
          <w:rFonts w:ascii="仿宋_GB2312" w:eastAsia="仿宋_GB2312" w:hAnsi="仿宋_GB2312" w:cs="仿宋_GB2312" w:hint="eastAsia"/>
          <w:bCs/>
          <w:color w:val="000000"/>
          <w:sz w:val="28"/>
          <w:szCs w:val="28"/>
        </w:rPr>
        <w:t xml:space="preserve"> 大修</w:t>
      </w:r>
    </w:p>
    <w:p w:rsidR="009B13B4" w:rsidRDefault="009B13B4" w:rsidP="009B13B4">
      <w:pPr>
        <w:tabs>
          <w:tab w:val="left" w:pos="180"/>
          <w:tab w:val="left" w:pos="36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.1 包括中修内容。</w:t>
      </w:r>
    </w:p>
    <w:p w:rsidR="009B13B4" w:rsidRDefault="009B13B4" w:rsidP="009B13B4">
      <w:pPr>
        <w:tabs>
          <w:tab w:val="left" w:pos="0"/>
          <w:tab w:val="left" w:pos="18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.2 检查磨机大小齿轮啮合情况，拆下小齿轮清洗轴承，检查轴承游隙及磨损情况，不合格的更换。</w:t>
      </w:r>
    </w:p>
    <w:p w:rsidR="009B13B4" w:rsidRDefault="009B13B4" w:rsidP="009B13B4">
      <w:pPr>
        <w:tabs>
          <w:tab w:val="left" w:pos="0"/>
          <w:tab w:val="left" w:pos="18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.3 减速机解体大修。</w:t>
      </w:r>
    </w:p>
    <w:p w:rsidR="009B13B4" w:rsidRDefault="009B13B4" w:rsidP="009B13B4">
      <w:pPr>
        <w:tabs>
          <w:tab w:val="left" w:pos="0"/>
          <w:tab w:val="left" w:pos="18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.4 稀油站清洗、大修，更换合格的润滑油。</w:t>
      </w:r>
    </w:p>
    <w:p w:rsidR="009B13B4" w:rsidRDefault="009B13B4" w:rsidP="009B13B4">
      <w:pPr>
        <w:tabs>
          <w:tab w:val="left" w:pos="0"/>
          <w:tab w:val="left" w:pos="18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.5 轴瓦、轴颈检查，根据情况修理。</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.6 齿式联轴器检查磨损情况，根据实际情况确定是否更换或计划更换时间。</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.7磨机内衬板整体更换。</w:t>
      </w:r>
    </w:p>
    <w:p w:rsidR="009B13B4" w:rsidRDefault="009B13B4" w:rsidP="009B13B4">
      <w:pPr>
        <w:tabs>
          <w:tab w:val="left" w:pos="36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5  检修与质量标准</w:t>
      </w:r>
    </w:p>
    <w:p w:rsidR="009B13B4" w:rsidRDefault="009B13B4" w:rsidP="009B13B4">
      <w:p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 检修前准备</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5.1.1</w:t>
        </w:r>
      </w:smartTag>
      <w:r>
        <w:rPr>
          <w:rFonts w:ascii="仿宋_GB2312" w:eastAsia="仿宋_GB2312" w:hAnsi="仿宋_GB2312" w:cs="仿宋_GB2312" w:hint="eastAsia"/>
          <w:color w:val="000000"/>
          <w:sz w:val="28"/>
          <w:szCs w:val="28"/>
        </w:rPr>
        <w:t xml:space="preserve"> 检查检修前设备运行技术状况和监测记录，分析故障的原因和部位，制定详尽的检修技术方案。</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5.1.2</w:t>
        </w:r>
      </w:smartTag>
      <w:r>
        <w:rPr>
          <w:rFonts w:ascii="仿宋_GB2312" w:eastAsia="仿宋_GB2312" w:hAnsi="仿宋_GB2312" w:cs="仿宋_GB2312" w:hint="eastAsia"/>
          <w:color w:val="000000"/>
          <w:sz w:val="28"/>
          <w:szCs w:val="28"/>
        </w:rPr>
        <w:t xml:space="preserve"> 熟悉设计图样和技术资料。</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5.1.3</w:t>
        </w:r>
      </w:smartTag>
      <w:r>
        <w:rPr>
          <w:rFonts w:ascii="仿宋_GB2312" w:eastAsia="仿宋_GB2312" w:hAnsi="仿宋_GB2312" w:cs="仿宋_GB2312" w:hint="eastAsia"/>
          <w:color w:val="000000"/>
          <w:sz w:val="28"/>
          <w:szCs w:val="28"/>
        </w:rPr>
        <w:t xml:space="preserve"> 备齐检修所需的工卡量具。</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5.1.4</w:t>
        </w:r>
      </w:smartTag>
      <w:r>
        <w:rPr>
          <w:rFonts w:ascii="仿宋_GB2312" w:eastAsia="仿宋_GB2312" w:hAnsi="仿宋_GB2312" w:cs="仿宋_GB2312" w:hint="eastAsia"/>
          <w:color w:val="000000"/>
          <w:sz w:val="28"/>
          <w:szCs w:val="28"/>
        </w:rPr>
        <w:t xml:space="preserve"> 核实检修所需更换的部件符合设计要求。</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5.1.5</w:t>
        </w:r>
      </w:smartTag>
      <w:r>
        <w:rPr>
          <w:rFonts w:ascii="仿宋_GB2312" w:eastAsia="仿宋_GB2312" w:hAnsi="仿宋_GB2312" w:cs="仿宋_GB2312" w:hint="eastAsia"/>
          <w:color w:val="000000"/>
          <w:sz w:val="28"/>
          <w:szCs w:val="28"/>
        </w:rPr>
        <w:t xml:space="preserve"> 按规定进行断电挂牌、排空等工艺处理完毕，具备检修条件并办理安全检修票证后，交付检修。</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5.1.6</w:t>
        </w:r>
      </w:smartTag>
      <w:r>
        <w:rPr>
          <w:rFonts w:ascii="仿宋_GB2312" w:eastAsia="仿宋_GB2312" w:hAnsi="仿宋_GB2312" w:cs="仿宋_GB2312" w:hint="eastAsia"/>
          <w:color w:val="000000"/>
          <w:sz w:val="28"/>
          <w:szCs w:val="28"/>
        </w:rPr>
        <w:t xml:space="preserve"> 其它检修施工安全方面的未尽事项，应执行《公司安全生产管</w:t>
      </w:r>
      <w:r>
        <w:rPr>
          <w:rFonts w:ascii="仿宋_GB2312" w:eastAsia="仿宋_GB2312" w:hAnsi="仿宋_GB2312" w:cs="仿宋_GB2312" w:hint="eastAsia"/>
          <w:color w:val="000000"/>
          <w:sz w:val="28"/>
          <w:szCs w:val="28"/>
        </w:rPr>
        <w:lastRenderedPageBreak/>
        <w:t>理制度》的有关规定。</w:t>
      </w:r>
    </w:p>
    <w:p w:rsidR="009B13B4" w:rsidRDefault="009B13B4" w:rsidP="009B13B4">
      <w:p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 检查检修标准</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bCs/>
            <w:color w:val="000000"/>
            <w:sz w:val="28"/>
          </w:rPr>
          <w:t>5.2.1</w:t>
        </w:r>
      </w:smartTag>
      <w:r>
        <w:rPr>
          <w:rFonts w:ascii="仿宋_GB2312" w:eastAsia="仿宋_GB2312" w:hAnsi="仿宋_GB2312" w:cs="仿宋_GB2312" w:hint="eastAsia"/>
          <w:bCs/>
          <w:color w:val="000000"/>
          <w:sz w:val="28"/>
        </w:rPr>
        <w:t xml:space="preserve"> </w:t>
      </w:r>
      <w:r>
        <w:rPr>
          <w:rFonts w:ascii="仿宋_GB2312" w:eastAsia="仿宋_GB2312" w:hAnsi="仿宋_GB2312" w:cs="仿宋_GB2312" w:hint="eastAsia"/>
          <w:color w:val="000000"/>
          <w:sz w:val="28"/>
        </w:rPr>
        <w:t>筒体无变形、无裂缝。</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bCs/>
            <w:color w:val="000000"/>
            <w:sz w:val="28"/>
          </w:rPr>
          <w:t>5.2.2</w:t>
        </w:r>
      </w:smartTag>
      <w:r>
        <w:rPr>
          <w:rFonts w:ascii="仿宋_GB2312" w:eastAsia="仿宋_GB2312" w:hAnsi="仿宋_GB2312" w:cs="仿宋_GB2312" w:hint="eastAsia"/>
          <w:bCs/>
          <w:color w:val="000000"/>
          <w:sz w:val="28"/>
        </w:rPr>
        <w:t xml:space="preserve"> </w:t>
      </w:r>
      <w:r>
        <w:rPr>
          <w:rFonts w:ascii="仿宋_GB2312" w:eastAsia="仿宋_GB2312" w:hAnsi="仿宋_GB2312" w:cs="仿宋_GB2312" w:hint="eastAsia"/>
          <w:color w:val="000000"/>
          <w:sz w:val="28"/>
        </w:rPr>
        <w:t>衬板无断裂，螺栓紧固。</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bCs/>
            <w:color w:val="000000"/>
            <w:sz w:val="28"/>
          </w:rPr>
          <w:t>5.2.3</w:t>
        </w:r>
      </w:smartTag>
      <w:r>
        <w:rPr>
          <w:rFonts w:ascii="仿宋_GB2312" w:eastAsia="仿宋_GB2312" w:hAnsi="仿宋_GB2312" w:cs="仿宋_GB2312" w:hint="eastAsia"/>
          <w:bCs/>
          <w:color w:val="000000"/>
          <w:sz w:val="28"/>
        </w:rPr>
        <w:t xml:space="preserve"> </w:t>
      </w:r>
      <w:r>
        <w:rPr>
          <w:rFonts w:ascii="仿宋_GB2312" w:eastAsia="仿宋_GB2312" w:hAnsi="仿宋_GB2312" w:cs="仿宋_GB2312" w:hint="eastAsia"/>
          <w:color w:val="000000"/>
          <w:sz w:val="28"/>
        </w:rPr>
        <w:t>进出口套管：外套管与轴颈间应有8～10mm间隙以保证散热，且与轴颈固定牢固，内套管与外套管间应有5～8mm间隙</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bCs/>
            <w:color w:val="000000"/>
            <w:sz w:val="28"/>
          </w:rPr>
          <w:t>5.2.4</w:t>
        </w:r>
      </w:smartTag>
      <w:r>
        <w:rPr>
          <w:rFonts w:ascii="仿宋_GB2312" w:eastAsia="仿宋_GB2312" w:hAnsi="仿宋_GB2312" w:cs="仿宋_GB2312" w:hint="eastAsia"/>
          <w:bCs/>
          <w:color w:val="000000"/>
          <w:sz w:val="28"/>
        </w:rPr>
        <w:t xml:space="preserve"> </w:t>
      </w:r>
      <w:r>
        <w:rPr>
          <w:rFonts w:ascii="仿宋_GB2312" w:eastAsia="仿宋_GB2312" w:hAnsi="仿宋_GB2312" w:cs="仿宋_GB2312" w:hint="eastAsia"/>
          <w:color w:val="000000"/>
          <w:sz w:val="28"/>
        </w:rPr>
        <w:t>磨机滑动轴承部分：</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5.2.4</w:t>
        </w:r>
      </w:smartTag>
      <w:r>
        <w:rPr>
          <w:rFonts w:ascii="仿宋_GB2312" w:eastAsia="仿宋_GB2312" w:hAnsi="仿宋_GB2312" w:cs="仿宋_GB2312" w:hint="eastAsia"/>
          <w:color w:val="000000"/>
          <w:sz w:val="28"/>
        </w:rPr>
        <w:t>.1 轴承背球面与轴承座应接触良好，动作灵活，两者刮研后接触斑点在每25×25mm</w:t>
      </w:r>
      <w:r>
        <w:rPr>
          <w:rFonts w:ascii="Calibri" w:eastAsia="仿宋_GB2312" w:hAnsi="Calibri" w:cs="Calibri"/>
          <w:color w:val="000000"/>
          <w:sz w:val="28"/>
        </w:rPr>
        <w:t>²</w:t>
      </w:r>
      <w:r>
        <w:rPr>
          <w:rFonts w:ascii="仿宋_GB2312" w:eastAsia="仿宋_GB2312" w:hAnsi="仿宋_GB2312" w:cs="仿宋_GB2312" w:hint="eastAsia"/>
          <w:color w:val="000000"/>
          <w:sz w:val="28"/>
        </w:rPr>
        <w:t>面积内不少于2点，接触角为70</w:t>
      </w:r>
      <w:r>
        <w:rPr>
          <w:rFonts w:ascii="Calibri" w:eastAsia="仿宋_GB2312" w:hAnsi="Calibri" w:cs="Calibri"/>
          <w:color w:val="000000"/>
          <w:sz w:val="28"/>
        </w:rPr>
        <w:t>º</w:t>
      </w:r>
      <w:r>
        <w:rPr>
          <w:rFonts w:ascii="仿宋_GB2312" w:eastAsia="仿宋_GB2312" w:hAnsi="仿宋_GB2312" w:cs="仿宋_GB2312" w:hint="eastAsia"/>
          <w:color w:val="000000"/>
          <w:sz w:val="28"/>
        </w:rPr>
        <w:t>～90</w:t>
      </w:r>
      <w:r>
        <w:rPr>
          <w:rFonts w:ascii="Calibri" w:eastAsia="仿宋_GB2312" w:hAnsi="Calibri" w:cs="Calibri"/>
          <w:color w:val="000000"/>
          <w:sz w:val="28"/>
        </w:rPr>
        <w:t>º</w:t>
      </w:r>
      <w:r>
        <w:rPr>
          <w:rFonts w:ascii="仿宋_GB2312" w:eastAsia="仿宋_GB2312" w:hAnsi="仿宋_GB2312" w:cs="仿宋_GB2312" w:hint="eastAsia"/>
          <w:color w:val="000000"/>
          <w:sz w:val="28"/>
        </w:rPr>
        <w:t>，轴承与中空轴颈接触弧面下部为75°－90°范围，接触斑点每25×25mm</w:t>
      </w:r>
      <w:r>
        <w:rPr>
          <w:rFonts w:ascii="Calibri" w:eastAsia="仿宋_GB2312" w:hAnsi="Calibri" w:cs="Calibri"/>
          <w:color w:val="000000"/>
          <w:sz w:val="28"/>
        </w:rPr>
        <w:t>²</w:t>
      </w:r>
      <w:r>
        <w:rPr>
          <w:rFonts w:ascii="仿宋_GB2312" w:eastAsia="仿宋_GB2312" w:hAnsi="仿宋_GB2312" w:cs="仿宋_GB2312" w:hint="eastAsia"/>
          <w:color w:val="000000"/>
          <w:sz w:val="28"/>
        </w:rPr>
        <w:t>面积上为2－6点。</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5.2.4</w:t>
        </w:r>
      </w:smartTag>
      <w:r>
        <w:rPr>
          <w:rFonts w:ascii="仿宋_GB2312" w:eastAsia="仿宋_GB2312" w:hAnsi="仿宋_GB2312" w:cs="仿宋_GB2312" w:hint="eastAsia"/>
          <w:color w:val="000000"/>
          <w:sz w:val="28"/>
        </w:rPr>
        <w:t>.2 两轴颈纵向中心线不重合度不大于0.5mm,横向中心线的不平行度不大于0.5mm／ｍ,磨机两轴承的颈中心线水平偏差应≤1mm。</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5.2.4</w:t>
        </w:r>
      </w:smartTag>
      <w:r>
        <w:rPr>
          <w:rFonts w:ascii="仿宋_GB2312" w:eastAsia="仿宋_GB2312" w:hAnsi="仿宋_GB2312" w:cs="仿宋_GB2312" w:hint="eastAsia"/>
          <w:color w:val="000000"/>
          <w:sz w:val="28"/>
        </w:rPr>
        <w:t>.3 磨机轴颈内侧甩油环和轴瓦间的间隙应不小于18mm。</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5.2.4</w:t>
        </w:r>
      </w:smartTag>
      <w:r>
        <w:rPr>
          <w:rFonts w:ascii="仿宋_GB2312" w:eastAsia="仿宋_GB2312" w:hAnsi="仿宋_GB2312" w:cs="仿宋_GB2312" w:hint="eastAsia"/>
          <w:color w:val="000000"/>
          <w:sz w:val="28"/>
        </w:rPr>
        <w:t>.4 轴瓦与轴颈的接触角为80～100°</w:t>
      </w:r>
    </w:p>
    <w:p w:rsidR="009B13B4" w:rsidRDefault="009B13B4" w:rsidP="009B13B4">
      <w:pPr>
        <w:tabs>
          <w:tab w:val="left" w:pos="360"/>
        </w:tabs>
        <w:spacing w:line="500" w:lineRule="exact"/>
        <w:jc w:val="left"/>
        <w:rPr>
          <w:rFonts w:ascii="仿宋_GB2312" w:eastAsia="仿宋_GB2312" w:hAnsi="仿宋_GB2312" w:cs="仿宋_GB2312"/>
          <w:b/>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bCs/>
            <w:color w:val="000000"/>
            <w:sz w:val="28"/>
          </w:rPr>
          <w:t>5.2.5</w:t>
        </w:r>
      </w:smartTag>
      <w:r>
        <w:rPr>
          <w:rFonts w:ascii="仿宋_GB2312" w:eastAsia="仿宋_GB2312" w:hAnsi="仿宋_GB2312" w:cs="仿宋_GB2312" w:hint="eastAsia"/>
          <w:bCs/>
          <w:color w:val="000000"/>
          <w:sz w:val="28"/>
        </w:rPr>
        <w:t xml:space="preserve"> </w:t>
      </w:r>
      <w:r>
        <w:rPr>
          <w:rFonts w:ascii="仿宋_GB2312" w:eastAsia="仿宋_GB2312" w:hAnsi="仿宋_GB2312" w:cs="仿宋_GB2312" w:hint="eastAsia"/>
          <w:color w:val="000000"/>
          <w:sz w:val="28"/>
        </w:rPr>
        <w:t>传动部分</w:t>
      </w:r>
      <w:r>
        <w:rPr>
          <w:rFonts w:ascii="仿宋_GB2312" w:eastAsia="仿宋_GB2312" w:hAnsi="仿宋_GB2312" w:cs="仿宋_GB2312" w:hint="eastAsia"/>
          <w:b/>
          <w:color w:val="000000"/>
          <w:sz w:val="28"/>
        </w:rPr>
        <w:t>：</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5.2.5</w:t>
        </w:r>
      </w:smartTag>
      <w:r>
        <w:rPr>
          <w:rFonts w:ascii="仿宋_GB2312" w:eastAsia="仿宋_GB2312" w:hAnsi="仿宋_GB2312" w:cs="仿宋_GB2312" w:hint="eastAsia"/>
          <w:color w:val="000000"/>
          <w:sz w:val="28"/>
        </w:rPr>
        <w:t>.1 大齿轮径向跳动≤1.33mm，端面跳动≤1.862mm。</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5.2.5</w:t>
        </w:r>
      </w:smartTag>
      <w:r>
        <w:rPr>
          <w:rFonts w:ascii="仿宋_GB2312" w:eastAsia="仿宋_GB2312" w:hAnsi="仿宋_GB2312" w:cs="仿宋_GB2312" w:hint="eastAsia"/>
          <w:color w:val="000000"/>
          <w:sz w:val="28"/>
        </w:rPr>
        <w:t>.2 小齿轮轴的水平度≤0.1mm／m,并与磨机水平度偏差方向一致,其中心线与磨机中心线的平行度≤0.15mm/m。</w:t>
      </w:r>
    </w:p>
    <w:p w:rsidR="009B13B4" w:rsidRDefault="009B13B4" w:rsidP="009B13B4">
      <w:pPr>
        <w:tabs>
          <w:tab w:val="left" w:pos="36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5.2.5</w:t>
        </w:r>
      </w:smartTag>
      <w:r>
        <w:rPr>
          <w:rFonts w:ascii="仿宋_GB2312" w:eastAsia="仿宋_GB2312" w:hAnsi="仿宋_GB2312" w:cs="仿宋_GB2312" w:hint="eastAsia"/>
          <w:color w:val="000000"/>
          <w:sz w:val="28"/>
        </w:rPr>
        <w:t>.3 在大小齿轮两节圆相切的情况下，大小齿轮齿侧间隙为1.4～2.18mm。</w:t>
      </w:r>
    </w:p>
    <w:p w:rsidR="009B13B4" w:rsidRDefault="009B13B4" w:rsidP="009B13B4">
      <w:pPr>
        <w:tabs>
          <w:tab w:val="left" w:pos="360"/>
        </w:tabs>
        <w:spacing w:line="500" w:lineRule="exact"/>
        <w:jc w:val="left"/>
        <w:rPr>
          <w:rFonts w:ascii="仿宋_GB2312" w:eastAsia="仿宋_GB2312" w:hAnsi="仿宋_GB2312" w:cs="仿宋_GB2312"/>
          <w:b/>
          <w:bCs/>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5.2.5</w:t>
        </w:r>
      </w:smartTag>
      <w:r>
        <w:rPr>
          <w:rFonts w:ascii="仿宋_GB2312" w:eastAsia="仿宋_GB2312" w:hAnsi="仿宋_GB2312" w:cs="仿宋_GB2312" w:hint="eastAsia"/>
          <w:color w:val="000000"/>
          <w:sz w:val="28"/>
        </w:rPr>
        <w:t>.4 在轻微制动下用涂色法检验齿轮接触面积，沿齿高≥40％，沿齿长≥50%。</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5.2.5</w:t>
        </w:r>
      </w:smartTag>
      <w:r>
        <w:rPr>
          <w:rFonts w:ascii="仿宋_GB2312" w:eastAsia="仿宋_GB2312" w:hAnsi="仿宋_GB2312" w:cs="仿宋_GB2312" w:hint="eastAsia"/>
          <w:color w:val="000000"/>
          <w:sz w:val="28"/>
        </w:rPr>
        <w:t>.5 小齿轮轴承应完好，游隙在0.12～0.2mm。</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5.2.5</w:t>
        </w:r>
      </w:smartTag>
      <w:r>
        <w:rPr>
          <w:rFonts w:ascii="仿宋_GB2312" w:eastAsia="仿宋_GB2312" w:hAnsi="仿宋_GB2312" w:cs="仿宋_GB2312" w:hint="eastAsia"/>
          <w:color w:val="000000"/>
          <w:sz w:val="28"/>
        </w:rPr>
        <w:t>.6 减速机的完好程度符合该减速机的相关标准。</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5.2.5</w:t>
        </w:r>
      </w:smartTag>
      <w:r>
        <w:rPr>
          <w:rFonts w:ascii="仿宋_GB2312" w:eastAsia="仿宋_GB2312" w:hAnsi="仿宋_GB2312" w:cs="仿宋_GB2312" w:hint="eastAsia"/>
          <w:color w:val="000000"/>
          <w:sz w:val="28"/>
        </w:rPr>
        <w:t>.7 联轴器的经向位移</w:t>
      </w:r>
      <w:r>
        <w:rPr>
          <w:rFonts w:ascii="微软雅黑" w:eastAsia="微软雅黑" w:hAnsi="微软雅黑" w:cs="微软雅黑" w:hint="eastAsia"/>
          <w:color w:val="000000"/>
          <w:sz w:val="28"/>
        </w:rPr>
        <w:t>﹤</w:t>
      </w:r>
      <w:r>
        <w:rPr>
          <w:rFonts w:ascii="仿宋_GB2312" w:eastAsia="仿宋_GB2312" w:hAnsi="仿宋_GB2312" w:cs="仿宋_GB2312" w:hint="eastAsia"/>
          <w:color w:val="000000"/>
          <w:sz w:val="28"/>
        </w:rPr>
        <w:t>0.15mm,角位移≤0.10mm。</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5.3 检修安全注意事项</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lastRenderedPageBreak/>
          <w:t>5.3.1</w:t>
        </w:r>
      </w:smartTag>
      <w:r>
        <w:rPr>
          <w:rFonts w:ascii="仿宋_GB2312" w:eastAsia="仿宋_GB2312" w:hAnsi="仿宋_GB2312" w:cs="仿宋_GB2312" w:hint="eastAsia"/>
          <w:color w:val="000000"/>
          <w:sz w:val="28"/>
          <w:szCs w:val="28"/>
        </w:rPr>
        <w:t xml:space="preserve"> 作业前必须检查是否断电，并现场验电，搞好个人防护。</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5.3.2</w:t>
        </w:r>
      </w:smartTag>
      <w:r>
        <w:rPr>
          <w:rFonts w:ascii="仿宋_GB2312" w:eastAsia="仿宋_GB2312" w:hAnsi="仿宋_GB2312" w:cs="仿宋_GB2312" w:hint="eastAsia"/>
          <w:color w:val="000000"/>
          <w:sz w:val="28"/>
          <w:szCs w:val="28"/>
        </w:rPr>
        <w:t xml:space="preserve"> 办理入罐作业票证，确认通风良好。</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5.3.3</w:t>
        </w:r>
      </w:smartTag>
      <w:r>
        <w:rPr>
          <w:rFonts w:ascii="仿宋_GB2312" w:eastAsia="仿宋_GB2312" w:hAnsi="仿宋_GB2312" w:cs="仿宋_GB2312" w:hint="eastAsia"/>
          <w:color w:val="000000"/>
          <w:sz w:val="28"/>
          <w:szCs w:val="28"/>
        </w:rPr>
        <w:t xml:space="preserve"> 使用36V以下照明，并检查电源线是否完好。</w:t>
      </w:r>
    </w:p>
    <w:p w:rsidR="009B13B4" w:rsidRDefault="009B13B4" w:rsidP="009B13B4">
      <w:pPr>
        <w:tabs>
          <w:tab w:val="left" w:pos="0"/>
        </w:tabs>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5.3.4</w:t>
        </w:r>
      </w:smartTag>
      <w:r>
        <w:rPr>
          <w:rFonts w:ascii="仿宋_GB2312" w:eastAsia="仿宋_GB2312" w:hAnsi="仿宋_GB2312" w:cs="仿宋_GB2312" w:hint="eastAsia"/>
          <w:color w:val="000000"/>
          <w:sz w:val="28"/>
          <w:szCs w:val="28"/>
        </w:rPr>
        <w:t xml:space="preserve"> 吊装作业须安排专人负责操作，搞好内外联系。</w:t>
      </w:r>
    </w:p>
    <w:p w:rsidR="009B13B4" w:rsidRDefault="009B13B4" w:rsidP="009B13B4">
      <w:pPr>
        <w:widowControl/>
        <w:tabs>
          <w:tab w:val="left" w:pos="0"/>
          <w:tab w:val="left" w:pos="1080"/>
        </w:tabs>
        <w:adjustRightInd w:val="0"/>
        <w:snapToGrid w:val="0"/>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 xml:space="preserve"> 磨机内有人时严禁盘车。</w:t>
      </w:r>
    </w:p>
    <w:p w:rsidR="009B13B4" w:rsidRDefault="009B13B4" w:rsidP="009B13B4">
      <w:pPr>
        <w:tabs>
          <w:tab w:val="left" w:pos="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6  试车与验收</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r>
        <w:rPr>
          <w:rFonts w:ascii="仿宋_GB2312" w:eastAsia="仿宋_GB2312" w:hAnsi="仿宋_GB2312" w:cs="仿宋_GB2312" w:hint="eastAsia"/>
          <w:bCs/>
          <w:color w:val="000000"/>
          <w:sz w:val="28"/>
        </w:rPr>
        <w:t xml:space="preserve">6.1 </w:t>
      </w:r>
      <w:r>
        <w:rPr>
          <w:rFonts w:ascii="仿宋_GB2312" w:eastAsia="仿宋_GB2312" w:hAnsi="仿宋_GB2312" w:cs="仿宋_GB2312" w:hint="eastAsia"/>
          <w:color w:val="000000"/>
          <w:sz w:val="28"/>
        </w:rPr>
        <w:t>待各项检修工作全部结束后，进行检查确认无遗漏后可开车试运行。</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r>
        <w:rPr>
          <w:rFonts w:ascii="仿宋_GB2312" w:eastAsia="仿宋_GB2312" w:hAnsi="仿宋_GB2312" w:cs="仿宋_GB2312" w:hint="eastAsia"/>
          <w:bCs/>
          <w:color w:val="000000"/>
          <w:sz w:val="28"/>
        </w:rPr>
        <w:t xml:space="preserve">6.2 </w:t>
      </w:r>
      <w:r>
        <w:rPr>
          <w:rFonts w:ascii="仿宋_GB2312" w:eastAsia="仿宋_GB2312" w:hAnsi="仿宋_GB2312" w:cs="仿宋_GB2312" w:hint="eastAsia"/>
          <w:color w:val="000000"/>
          <w:sz w:val="28"/>
        </w:rPr>
        <w:t>工作平稳，没有剧烈振动，齿轮运转无异响或周期性异响，主轴承温度≤50℃。</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r>
        <w:rPr>
          <w:rFonts w:ascii="仿宋_GB2312" w:eastAsia="仿宋_GB2312" w:hAnsi="仿宋_GB2312" w:cs="仿宋_GB2312" w:hint="eastAsia"/>
          <w:bCs/>
          <w:color w:val="000000"/>
          <w:sz w:val="28"/>
        </w:rPr>
        <w:t xml:space="preserve">6.3 </w:t>
      </w:r>
      <w:r>
        <w:rPr>
          <w:rFonts w:ascii="仿宋_GB2312" w:eastAsia="仿宋_GB2312" w:hAnsi="仿宋_GB2312" w:cs="仿宋_GB2312" w:hint="eastAsia"/>
          <w:color w:val="000000"/>
          <w:sz w:val="28"/>
        </w:rPr>
        <w:t>电机电流无异常波动。</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r>
        <w:rPr>
          <w:rFonts w:ascii="仿宋_GB2312" w:eastAsia="仿宋_GB2312" w:hAnsi="仿宋_GB2312" w:cs="仿宋_GB2312" w:hint="eastAsia"/>
          <w:bCs/>
          <w:color w:val="000000"/>
          <w:sz w:val="28"/>
        </w:rPr>
        <w:t xml:space="preserve">6.4 </w:t>
      </w:r>
      <w:r>
        <w:rPr>
          <w:rFonts w:ascii="仿宋_GB2312" w:eastAsia="仿宋_GB2312" w:hAnsi="仿宋_GB2312" w:cs="仿宋_GB2312" w:hint="eastAsia"/>
          <w:color w:val="000000"/>
          <w:sz w:val="28"/>
        </w:rPr>
        <w:t>筒体螺栓孔人孔等无漏风漏粉现象。</w:t>
      </w:r>
    </w:p>
    <w:p w:rsidR="009B13B4" w:rsidRDefault="009B13B4" w:rsidP="009B13B4">
      <w:pPr>
        <w:tabs>
          <w:tab w:val="left" w:pos="0"/>
        </w:tabs>
        <w:spacing w:line="500" w:lineRule="exact"/>
        <w:jc w:val="left"/>
        <w:rPr>
          <w:rFonts w:ascii="仿宋_GB2312" w:eastAsia="仿宋_GB2312" w:hAnsi="仿宋_GB2312" w:cs="仿宋_GB2312"/>
          <w:color w:val="000000"/>
          <w:sz w:val="28"/>
        </w:rPr>
      </w:pPr>
      <w:r>
        <w:rPr>
          <w:rFonts w:ascii="仿宋_GB2312" w:eastAsia="仿宋_GB2312" w:hAnsi="仿宋_GB2312" w:cs="仿宋_GB2312" w:hint="eastAsia"/>
          <w:bCs/>
          <w:color w:val="000000"/>
          <w:sz w:val="28"/>
        </w:rPr>
        <w:t xml:space="preserve">6.5 </w:t>
      </w:r>
      <w:r>
        <w:rPr>
          <w:rFonts w:ascii="仿宋_GB2312" w:eastAsia="仿宋_GB2312" w:hAnsi="仿宋_GB2312" w:cs="仿宋_GB2312" w:hint="eastAsia"/>
          <w:color w:val="000000"/>
          <w:sz w:val="28"/>
        </w:rPr>
        <w:t>润滑系统无漏油现象。</w:t>
      </w:r>
    </w:p>
    <w:p w:rsidR="009B13B4" w:rsidRDefault="009B13B4" w:rsidP="009B13B4">
      <w:pPr>
        <w:tabs>
          <w:tab w:val="left" w:pos="36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7  维护与故障处理</w:t>
      </w:r>
    </w:p>
    <w:p w:rsidR="009B13B4" w:rsidRDefault="009B13B4" w:rsidP="009B13B4">
      <w:p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lang w:val="zh-CN"/>
        </w:rPr>
        <w:t>7.1</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color w:val="000000"/>
          <w:sz w:val="28"/>
          <w:szCs w:val="28"/>
        </w:rPr>
        <w:t>维护保养</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w:t>
        </w:r>
      </w:smartTag>
      <w:r>
        <w:rPr>
          <w:rFonts w:ascii="仿宋_GB2312" w:eastAsia="仿宋_GB2312" w:hAnsi="仿宋_GB2312" w:cs="仿宋_GB2312" w:hint="eastAsia"/>
          <w:color w:val="000000"/>
          <w:sz w:val="28"/>
          <w:szCs w:val="28"/>
        </w:rPr>
        <w:t xml:space="preserve"> 主轴承、滚动轴承、电动机轴承注入润滑油（脂）必须清洁，装油处必须密封良好，使油保持干净，注油量应符合各油位指示器要求，润滑油按规定定期添加和更换。</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7.1.2</w:t>
        </w:r>
      </w:smartTag>
      <w:r>
        <w:rPr>
          <w:rFonts w:ascii="仿宋_GB2312" w:eastAsia="仿宋_GB2312" w:hAnsi="仿宋_GB2312" w:cs="仿宋_GB2312" w:hint="eastAsia"/>
          <w:color w:val="000000"/>
          <w:sz w:val="28"/>
          <w:szCs w:val="28"/>
        </w:rPr>
        <w:t xml:space="preserve"> 对新装或更换磨擦润滑件，注油运转30天以后，应将油全部倒出另换新油，换油时必须保证润滑油清洁无杂质，符合所用牌号，应清洗油池。</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7.1.3</w:t>
        </w:r>
      </w:smartTag>
      <w:r>
        <w:rPr>
          <w:rFonts w:ascii="仿宋_GB2312" w:eastAsia="仿宋_GB2312" w:hAnsi="仿宋_GB2312" w:cs="仿宋_GB2312" w:hint="eastAsia"/>
          <w:color w:val="000000"/>
          <w:sz w:val="28"/>
          <w:szCs w:val="28"/>
        </w:rPr>
        <w:t xml:space="preserve"> 经常检查各轴承温度不得超过60℃，检查润滑油点的油位高度和润滑系统供油压力和供油量，主轴承温度应控制在15℃－55℃之间，若低于15℃应将主轴承冷却水减少或暂时关闭。</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7.1.4</w:t>
        </w:r>
      </w:smartTag>
      <w:r>
        <w:rPr>
          <w:rFonts w:ascii="仿宋_GB2312" w:eastAsia="仿宋_GB2312" w:hAnsi="仿宋_GB2312" w:cs="仿宋_GB2312" w:hint="eastAsia"/>
          <w:color w:val="000000"/>
          <w:sz w:val="28"/>
          <w:szCs w:val="28"/>
        </w:rPr>
        <w:t xml:space="preserve"> 新装衬板螺栓，在开始数日运转中易松动，须隔一定时间检查并拧紧，注意检查衬板螺栓有无松动和断裂。</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7.1.5</w:t>
        </w:r>
      </w:smartTag>
      <w:r>
        <w:rPr>
          <w:rFonts w:ascii="仿宋_GB2312" w:eastAsia="仿宋_GB2312" w:hAnsi="仿宋_GB2312" w:cs="仿宋_GB2312" w:hint="eastAsia"/>
          <w:color w:val="000000"/>
          <w:sz w:val="28"/>
          <w:szCs w:val="28"/>
        </w:rPr>
        <w:t xml:space="preserve"> 要注意检查并记录电动机电流值变化，若电流下降，说明磨内</w:t>
      </w:r>
      <w:r>
        <w:rPr>
          <w:rFonts w:ascii="仿宋_GB2312" w:eastAsia="仿宋_GB2312" w:hAnsi="仿宋_GB2312" w:cs="仿宋_GB2312" w:hint="eastAsia"/>
          <w:color w:val="000000"/>
          <w:sz w:val="28"/>
          <w:szCs w:val="28"/>
        </w:rPr>
        <w:lastRenderedPageBreak/>
        <w:t>研磨体和衬板等磨损过多，应及时调整更换。</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7.1.6</w:t>
        </w:r>
      </w:smartTag>
      <w:r>
        <w:rPr>
          <w:rFonts w:ascii="仿宋_GB2312" w:eastAsia="仿宋_GB2312" w:hAnsi="仿宋_GB2312" w:cs="仿宋_GB2312" w:hint="eastAsia"/>
          <w:color w:val="000000"/>
          <w:sz w:val="28"/>
          <w:szCs w:val="28"/>
        </w:rPr>
        <w:t xml:space="preserve"> 在冬季，停磨时间较长时，应将主轴瓦水道内积水排净，以免冻裂主轴瓦或轴承座。</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7.1.7</w:t>
        </w:r>
      </w:smartTag>
      <w:r>
        <w:rPr>
          <w:rFonts w:ascii="仿宋_GB2312" w:eastAsia="仿宋_GB2312" w:hAnsi="仿宋_GB2312" w:cs="仿宋_GB2312" w:hint="eastAsia"/>
          <w:color w:val="000000"/>
          <w:sz w:val="28"/>
          <w:szCs w:val="28"/>
        </w:rPr>
        <w:t xml:space="preserve"> 在运转中突然停电，应将磨机和附属设备的电源断开。</w:t>
      </w:r>
    </w:p>
    <w:p w:rsidR="009B13B4" w:rsidRDefault="009B13B4" w:rsidP="009B13B4">
      <w:pPr>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7.1.8</w:t>
        </w:r>
      </w:smartTag>
      <w:r>
        <w:rPr>
          <w:rFonts w:ascii="仿宋_GB2312" w:eastAsia="仿宋_GB2312" w:hAnsi="仿宋_GB2312" w:cs="仿宋_GB2312" w:hint="eastAsia"/>
          <w:color w:val="000000"/>
          <w:sz w:val="28"/>
          <w:szCs w:val="28"/>
        </w:rPr>
        <w:t xml:space="preserve"> 长期停磨应把钢球倒出，以免筒体变形和弯曲。</w:t>
      </w:r>
    </w:p>
    <w:p w:rsidR="009B13B4" w:rsidRDefault="009B13B4" w:rsidP="009B13B4">
      <w:pPr>
        <w:tabs>
          <w:tab w:val="left" w:pos="900"/>
        </w:tabs>
        <w:autoSpaceDE w:val="0"/>
        <w:autoSpaceDN w:val="0"/>
        <w:adjustRightInd w:val="0"/>
        <w:spacing w:line="500" w:lineRule="exact"/>
        <w:ind w:firstLine="1"/>
        <w:jc w:val="left"/>
        <w:rPr>
          <w:rFonts w:ascii="仿宋_GB2312" w:eastAsia="仿宋_GB2312" w:hAnsi="仿宋_GB2312" w:cs="仿宋_GB2312"/>
          <w:bCs/>
          <w:color w:val="000000"/>
          <w:sz w:val="28"/>
          <w:szCs w:val="28"/>
          <w:lang w:val="zh-CN"/>
        </w:rPr>
      </w:pPr>
      <w:r>
        <w:rPr>
          <w:rFonts w:ascii="仿宋_GB2312" w:eastAsia="仿宋_GB2312" w:hAnsi="仿宋_GB2312" w:cs="仿宋_GB2312" w:hint="eastAsia"/>
          <w:bCs/>
          <w:color w:val="000000"/>
          <w:sz w:val="28"/>
          <w:szCs w:val="28"/>
          <w:lang w:val="zh-CN"/>
        </w:rPr>
        <w:t>7.2</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color w:val="000000"/>
          <w:sz w:val="28"/>
          <w:szCs w:val="28"/>
        </w:rPr>
        <w:t>常见故障处理</w:t>
      </w:r>
    </w:p>
    <w:tbl>
      <w:tblPr>
        <w:tblW w:w="0" w:type="auto"/>
        <w:tblLayout w:type="fixed"/>
        <w:tblLook w:val="0000" w:firstRow="0" w:lastRow="0" w:firstColumn="0" w:lastColumn="0" w:noHBand="0" w:noVBand="0"/>
      </w:tblPr>
      <w:tblGrid>
        <w:gridCol w:w="2589"/>
        <w:gridCol w:w="3047"/>
        <w:gridCol w:w="2712"/>
      </w:tblGrid>
      <w:tr w:rsidR="009B13B4" w:rsidTr="00FD514E">
        <w:trPr>
          <w:trHeight w:val="425"/>
        </w:trPr>
        <w:tc>
          <w:tcPr>
            <w:tcW w:w="2589" w:type="dxa"/>
            <w:vAlign w:val="center"/>
          </w:tcPr>
          <w:p w:rsidR="009B13B4" w:rsidRDefault="009B13B4" w:rsidP="00FD514E">
            <w:pPr>
              <w:tabs>
                <w:tab w:val="left" w:pos="360"/>
              </w:tabs>
              <w:spacing w:line="5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故障现象</w:t>
            </w:r>
          </w:p>
        </w:tc>
        <w:tc>
          <w:tcPr>
            <w:tcW w:w="3047" w:type="dxa"/>
            <w:vAlign w:val="center"/>
          </w:tcPr>
          <w:p w:rsidR="009B13B4" w:rsidRDefault="009B13B4" w:rsidP="00FD514E">
            <w:pPr>
              <w:tabs>
                <w:tab w:val="left" w:pos="360"/>
              </w:tabs>
              <w:spacing w:line="5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故障原因</w:t>
            </w:r>
          </w:p>
        </w:tc>
        <w:tc>
          <w:tcPr>
            <w:tcW w:w="2712" w:type="dxa"/>
            <w:vAlign w:val="center"/>
          </w:tcPr>
          <w:p w:rsidR="009B13B4" w:rsidRDefault="009B13B4" w:rsidP="00FD514E">
            <w:pPr>
              <w:tabs>
                <w:tab w:val="left" w:pos="360"/>
              </w:tabs>
              <w:spacing w:line="5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处理方法</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烧瓦</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1.油路管道堵塞或油阀门故障</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2.油脂脏、有异物</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检查、修理</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过滤或更换</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原动齿轮振动有异响</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1.轴承座地脚螺栓松动</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2.齿面凸凹不平、产生台阶</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3.轴承间隙大</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1.紧固</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2.打磨、更换</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3.更换</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轴承温度高</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1.间隙太大或太小</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2.油变质</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3.偏挤</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1.调整、更换</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2.换油、加油</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3.调整间隙、定位</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联轴器螺栓断或柱销损坏</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1.振动大</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2.同心度偏差大</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3.同轴度偏差大</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1.消除</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2.扩孔、更换</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 调整、更换</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原动齿轮断地脚螺栓</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1.振动大</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2.地基和台板松动</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1.消除</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2.加固</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筒体漏料</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1.螺栓松动</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2.护板螺钉脱落</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1.紧固</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2.发现及时补上</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减速机晃动</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1.地基和台板不牢</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2.联轴器不同心度超标</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1.加固</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2.找正、更换</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窜轴</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1.间隙过大</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2.配合不良</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1.调整</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2.调整</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掉齿</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1.过负荷</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2.配合不良</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3、硬质异物掉入</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1.减量生产</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2.调整、更换</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3、加强防护、检查</w:t>
            </w:r>
          </w:p>
        </w:tc>
      </w:tr>
      <w:tr w:rsidR="009B13B4" w:rsidTr="00FD514E">
        <w:trPr>
          <w:trHeight w:val="425"/>
        </w:trPr>
        <w:tc>
          <w:tcPr>
            <w:tcW w:w="2589" w:type="dxa"/>
            <w:vAlign w:val="center"/>
          </w:tcPr>
          <w:p w:rsidR="009B13B4" w:rsidRDefault="009B13B4" w:rsidP="00FD514E">
            <w:pPr>
              <w:tabs>
                <w:tab w:val="left" w:pos="360"/>
              </w:tabs>
              <w:spacing w:line="30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主轴承漏油</w:t>
            </w:r>
          </w:p>
        </w:tc>
        <w:tc>
          <w:tcPr>
            <w:tcW w:w="3047"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1.间隙大</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2.回油不畅</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3.毛毡磨损</w:t>
            </w:r>
          </w:p>
        </w:tc>
        <w:tc>
          <w:tcPr>
            <w:tcW w:w="2712" w:type="dxa"/>
          </w:tcPr>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1.调整</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2.检查疏通回油管</w:t>
            </w:r>
          </w:p>
          <w:p w:rsidR="009B13B4" w:rsidRDefault="009B13B4" w:rsidP="00FD514E">
            <w:pPr>
              <w:tabs>
                <w:tab w:val="left" w:pos="360"/>
              </w:tabs>
              <w:spacing w:line="300" w:lineRule="exact"/>
              <w:jc w:val="left"/>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3.更换</w:t>
            </w:r>
          </w:p>
        </w:tc>
      </w:tr>
    </w:tbl>
    <w:p w:rsidR="009B13B4" w:rsidRDefault="009B13B4" w:rsidP="009B13B4">
      <w:pPr>
        <w:tabs>
          <w:tab w:val="left" w:pos="360"/>
        </w:tabs>
        <w:spacing w:line="300" w:lineRule="exact"/>
        <w:jc w:val="left"/>
        <w:rPr>
          <w:rFonts w:ascii="仿宋_GB2312" w:eastAsia="仿宋_GB2312" w:hAnsi="仿宋_GB2312" w:cs="仿宋_GB2312"/>
          <w:b/>
          <w:bCs/>
          <w:color w:val="000000"/>
          <w:sz w:val="28"/>
          <w:szCs w:val="28"/>
        </w:rPr>
      </w:pPr>
    </w:p>
    <w:p w:rsidR="009B13B4" w:rsidRDefault="009B13B4" w:rsidP="009B13B4">
      <w:pPr>
        <w:tabs>
          <w:tab w:val="left" w:pos="36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8  易损件清单</w:t>
      </w:r>
    </w:p>
    <w:p w:rsidR="009B13B4" w:rsidRDefault="009B13B4" w:rsidP="009B13B4">
      <w:pPr>
        <w:tabs>
          <w:tab w:val="left" w:pos="360"/>
        </w:tabs>
        <w:spacing w:line="50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 xml:space="preserve">    耐磨衬板、螺栓、轴承、进料器、轴瓦、齿轮等</w:t>
      </w:r>
    </w:p>
    <w:p w:rsidR="009B13B4" w:rsidRDefault="009B13B4">
      <w:pPr>
        <w:widowControl/>
        <w:jc w:val="left"/>
      </w:pPr>
      <w:r>
        <w:br w:type="page"/>
      </w:r>
    </w:p>
    <w:p w:rsidR="009B13B4" w:rsidRDefault="00AE6CC1" w:rsidP="00AE6CC1">
      <w:pPr>
        <w:pStyle w:val="3"/>
      </w:pPr>
      <w:r>
        <w:rPr>
          <w:rFonts w:hint="eastAsia"/>
        </w:rPr>
        <w:lastRenderedPageBreak/>
        <w:t>破碎机</w:t>
      </w:r>
      <w:r>
        <w:t>维护检修规程</w:t>
      </w:r>
    </w:p>
    <w:p w:rsidR="00AE6CC1" w:rsidRDefault="00AE6CC1" w:rsidP="00AE6CC1">
      <w:pPr>
        <w:spacing w:line="500" w:lineRule="exact"/>
        <w:ind w:firstLineChars="50" w:firstLine="141"/>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第一部分  圆锥式破碎机</w:t>
      </w:r>
    </w:p>
    <w:p w:rsidR="00AE6CC1" w:rsidRDefault="00AE6CC1" w:rsidP="00AE6CC1">
      <w:pPr>
        <w:tabs>
          <w:tab w:val="left" w:pos="360"/>
        </w:tabs>
        <w:spacing w:line="500" w:lineRule="exact"/>
        <w:jc w:val="left"/>
        <w:outlineLvl w:val="0"/>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1  总则</w:t>
      </w:r>
    </w:p>
    <w:p w:rsidR="00AE6CC1" w:rsidRDefault="00AE6CC1" w:rsidP="00AE6CC1">
      <w:pPr>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适用于用来破碎磷矿圆锥式破碎机械的维护和检修，使其符合安全生产要求。</w:t>
      </w:r>
    </w:p>
    <w:p w:rsidR="00AE6CC1" w:rsidRDefault="00AE6CC1" w:rsidP="00AE6CC1">
      <w:pPr>
        <w:tabs>
          <w:tab w:val="left" w:pos="360"/>
        </w:tabs>
        <w:spacing w:line="500" w:lineRule="exact"/>
        <w:jc w:val="left"/>
        <w:outlineLvl w:val="0"/>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2  设备结构及工作原理</w:t>
      </w:r>
    </w:p>
    <w:p w:rsidR="00AE6CC1" w:rsidRDefault="00AE6CC1" w:rsidP="00AE6CC1">
      <w:pPr>
        <w:pStyle w:val="a8"/>
        <w:shd w:val="clear" w:color="auto" w:fill="FFFFFF"/>
        <w:spacing w:before="0" w:beforeAutospacing="0" w:after="0" w:afterAutospacing="0" w:line="500" w:lineRule="exact"/>
        <w:ind w:firstLineChars="200" w:firstLine="560"/>
        <w:rPr>
          <w:rFonts w:ascii="仿宋_GB2312" w:eastAsia="仿宋_GB2312" w:hAnsi="仿宋_GB2312" w:cs="仿宋_GB2312"/>
          <w:color w:val="000000"/>
          <w:sz w:val="28"/>
          <w:szCs w:val="21"/>
        </w:rPr>
      </w:pPr>
      <w:r>
        <w:rPr>
          <w:rFonts w:ascii="仿宋_GB2312" w:eastAsia="仿宋_GB2312" w:hAnsi="仿宋_GB2312" w:cs="仿宋_GB2312" w:hint="eastAsia"/>
          <w:bCs/>
          <w:color w:val="000000"/>
          <w:sz w:val="28"/>
        </w:rPr>
        <w:t>圆锥破工作原理是</w:t>
      </w:r>
      <w:r>
        <w:rPr>
          <w:rFonts w:ascii="仿宋_GB2312" w:eastAsia="仿宋_GB2312" w:hAnsi="仿宋_GB2312" w:cs="仿宋_GB2312" w:hint="eastAsia"/>
          <w:color w:val="000000"/>
          <w:sz w:val="28"/>
          <w:szCs w:val="21"/>
        </w:rPr>
        <w:t>圆锥破碎机工作时，电动机的旋转通过皮带轮或联轴器、圆锥破碎机传动轴和圆锥部在偏心套的迫动下绕一周固定点作旋摆运动。从而使破碎圆锥的破碎壁时而靠近又时而离开固装在调整套上的轧臼壁表面，使矿石在破碎腔内不断受到冲击，挤压和弯曲作用而实现矿石的破碎。电动机通过伞齿轮驱动偏心套转动，使破碎锥作旋摆运动。破碎锥时而靠近又时而离开固定锥，完成破碎和排料。支撑套与架体连接处靠弹簧压紧，当破碎机内落入金属块等不可破碎物体时，弹簧即产生压缩变形，排出异物，实现保险，防止机器损坏。</w:t>
      </w:r>
    </w:p>
    <w:p w:rsidR="00AE6CC1" w:rsidRDefault="00AE6CC1" w:rsidP="00AE6CC1">
      <w:pPr>
        <w:pStyle w:val="a8"/>
        <w:shd w:val="clear" w:color="auto" w:fill="FFFFFF"/>
        <w:spacing w:before="0" w:beforeAutospacing="0" w:after="0" w:afterAutospacing="0" w:line="500" w:lineRule="exact"/>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 xml:space="preserve">    圆锥破主要由机架、传动部、偏心套部、碗形轴承部、破碎圆锥部、支承套部、调整套部、弹簧部以及调整排矿口用的液压站和提供润滑油的稀油站等组成。</w:t>
      </w:r>
    </w:p>
    <w:p w:rsidR="00AE6CC1" w:rsidRDefault="00AE6CC1" w:rsidP="00AE6CC1">
      <w:pPr>
        <w:tabs>
          <w:tab w:val="left" w:pos="360"/>
        </w:tabs>
        <w:spacing w:line="500" w:lineRule="exact"/>
        <w:jc w:val="left"/>
        <w:outlineLvl w:val="0"/>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3  主要技术参数</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rPr>
        <w:t>主要技术参数为</w:t>
      </w:r>
      <w:r>
        <w:rPr>
          <w:rFonts w:ascii="仿宋_GB2312" w:eastAsia="仿宋_GB2312" w:hAnsi="仿宋_GB2312" w:cs="仿宋_GB2312" w:hint="eastAsia"/>
          <w:color w:val="000000"/>
          <w:sz w:val="28"/>
          <w:szCs w:val="28"/>
        </w:rPr>
        <w:t>型号、产量、最大给矿粒度、最大排放粒度口尺、       外形尺寸、电机功率、主轴摆动次数、弹簧重压力、机器总重等</w:t>
      </w:r>
    </w:p>
    <w:p w:rsidR="00AE6CC1" w:rsidRDefault="00AE6CC1" w:rsidP="00AE6CC1">
      <w:pPr>
        <w:tabs>
          <w:tab w:val="left" w:pos="360"/>
        </w:tabs>
        <w:spacing w:line="500" w:lineRule="exact"/>
        <w:jc w:val="left"/>
        <w:rPr>
          <w:rFonts w:ascii="仿宋_GB2312" w:eastAsia="仿宋_GB2312" w:hAnsi="仿宋_GB2312" w:cs="仿宋_GB2312"/>
          <w:bCs/>
          <w:color w:val="000000"/>
          <w:sz w:val="28"/>
        </w:rPr>
      </w:pPr>
      <w:r>
        <w:rPr>
          <w:rFonts w:ascii="仿宋_GB2312" w:eastAsia="仿宋_GB2312" w:hAnsi="仿宋_GB2312" w:cs="仿宋_GB2312" w:hint="eastAsia"/>
          <w:b/>
          <w:bCs/>
          <w:color w:val="000000"/>
          <w:sz w:val="28"/>
        </w:rPr>
        <w:t>4  检修周期与内容</w:t>
      </w:r>
      <w:r>
        <w:rPr>
          <w:rFonts w:ascii="仿宋_GB2312" w:eastAsia="仿宋_GB2312" w:hAnsi="仿宋_GB2312" w:cs="仿宋_GB2312" w:hint="eastAsia"/>
          <w:bCs/>
          <w:color w:val="000000"/>
          <w:sz w:val="28"/>
        </w:rPr>
        <w:t>（以圆锥破为例）</w:t>
      </w:r>
    </w:p>
    <w:p w:rsidR="00AE6CC1" w:rsidRDefault="00AE6CC1" w:rsidP="00AE6CC1">
      <w:p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4.1 检修周期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2462"/>
        <w:gridCol w:w="2466"/>
        <w:gridCol w:w="1869"/>
      </w:tblGrid>
      <w:tr w:rsidR="00AE6CC1" w:rsidTr="00FD514E">
        <w:trPr>
          <w:trHeight w:val="425"/>
        </w:trPr>
        <w:tc>
          <w:tcPr>
            <w:tcW w:w="214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检修类别</w:t>
            </w:r>
          </w:p>
        </w:tc>
        <w:tc>
          <w:tcPr>
            <w:tcW w:w="2462"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小修</w:t>
            </w:r>
          </w:p>
        </w:tc>
        <w:tc>
          <w:tcPr>
            <w:tcW w:w="2466"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中修</w:t>
            </w:r>
          </w:p>
        </w:tc>
        <w:tc>
          <w:tcPr>
            <w:tcW w:w="186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大修</w:t>
            </w:r>
          </w:p>
        </w:tc>
      </w:tr>
      <w:tr w:rsidR="00AE6CC1" w:rsidTr="00FD514E">
        <w:trPr>
          <w:trHeight w:val="425"/>
        </w:trPr>
        <w:tc>
          <w:tcPr>
            <w:tcW w:w="214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检修周期</w:t>
            </w:r>
          </w:p>
        </w:tc>
        <w:tc>
          <w:tcPr>
            <w:tcW w:w="2462"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不定期</w:t>
            </w:r>
          </w:p>
        </w:tc>
        <w:tc>
          <w:tcPr>
            <w:tcW w:w="2466"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6个月</w:t>
            </w:r>
          </w:p>
        </w:tc>
        <w:tc>
          <w:tcPr>
            <w:tcW w:w="186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12-18个月</w:t>
            </w:r>
          </w:p>
        </w:tc>
      </w:tr>
    </w:tbl>
    <w:p w:rsidR="00AE6CC1" w:rsidRDefault="00AE6CC1" w:rsidP="00AE6CC1">
      <w:p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4.2 圆锥破的检修内容</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lastRenderedPageBreak/>
          <w:t>4.2.1</w:t>
        </w:r>
      </w:smartTag>
      <w:r>
        <w:rPr>
          <w:rFonts w:ascii="仿宋_GB2312" w:eastAsia="仿宋_GB2312" w:hAnsi="仿宋_GB2312" w:cs="仿宋_GB2312" w:hint="eastAsia"/>
          <w:color w:val="000000"/>
          <w:sz w:val="28"/>
          <w:szCs w:val="28"/>
        </w:rPr>
        <w:t xml:space="preserve"> 小修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.1 检查稀油站及润滑系统情况,清洗滤网,检查冷却系统,消漏.</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.2 检查锥破防尘水路系统,消漏.</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.3 检查进、出料斗磨损情况及固定是否牢固。</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.4 检查圆锥破三角带张紧、磨损情况,是否存在皮带轮越槽及三角带翻边情况。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.5 检查皮带轮螺栓固定是否牢固。</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.6 检查锥破动、定锥间隙情况。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.7 检查圆锥破弹簧螺栓是否完好。</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.8 检查稀油站油泵联轴器及六角胶垫磨损情况.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.9 清洗稀油站、更换润滑油.</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 xml:space="preserve"> 中修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.1 包括小修项目。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.2 检查撒料盘磨损和螺栓固定情况，更换撒料盘和螺栓。</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.3 圆锥破防尘圈更换。</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.4 小齿轮轴承更换。</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.5 动、定锥更换。</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4.2.3</w:t>
        </w:r>
      </w:smartTag>
      <w:r>
        <w:rPr>
          <w:rFonts w:ascii="仿宋_GB2312" w:eastAsia="仿宋_GB2312" w:hAnsi="仿宋_GB2312" w:cs="仿宋_GB2312" w:hint="eastAsia"/>
          <w:color w:val="000000"/>
          <w:sz w:val="28"/>
          <w:szCs w:val="28"/>
        </w:rPr>
        <w:t xml:space="preserve"> 大修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4.2.3</w:t>
        </w:r>
      </w:smartTag>
      <w:r>
        <w:rPr>
          <w:rFonts w:ascii="仿宋_GB2312" w:eastAsia="仿宋_GB2312" w:hAnsi="仿宋_GB2312" w:cs="仿宋_GB2312" w:hint="eastAsia"/>
          <w:color w:val="000000"/>
          <w:sz w:val="28"/>
          <w:szCs w:val="28"/>
        </w:rPr>
        <w:t>.1 包括中修项目。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4.2.3</w:t>
        </w:r>
      </w:smartTag>
      <w:r>
        <w:rPr>
          <w:rFonts w:ascii="仿宋_GB2312" w:eastAsia="仿宋_GB2312" w:hAnsi="仿宋_GB2312" w:cs="仿宋_GB2312" w:hint="eastAsia"/>
          <w:color w:val="000000"/>
          <w:sz w:val="28"/>
          <w:szCs w:val="28"/>
        </w:rPr>
        <w:t>.2 大、小齿轮更换，调整。</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4.2.3</w:t>
        </w:r>
      </w:smartTag>
      <w:r>
        <w:rPr>
          <w:rFonts w:ascii="仿宋_GB2312" w:eastAsia="仿宋_GB2312" w:hAnsi="仿宋_GB2312" w:cs="仿宋_GB2312" w:hint="eastAsia"/>
          <w:color w:val="000000"/>
          <w:sz w:val="28"/>
          <w:szCs w:val="28"/>
        </w:rPr>
        <w:t>.3 机架铜套更换、间隙调整。</w:t>
      </w:r>
    </w:p>
    <w:p w:rsidR="00AE6CC1" w:rsidRDefault="00AE6CC1" w:rsidP="00AE6CC1">
      <w:pPr>
        <w:tabs>
          <w:tab w:val="left" w:pos="360"/>
        </w:tabs>
        <w:spacing w:line="500" w:lineRule="exact"/>
        <w:jc w:val="left"/>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5  检修与质量标准</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 拆卸前的准备</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5.1.1</w:t>
        </w:r>
      </w:smartTag>
      <w:r>
        <w:rPr>
          <w:rFonts w:ascii="仿宋_GB2312" w:eastAsia="仿宋_GB2312" w:hAnsi="仿宋_GB2312" w:cs="仿宋_GB2312" w:hint="eastAsia"/>
          <w:color w:val="000000"/>
          <w:sz w:val="28"/>
          <w:szCs w:val="28"/>
        </w:rPr>
        <w:t xml:space="preserve"> 掌握圆锥破的运行情况，备齐必要的图纸资料；</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5.1.2</w:t>
        </w:r>
      </w:smartTag>
      <w:r>
        <w:rPr>
          <w:rFonts w:ascii="仿宋_GB2312" w:eastAsia="仿宋_GB2312" w:hAnsi="仿宋_GB2312" w:cs="仿宋_GB2312" w:hint="eastAsia"/>
          <w:color w:val="000000"/>
          <w:sz w:val="28"/>
          <w:szCs w:val="28"/>
        </w:rPr>
        <w:t xml:space="preserve"> 备齐检修工具、量具、配件及材料；</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5.1.3</w:t>
        </w:r>
      </w:smartTag>
      <w:r>
        <w:rPr>
          <w:rFonts w:ascii="仿宋_GB2312" w:eastAsia="仿宋_GB2312" w:hAnsi="仿宋_GB2312" w:cs="仿宋_GB2312" w:hint="eastAsia"/>
          <w:color w:val="000000"/>
          <w:sz w:val="28"/>
          <w:szCs w:val="28"/>
        </w:rPr>
        <w:t xml:space="preserve"> 起重机具要保证安全可靠；</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5.1.4</w:t>
        </w:r>
      </w:smartTag>
      <w:r>
        <w:rPr>
          <w:rFonts w:ascii="仿宋_GB2312" w:eastAsia="仿宋_GB2312" w:hAnsi="仿宋_GB2312" w:cs="仿宋_GB2312" w:hint="eastAsia"/>
          <w:color w:val="000000"/>
          <w:sz w:val="28"/>
          <w:szCs w:val="28"/>
        </w:rPr>
        <w:t xml:space="preserve"> 关闭油、水系统阀门、切断圆锥破动力电源使锥破符合安全检</w:t>
      </w:r>
      <w:r>
        <w:rPr>
          <w:rFonts w:ascii="仿宋_GB2312" w:eastAsia="仿宋_GB2312" w:hAnsi="仿宋_GB2312" w:cs="仿宋_GB2312" w:hint="eastAsia"/>
          <w:color w:val="000000"/>
          <w:sz w:val="28"/>
          <w:szCs w:val="28"/>
        </w:rPr>
        <w:lastRenderedPageBreak/>
        <w:t>修条件。</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 拆卸与检查</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5.2.1</w:t>
        </w:r>
      </w:smartTag>
      <w:r>
        <w:rPr>
          <w:rFonts w:ascii="仿宋_GB2312" w:eastAsia="仿宋_GB2312" w:hAnsi="仿宋_GB2312" w:cs="仿宋_GB2312" w:hint="eastAsia"/>
          <w:color w:val="000000"/>
          <w:sz w:val="28"/>
          <w:szCs w:val="28"/>
        </w:rPr>
        <w:t xml:space="preserve"> 拆卸圆锥破进料斗与中板给料机出料斗连接螺栓，将圆锥破进料斗吊出落至地面。</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5.2.2</w:t>
        </w:r>
      </w:smartTag>
      <w:r>
        <w:rPr>
          <w:rFonts w:ascii="仿宋_GB2312" w:eastAsia="仿宋_GB2312" w:hAnsi="仿宋_GB2312" w:cs="仿宋_GB2312" w:hint="eastAsia"/>
          <w:color w:val="000000"/>
          <w:sz w:val="28"/>
          <w:szCs w:val="28"/>
        </w:rPr>
        <w:t xml:space="preserve"> 吊出调整帽。</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5.2.3</w:t>
        </w:r>
      </w:smartTag>
      <w:r>
        <w:rPr>
          <w:rFonts w:ascii="仿宋_GB2312" w:eastAsia="仿宋_GB2312" w:hAnsi="仿宋_GB2312" w:cs="仿宋_GB2312" w:hint="eastAsia"/>
          <w:color w:val="000000"/>
          <w:sz w:val="28"/>
          <w:szCs w:val="28"/>
        </w:rPr>
        <w:t xml:space="preserve"> 旋出、并吊出调整环，检查固定锥磨损情况。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5.2.4</w:t>
        </w:r>
      </w:smartTag>
      <w:r>
        <w:rPr>
          <w:rFonts w:ascii="仿宋_GB2312" w:eastAsia="仿宋_GB2312" w:hAnsi="仿宋_GB2312" w:cs="仿宋_GB2312" w:hint="eastAsia"/>
          <w:color w:val="000000"/>
          <w:sz w:val="28"/>
          <w:szCs w:val="28"/>
        </w:rPr>
        <w:t xml:space="preserve"> 吊出动锥部件，检查动锥表面磨损、球面、防尘圈。</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5.2.5</w:t>
        </w:r>
      </w:smartTag>
      <w:r>
        <w:rPr>
          <w:rFonts w:ascii="仿宋_GB2312" w:eastAsia="仿宋_GB2312" w:hAnsi="仿宋_GB2312" w:cs="仿宋_GB2312" w:hint="eastAsia"/>
          <w:color w:val="000000"/>
          <w:sz w:val="28"/>
          <w:szCs w:val="28"/>
        </w:rPr>
        <w:t xml:space="preserve"> 脱开锥破进水管，拆卸碗型瓦，清理碗型瓦环型槽，更换碗型瓦密封垫。</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5.2.6</w:t>
        </w:r>
      </w:smartTag>
      <w:r>
        <w:rPr>
          <w:rFonts w:ascii="仿宋_GB2312" w:eastAsia="仿宋_GB2312" w:hAnsi="仿宋_GB2312" w:cs="仿宋_GB2312" w:hint="eastAsia"/>
          <w:color w:val="000000"/>
          <w:sz w:val="28"/>
          <w:szCs w:val="28"/>
        </w:rPr>
        <w:t xml:space="preserve"> 吊出大齿圈部件，检查大齿圈磨损和主轴衬套磨损。</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5.2.7</w:t>
        </w:r>
      </w:smartTag>
      <w:r>
        <w:rPr>
          <w:rFonts w:ascii="仿宋_GB2312" w:eastAsia="仿宋_GB2312" w:hAnsi="仿宋_GB2312" w:cs="仿宋_GB2312" w:hint="eastAsia"/>
          <w:color w:val="000000"/>
          <w:sz w:val="28"/>
          <w:szCs w:val="28"/>
        </w:rPr>
        <w:t xml:space="preserve"> 检查机架衬套磨损。</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5.2.8</w:t>
        </w:r>
      </w:smartTag>
      <w:r>
        <w:rPr>
          <w:rFonts w:ascii="仿宋_GB2312" w:eastAsia="仿宋_GB2312" w:hAnsi="仿宋_GB2312" w:cs="仿宋_GB2312" w:hint="eastAsia"/>
          <w:color w:val="000000"/>
          <w:sz w:val="28"/>
          <w:szCs w:val="28"/>
        </w:rPr>
        <w:t xml:space="preserve"> 吊出锥破垫板和推力板，检查各板磨损。</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5.2.9</w:t>
        </w:r>
      </w:smartTag>
      <w:r>
        <w:rPr>
          <w:rFonts w:ascii="仿宋_GB2312" w:eastAsia="仿宋_GB2312" w:hAnsi="仿宋_GB2312" w:cs="仿宋_GB2312" w:hint="eastAsia"/>
          <w:color w:val="000000"/>
          <w:sz w:val="28"/>
          <w:szCs w:val="28"/>
        </w:rPr>
        <w:t xml:space="preserve"> 拆卸圆锥破三角带、小齿轮皮带轮、小齿轮轴承压盖。</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5.2.10</w:t>
        </w:r>
      </w:smartTag>
      <w:r>
        <w:rPr>
          <w:rFonts w:ascii="仿宋_GB2312" w:eastAsia="仿宋_GB2312" w:hAnsi="仿宋_GB2312" w:cs="仿宋_GB2312" w:hint="eastAsia"/>
          <w:color w:val="000000"/>
          <w:sz w:val="28"/>
          <w:szCs w:val="28"/>
        </w:rPr>
        <w:t xml:space="preserve"> 吊出小齿轮，检查小齿轮轴承游隙、轴向窜动。</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5.3 检查、安装质量标准</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5.3.1</w:t>
        </w:r>
      </w:smartTag>
      <w:r>
        <w:rPr>
          <w:rFonts w:ascii="仿宋_GB2312" w:eastAsia="仿宋_GB2312" w:hAnsi="仿宋_GB2312" w:cs="仿宋_GB2312" w:hint="eastAsia"/>
          <w:color w:val="000000"/>
          <w:sz w:val="28"/>
          <w:szCs w:val="28"/>
        </w:rPr>
        <w:t xml:space="preserve"> 传动轴（小齿轮轴）安装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5.3.1</w:t>
        </w:r>
      </w:smartTag>
      <w:r>
        <w:rPr>
          <w:rFonts w:ascii="仿宋_GB2312" w:eastAsia="仿宋_GB2312" w:hAnsi="仿宋_GB2312" w:cs="仿宋_GB2312" w:hint="eastAsia"/>
          <w:color w:val="000000"/>
          <w:sz w:val="28"/>
          <w:szCs w:val="28"/>
        </w:rPr>
        <w:t>.1 安装传动轴时应在底座与传动轴架的凸缘法兰间垫上调整垫片。</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5.3.1</w:t>
        </w:r>
      </w:smartTag>
      <w:r>
        <w:rPr>
          <w:rFonts w:ascii="仿宋_GB2312" w:eastAsia="仿宋_GB2312" w:hAnsi="仿宋_GB2312" w:cs="仿宋_GB2312" w:hint="eastAsia"/>
          <w:color w:val="000000"/>
          <w:sz w:val="28"/>
          <w:szCs w:val="28"/>
        </w:rPr>
        <w:t>.2 传动轴装入后，检查轴向移动量应为0.4~0.6mm。</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5.3.2</w:t>
        </w:r>
      </w:smartTag>
      <w:r>
        <w:rPr>
          <w:rFonts w:ascii="仿宋_GB2312" w:eastAsia="仿宋_GB2312" w:hAnsi="仿宋_GB2312" w:cs="仿宋_GB2312" w:hint="eastAsia"/>
          <w:color w:val="000000"/>
          <w:sz w:val="28"/>
          <w:szCs w:val="28"/>
        </w:rPr>
        <w:t xml:space="preserve"> 空偏心轴（大齿轮部件）的安装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5.3.2</w:t>
        </w:r>
      </w:smartTag>
      <w:r>
        <w:rPr>
          <w:rFonts w:ascii="仿宋_GB2312" w:eastAsia="仿宋_GB2312" w:hAnsi="仿宋_GB2312" w:cs="仿宋_GB2312" w:hint="eastAsia"/>
          <w:color w:val="000000"/>
          <w:sz w:val="28"/>
          <w:szCs w:val="28"/>
        </w:rPr>
        <w:t>.1 装入空偏心轴前先将垫片装在底盖上用吊钩将底盖装在机架下端，然后再用吊钩将下圆板及圆板依次序装在底盖上，并使下圆板的凸起和底盖的凹处卡好。</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5.3.2</w:t>
        </w:r>
      </w:smartTag>
      <w:r>
        <w:rPr>
          <w:rFonts w:ascii="仿宋_GB2312" w:eastAsia="仿宋_GB2312" w:hAnsi="仿宋_GB2312" w:cs="仿宋_GB2312" w:hint="eastAsia"/>
          <w:color w:val="000000"/>
          <w:sz w:val="28"/>
          <w:szCs w:val="28"/>
        </w:rPr>
        <w:t>.2 将空偏心轴装配时，用环首螺钉将空偏心轴装入机架中心孔内，装入时不要使齿轮收到撞击。</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5.3.2</w:t>
        </w:r>
      </w:smartTag>
      <w:r>
        <w:rPr>
          <w:rFonts w:ascii="仿宋_GB2312" w:eastAsia="仿宋_GB2312" w:hAnsi="仿宋_GB2312" w:cs="仿宋_GB2312" w:hint="eastAsia"/>
          <w:color w:val="000000"/>
          <w:sz w:val="28"/>
          <w:szCs w:val="28"/>
        </w:rPr>
        <w:t>.3 空偏心轴装好后，大小齿轮外端面必须对齐来检查齿轮啮合间隙，齿轮啮合侧间隙为3~3.67mm,齿接触面：沿齿高≥50%,沿齿</w:t>
      </w:r>
      <w:r>
        <w:rPr>
          <w:rFonts w:ascii="仿宋_GB2312" w:eastAsia="仿宋_GB2312" w:hAnsi="仿宋_GB2312" w:cs="仿宋_GB2312" w:hint="eastAsia"/>
          <w:color w:val="000000"/>
          <w:sz w:val="28"/>
          <w:szCs w:val="28"/>
        </w:rPr>
        <w:lastRenderedPageBreak/>
        <w:t>长≥50%。</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5.3.3</w:t>
        </w:r>
      </w:smartTag>
      <w:r>
        <w:rPr>
          <w:rFonts w:ascii="仿宋_GB2312" w:eastAsia="仿宋_GB2312" w:hAnsi="仿宋_GB2312" w:cs="仿宋_GB2312" w:hint="eastAsia"/>
          <w:color w:val="000000"/>
          <w:sz w:val="28"/>
          <w:szCs w:val="28"/>
        </w:rPr>
        <w:t xml:space="preserve"> 碗型轴承的安装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5.3.3</w:t>
        </w:r>
      </w:smartTag>
      <w:r>
        <w:rPr>
          <w:rFonts w:ascii="仿宋_GB2312" w:eastAsia="仿宋_GB2312" w:hAnsi="仿宋_GB2312" w:cs="仿宋_GB2312" w:hint="eastAsia"/>
          <w:color w:val="000000"/>
          <w:sz w:val="28"/>
          <w:szCs w:val="28"/>
        </w:rPr>
        <w:t>.1 清除油槽及油孔内的杂物。</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5.3.3</w:t>
        </w:r>
      </w:smartTag>
      <w:r>
        <w:rPr>
          <w:rFonts w:ascii="仿宋_GB2312" w:eastAsia="仿宋_GB2312" w:hAnsi="仿宋_GB2312" w:cs="仿宋_GB2312" w:hint="eastAsia"/>
          <w:color w:val="000000"/>
          <w:sz w:val="28"/>
          <w:szCs w:val="28"/>
        </w:rPr>
        <w:t>.2 检查防尘圈和挡油圈应无碰坏和变形情况更。</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5.3.3</w:t>
        </w:r>
      </w:smartTag>
      <w:r>
        <w:rPr>
          <w:rFonts w:ascii="仿宋_GB2312" w:eastAsia="仿宋_GB2312" w:hAnsi="仿宋_GB2312" w:cs="仿宋_GB2312" w:hint="eastAsia"/>
          <w:color w:val="000000"/>
          <w:sz w:val="28"/>
          <w:szCs w:val="28"/>
        </w:rPr>
        <w:t>.3 碗型轴承架应与底座配合紧密水平，严禁倾斜，并用塞尺检查水平接触面的紧密情况。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5.3.3</w:t>
        </w:r>
      </w:smartTag>
      <w:r>
        <w:rPr>
          <w:rFonts w:ascii="仿宋_GB2312" w:eastAsia="仿宋_GB2312" w:hAnsi="仿宋_GB2312" w:cs="仿宋_GB2312" w:hint="eastAsia"/>
          <w:color w:val="000000"/>
          <w:sz w:val="28"/>
          <w:szCs w:val="28"/>
        </w:rPr>
        <w:t>.4 碗型轴承，安装好后立即用盖板将碗型瓦盖好，防止杂物掉入，装破碎圆锥时再将盖板拿下。</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5.3.3</w:t>
        </w:r>
      </w:smartTag>
      <w:r>
        <w:rPr>
          <w:rFonts w:ascii="仿宋_GB2312" w:eastAsia="仿宋_GB2312" w:hAnsi="仿宋_GB2312" w:cs="仿宋_GB2312" w:hint="eastAsia"/>
          <w:color w:val="000000"/>
          <w:sz w:val="28"/>
          <w:szCs w:val="28"/>
        </w:rPr>
        <w:t>.5 安装碗型瓦轴承时应注意保护进水管、排水管、挡油圈、防尘圈，以免装入时碰坏。</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5.3.4</w:t>
        </w:r>
      </w:smartTag>
      <w:r>
        <w:rPr>
          <w:rFonts w:ascii="仿宋_GB2312" w:eastAsia="仿宋_GB2312" w:hAnsi="仿宋_GB2312" w:cs="仿宋_GB2312" w:hint="eastAsia"/>
          <w:color w:val="000000"/>
          <w:sz w:val="28"/>
          <w:szCs w:val="28"/>
        </w:rPr>
        <w:t xml:space="preserve"> 破碎圆锥的安装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5.3.4</w:t>
        </w:r>
      </w:smartTag>
      <w:r>
        <w:rPr>
          <w:rFonts w:ascii="仿宋_GB2312" w:eastAsia="仿宋_GB2312" w:hAnsi="仿宋_GB2312" w:cs="仿宋_GB2312" w:hint="eastAsia"/>
          <w:color w:val="000000"/>
          <w:sz w:val="28"/>
          <w:szCs w:val="28"/>
        </w:rPr>
        <w:t>.1 确认润滑油孔与油沟清洁。</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5.3.4</w:t>
        </w:r>
      </w:smartTag>
      <w:r>
        <w:rPr>
          <w:rFonts w:ascii="仿宋_GB2312" w:eastAsia="仿宋_GB2312" w:hAnsi="仿宋_GB2312" w:cs="仿宋_GB2312" w:hint="eastAsia"/>
          <w:color w:val="000000"/>
          <w:sz w:val="28"/>
          <w:szCs w:val="28"/>
        </w:rPr>
        <w:t>.2 在锥轴和碗型瓦球面上表面涂一层稀油。</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5.3.4</w:t>
        </w:r>
      </w:smartTag>
      <w:r>
        <w:rPr>
          <w:rFonts w:ascii="仿宋_GB2312" w:eastAsia="仿宋_GB2312" w:hAnsi="仿宋_GB2312" w:cs="仿宋_GB2312" w:hint="eastAsia"/>
          <w:color w:val="000000"/>
          <w:sz w:val="28"/>
          <w:szCs w:val="28"/>
        </w:rPr>
        <w:t>.3 装入破碎圆锥时要轻放入空偏心轴中，稳稳的使球面与碗型瓦轴承之碗型瓦接触避免损坏球形圈。</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5.3.4</w:t>
        </w:r>
      </w:smartTag>
      <w:r>
        <w:rPr>
          <w:rFonts w:ascii="仿宋_GB2312" w:eastAsia="仿宋_GB2312" w:hAnsi="仿宋_GB2312" w:cs="仿宋_GB2312" w:hint="eastAsia"/>
          <w:color w:val="000000"/>
          <w:sz w:val="28"/>
          <w:szCs w:val="28"/>
        </w:rPr>
        <w:t>.4 装配时，支承球面应进行刮研，保证破碎圆锥与碗型瓦球面在外圈接触内环保证有间隙0.35mm的环状间隙。</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 xml:space="preserve"> 调整装置、调整套、弹簧的安装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.1 将支承套、调整环清理干净。在锯齿形螺纹上涂以干稀油混合液，将锁紧油缸装在支承套上锁紧缸的接口部接到液压站的接口部上。</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.2 将支承套安装在机架上。</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.3 将调整环旋转装入支承套内。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.4 将锁紧螺母扭在支承套上，对准销孔打入四个销钉。</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.5 安装漏斗装置及漏斗。</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.6 安装防尘罩：安装防尘罩时，注意将调整环的四个键块，卡在防尘罩的槽中。</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lastRenderedPageBreak/>
          <w:t>5.3.5</w:t>
        </w:r>
      </w:smartTag>
      <w:r>
        <w:rPr>
          <w:rFonts w:ascii="仿宋_GB2312" w:eastAsia="仿宋_GB2312" w:hAnsi="仿宋_GB2312" w:cs="仿宋_GB2312" w:hint="eastAsia"/>
          <w:color w:val="000000"/>
          <w:sz w:val="28"/>
          <w:szCs w:val="28"/>
        </w:rPr>
        <w:t>.7 按图纸规定调整弹簧的工作高度。</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5.3.5</w:t>
        </w:r>
      </w:smartTag>
      <w:r>
        <w:rPr>
          <w:rFonts w:ascii="仿宋_GB2312" w:eastAsia="仿宋_GB2312" w:hAnsi="仿宋_GB2312" w:cs="仿宋_GB2312" w:hint="eastAsia"/>
          <w:color w:val="000000"/>
          <w:sz w:val="28"/>
          <w:szCs w:val="28"/>
        </w:rPr>
        <w:t>.8 安装推动缸畜势器，安装好推动缸，推动缸的两个接口M和N分别接到液压站的接口M和N，畜势器用管夹把在进料部支柱上，畜势器接口通过补心软管和四通接到锁紧缸油路中。</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5.3.6</w:t>
        </w:r>
      </w:smartTag>
      <w:r>
        <w:rPr>
          <w:rFonts w:ascii="仿宋_GB2312" w:eastAsia="仿宋_GB2312" w:hAnsi="仿宋_GB2312" w:cs="仿宋_GB2312" w:hint="eastAsia"/>
          <w:color w:val="000000"/>
          <w:sz w:val="28"/>
          <w:szCs w:val="28"/>
        </w:rPr>
        <w:t xml:space="preserve"> 进料部的安装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5.3.6</w:t>
        </w:r>
      </w:smartTag>
      <w:r>
        <w:rPr>
          <w:rFonts w:ascii="仿宋_GB2312" w:eastAsia="仿宋_GB2312" w:hAnsi="仿宋_GB2312" w:cs="仿宋_GB2312" w:hint="eastAsia"/>
          <w:color w:val="000000"/>
          <w:sz w:val="28"/>
          <w:szCs w:val="28"/>
        </w:rPr>
        <w:t>.1 不正确的安装对破碎机将有以下不良影响:</w:t>
      </w:r>
    </w:p>
    <w:p w:rsidR="00AE6CC1" w:rsidRDefault="00AE6CC1" w:rsidP="00AE6CC1">
      <w:pPr>
        <w:pStyle w:val="a9"/>
        <w:numPr>
          <w:ilvl w:val="0"/>
          <w:numId w:val="2"/>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使破碎机产量降低；</w:t>
      </w:r>
    </w:p>
    <w:p w:rsidR="00AE6CC1" w:rsidRDefault="00AE6CC1" w:rsidP="00AE6CC1">
      <w:pPr>
        <w:pStyle w:val="a9"/>
        <w:numPr>
          <w:ilvl w:val="0"/>
          <w:numId w:val="2"/>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排矿粒度不均匀，大块多；</w:t>
      </w:r>
    </w:p>
    <w:p w:rsidR="00AE6CC1" w:rsidRDefault="00AE6CC1" w:rsidP="00AE6CC1">
      <w:pPr>
        <w:pStyle w:val="a9"/>
        <w:numPr>
          <w:ilvl w:val="0"/>
          <w:numId w:val="2"/>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磨损件磨损的不均匀或者加快磨损。</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5.3.6</w:t>
        </w:r>
      </w:smartTag>
      <w:r>
        <w:rPr>
          <w:rFonts w:ascii="仿宋_GB2312" w:eastAsia="仿宋_GB2312" w:hAnsi="仿宋_GB2312" w:cs="仿宋_GB2312" w:hint="eastAsia"/>
          <w:color w:val="000000"/>
          <w:sz w:val="28"/>
          <w:szCs w:val="28"/>
        </w:rPr>
        <w:t>.2 进料口距分配盘的高度对破碎机的正常工作有重要意义，当H太高矿石易不经分配盘直接进到破碎空间，因此，必须按规定的高度来进行安装。</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5.3.6</w:t>
        </w:r>
      </w:smartTag>
      <w:r>
        <w:rPr>
          <w:rFonts w:ascii="仿宋_GB2312" w:eastAsia="仿宋_GB2312" w:hAnsi="仿宋_GB2312" w:cs="仿宋_GB2312" w:hint="eastAsia"/>
          <w:color w:val="000000"/>
          <w:sz w:val="28"/>
          <w:szCs w:val="28"/>
        </w:rPr>
        <w:t>.3 弧形钢板是用来保护进料箱不被损坏和矿石不易在进料箱内堵塞，在安装时需要保持弧形钢板的形状和弧形钢板距进料口边缘的尺寸，以免堆积矿石。</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5.3.7</w:t>
        </w:r>
      </w:smartTag>
      <w:r>
        <w:rPr>
          <w:rFonts w:ascii="仿宋_GB2312" w:eastAsia="仿宋_GB2312" w:hAnsi="仿宋_GB2312" w:cs="仿宋_GB2312" w:hint="eastAsia"/>
          <w:color w:val="000000"/>
          <w:sz w:val="28"/>
          <w:szCs w:val="28"/>
        </w:rPr>
        <w:t xml:space="preserve"> 液压站的安装与调整试验</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5.3.7</w:t>
        </w:r>
      </w:smartTag>
      <w:r>
        <w:rPr>
          <w:rFonts w:ascii="仿宋_GB2312" w:eastAsia="仿宋_GB2312" w:hAnsi="仿宋_GB2312" w:cs="仿宋_GB2312" w:hint="eastAsia"/>
          <w:color w:val="000000"/>
          <w:sz w:val="28"/>
          <w:szCs w:val="28"/>
        </w:rPr>
        <w:t>.1 破碎机液压站就放在基础部的适当位置上，以便于操作，液压站联通主机的各管路零部件及钦管，可按现场实际情况适当布置。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5.3.7</w:t>
        </w:r>
      </w:smartTag>
      <w:r>
        <w:rPr>
          <w:rFonts w:ascii="仿宋_GB2312" w:eastAsia="仿宋_GB2312" w:hAnsi="仿宋_GB2312" w:cs="仿宋_GB2312" w:hint="eastAsia"/>
          <w:color w:val="000000"/>
          <w:sz w:val="28"/>
          <w:szCs w:val="28"/>
        </w:rPr>
        <w:t>.2 液压站的M、N、P三个口分别与推动缸的M、N口以锁紧缸的P口相接。</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5.3.7</w:t>
        </w:r>
      </w:smartTag>
      <w:r>
        <w:rPr>
          <w:rFonts w:ascii="仿宋_GB2312" w:eastAsia="仿宋_GB2312" w:hAnsi="仿宋_GB2312" w:cs="仿宋_GB2312" w:hint="eastAsia"/>
          <w:color w:val="000000"/>
          <w:sz w:val="28"/>
          <w:szCs w:val="28"/>
        </w:rPr>
        <w:t>.3 液压站各部装好后进行打压试验，试验压力为140kgf/cm2。</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5.3.7</w:t>
        </w:r>
      </w:smartTag>
      <w:r>
        <w:rPr>
          <w:rFonts w:ascii="仿宋_GB2312" w:eastAsia="仿宋_GB2312" w:hAnsi="仿宋_GB2312" w:cs="仿宋_GB2312" w:hint="eastAsia"/>
          <w:color w:val="000000"/>
          <w:sz w:val="28"/>
          <w:szCs w:val="28"/>
        </w:rPr>
        <w:t>.4 锁紧试验:</w:t>
      </w:r>
    </w:p>
    <w:p w:rsidR="00AE6CC1" w:rsidRDefault="00AE6CC1" w:rsidP="00AE6CC1">
      <w:pPr>
        <w:pStyle w:val="a9"/>
        <w:numPr>
          <w:ilvl w:val="0"/>
          <w:numId w:val="3"/>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往锁紧缸打压之前必须往畜势器充入75-80kgf/cm2氮气；</w:t>
      </w:r>
    </w:p>
    <w:p w:rsidR="00AE6CC1" w:rsidRDefault="00AE6CC1" w:rsidP="00AE6CC1">
      <w:pPr>
        <w:pStyle w:val="a9"/>
        <w:numPr>
          <w:ilvl w:val="0"/>
          <w:numId w:val="3"/>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必须在推动缸卸压后往锁紧缸打压；</w:t>
      </w:r>
    </w:p>
    <w:p w:rsidR="00AE6CC1" w:rsidRDefault="00AE6CC1" w:rsidP="00AE6CC1">
      <w:pPr>
        <w:pStyle w:val="a9"/>
        <w:numPr>
          <w:ilvl w:val="0"/>
          <w:numId w:val="3"/>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在试验中锁紧缸及其管路的残留气体，可借助于管路中或蓄势器底部螺堵排除之。</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lastRenderedPageBreak/>
          <w:t>5.3.7</w:t>
        </w:r>
      </w:smartTag>
      <w:r>
        <w:rPr>
          <w:rFonts w:ascii="仿宋_GB2312" w:eastAsia="仿宋_GB2312" w:hAnsi="仿宋_GB2312" w:cs="仿宋_GB2312" w:hint="eastAsia"/>
          <w:color w:val="000000"/>
          <w:sz w:val="28"/>
          <w:szCs w:val="28"/>
        </w:rPr>
        <w:t>.5 调整试验：使锁紧缸卸压后用推动缸作调整排矿口的试验。</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rPr>
          <w:t>5.3.7</w:t>
        </w:r>
      </w:smartTag>
      <w:r>
        <w:rPr>
          <w:rFonts w:ascii="仿宋_GB2312" w:eastAsia="仿宋_GB2312" w:hAnsi="仿宋_GB2312" w:cs="仿宋_GB2312" w:hint="eastAsia"/>
          <w:color w:val="000000"/>
          <w:sz w:val="28"/>
        </w:rPr>
        <w:t>.6 作到液压站元件良好，操纵灵活。</w:t>
      </w:r>
    </w:p>
    <w:p w:rsidR="00AE6CC1" w:rsidRDefault="00AE6CC1" w:rsidP="00AE6CC1">
      <w:pPr>
        <w:tabs>
          <w:tab w:val="left" w:pos="360"/>
        </w:tabs>
        <w:spacing w:line="500" w:lineRule="exact"/>
        <w:jc w:val="left"/>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6  试车与验收</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6.1 空转试验</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6.1.1</w:t>
        </w:r>
      </w:smartTag>
      <w:r>
        <w:rPr>
          <w:rFonts w:ascii="仿宋_GB2312" w:eastAsia="仿宋_GB2312" w:hAnsi="仿宋_GB2312" w:cs="仿宋_GB2312" w:hint="eastAsia"/>
          <w:color w:val="000000"/>
          <w:sz w:val="28"/>
          <w:szCs w:val="28"/>
        </w:rPr>
        <w:t xml:space="preserve"> 在破碎机启动前应检查主要连接处之紧固情况。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6.1.2</w:t>
        </w:r>
      </w:smartTag>
      <w:r>
        <w:rPr>
          <w:rFonts w:ascii="仿宋_GB2312" w:eastAsia="仿宋_GB2312" w:hAnsi="仿宋_GB2312" w:cs="仿宋_GB2312" w:hint="eastAsia"/>
          <w:color w:val="000000"/>
          <w:sz w:val="28"/>
          <w:szCs w:val="28"/>
        </w:rPr>
        <w:t xml:space="preserve"> 启动前用手盘动传动部位，至少使空偏心轴转动2－3圈。认为灵活无蹩劲现象时，方可开车。</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6.1.3</w:t>
        </w:r>
      </w:smartTag>
      <w:r>
        <w:rPr>
          <w:rFonts w:ascii="仿宋_GB2312" w:eastAsia="仿宋_GB2312" w:hAnsi="仿宋_GB2312" w:cs="仿宋_GB2312" w:hint="eastAsia"/>
          <w:color w:val="000000"/>
          <w:sz w:val="28"/>
          <w:szCs w:val="28"/>
        </w:rPr>
        <w:t xml:space="preserve"> 破碎机启动前应先启动油泵，直到各润滑点得到润滑油，见油回箱后，方可启动破碎机。</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6.1.4</w:t>
        </w:r>
      </w:smartTag>
      <w:r>
        <w:rPr>
          <w:rFonts w:ascii="仿宋_GB2312" w:eastAsia="仿宋_GB2312" w:hAnsi="仿宋_GB2312" w:cs="仿宋_GB2312" w:hint="eastAsia"/>
          <w:color w:val="000000"/>
          <w:sz w:val="28"/>
          <w:szCs w:val="28"/>
        </w:rPr>
        <w:t xml:space="preserve"> 空转试验连续运转不得少于2小时。</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6.1.5</w:t>
        </w:r>
      </w:smartTag>
      <w:r>
        <w:rPr>
          <w:rFonts w:ascii="仿宋_GB2312" w:eastAsia="仿宋_GB2312" w:hAnsi="仿宋_GB2312" w:cs="仿宋_GB2312" w:hint="eastAsia"/>
          <w:color w:val="000000"/>
          <w:sz w:val="28"/>
          <w:szCs w:val="28"/>
        </w:rPr>
        <w:t xml:space="preserve"> 破碎机空转试验必须达到如下要求：A破碎圆锥绕自已中心线自转的转数不得超过15转／分； B圆锥齿轮不得有周期性的嗓音； C润滑装置应达到如下要求：给油管的压力应在0.8-1.5kgf/cm2范围内、回油温度不得超过50℃； D试验后拆卸时破碎机各个磨擦部分不应发生贴铜烧伤和磨损等现象。</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6.1.6</w:t>
        </w:r>
      </w:smartTag>
      <w:r>
        <w:rPr>
          <w:rFonts w:ascii="仿宋_GB2312" w:eastAsia="仿宋_GB2312" w:hAnsi="仿宋_GB2312" w:cs="仿宋_GB2312" w:hint="eastAsia"/>
          <w:color w:val="000000"/>
          <w:sz w:val="28"/>
          <w:szCs w:val="28"/>
        </w:rPr>
        <w:t xml:space="preserve"> 假如破碎圆锥转数很快可能产生不良现象，应当立即停车进行检查修整，同时检查给油量，然后重新试验。</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6.1.7</w:t>
        </w:r>
      </w:smartTag>
      <w:r>
        <w:rPr>
          <w:rFonts w:ascii="仿宋_GB2312" w:eastAsia="仿宋_GB2312" w:hAnsi="仿宋_GB2312" w:cs="仿宋_GB2312" w:hint="eastAsia"/>
          <w:color w:val="000000"/>
          <w:sz w:val="28"/>
          <w:szCs w:val="28"/>
        </w:rPr>
        <w:t xml:space="preserve"> 圆锥齿轮如有周期性噪音，必须检查齿轮安装的正确性，并且检查齿轮间隙。</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6.2 负荷试验</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6.2.1</w:t>
        </w:r>
      </w:smartTag>
      <w:r>
        <w:rPr>
          <w:rFonts w:ascii="仿宋_GB2312" w:eastAsia="仿宋_GB2312" w:hAnsi="仿宋_GB2312" w:cs="仿宋_GB2312" w:hint="eastAsia"/>
          <w:color w:val="000000"/>
          <w:sz w:val="28"/>
          <w:szCs w:val="28"/>
        </w:rPr>
        <w:t xml:space="preserve"> 空转试验合格以后，方可进行负荷试验。</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6.2.2</w:t>
        </w:r>
      </w:smartTag>
      <w:r>
        <w:rPr>
          <w:rFonts w:ascii="仿宋_GB2312" w:eastAsia="仿宋_GB2312" w:hAnsi="仿宋_GB2312" w:cs="仿宋_GB2312" w:hint="eastAsia"/>
          <w:color w:val="000000"/>
          <w:sz w:val="28"/>
          <w:szCs w:val="28"/>
        </w:rPr>
        <w:t xml:space="preserve"> 负荷试验应连续进行两昼夜（允许短时的行车检查）。</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6.2.3</w:t>
        </w:r>
      </w:smartTag>
      <w:r>
        <w:rPr>
          <w:rFonts w:ascii="仿宋_GB2312" w:eastAsia="仿宋_GB2312" w:hAnsi="仿宋_GB2312" w:cs="仿宋_GB2312" w:hint="eastAsia"/>
          <w:color w:val="000000"/>
          <w:sz w:val="28"/>
          <w:szCs w:val="28"/>
        </w:rPr>
        <w:t xml:space="preserve"> 负荷试验开始时加入少量的矿石，然后逐渐的增加到满载。</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6.2.4</w:t>
        </w:r>
      </w:smartTag>
      <w:r>
        <w:rPr>
          <w:rFonts w:ascii="仿宋_GB2312" w:eastAsia="仿宋_GB2312" w:hAnsi="仿宋_GB2312" w:cs="仿宋_GB2312" w:hint="eastAsia"/>
          <w:color w:val="000000"/>
          <w:sz w:val="28"/>
          <w:szCs w:val="28"/>
        </w:rPr>
        <w:t xml:space="preserve"> 负荷试验必须达到下列的要求：</w:t>
      </w:r>
    </w:p>
    <w:p w:rsidR="00AE6CC1" w:rsidRDefault="00AE6CC1" w:rsidP="00AE6CC1">
      <w:pPr>
        <w:pStyle w:val="a9"/>
        <w:numPr>
          <w:ilvl w:val="0"/>
          <w:numId w:val="4"/>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破碎机无急剧的振动和噪音；</w:t>
      </w:r>
    </w:p>
    <w:p w:rsidR="00AE6CC1" w:rsidRDefault="00AE6CC1" w:rsidP="00AE6CC1">
      <w:pPr>
        <w:pStyle w:val="a9"/>
        <w:numPr>
          <w:ilvl w:val="0"/>
          <w:numId w:val="4"/>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破碎机给矿，排矿正常与规定的产量近似；</w:t>
      </w:r>
    </w:p>
    <w:p w:rsidR="00AE6CC1" w:rsidRDefault="00AE6CC1" w:rsidP="00AE6CC1">
      <w:pPr>
        <w:pStyle w:val="a9"/>
        <w:numPr>
          <w:ilvl w:val="0"/>
          <w:numId w:val="4"/>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液压站工作正常；</w:t>
      </w:r>
    </w:p>
    <w:p w:rsidR="00AE6CC1" w:rsidRDefault="00AE6CC1" w:rsidP="00AE6CC1">
      <w:pPr>
        <w:pStyle w:val="a9"/>
        <w:numPr>
          <w:ilvl w:val="0"/>
          <w:numId w:val="4"/>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润滑系统符合下列要求：给油压力在0.8-1.5kgf/cm2的范围内、回油温度不超过60℃、各磨损件没有损伤现象、电气设备工作正常。</w:t>
      </w:r>
    </w:p>
    <w:p w:rsidR="00AE6CC1" w:rsidRDefault="00AE6CC1" w:rsidP="00AE6CC1">
      <w:pPr>
        <w:tabs>
          <w:tab w:val="left" w:pos="360"/>
        </w:tabs>
        <w:spacing w:line="500" w:lineRule="exact"/>
        <w:jc w:val="left"/>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7  维护与故障处理</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 常见故障原因分析</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w:t>
        </w:r>
      </w:smartTag>
      <w:r>
        <w:rPr>
          <w:rFonts w:ascii="仿宋_GB2312" w:eastAsia="仿宋_GB2312" w:hAnsi="仿宋_GB2312" w:cs="仿宋_GB2312" w:hint="eastAsia"/>
          <w:color w:val="000000"/>
          <w:sz w:val="28"/>
          <w:szCs w:val="28"/>
        </w:rPr>
        <w:t xml:space="preserve"> 大小圆锥齿轮磨损快，并时常发生断齿。</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w:t>
        </w:r>
      </w:smartTag>
      <w:r>
        <w:rPr>
          <w:rFonts w:ascii="仿宋_GB2312" w:eastAsia="仿宋_GB2312" w:hAnsi="仿宋_GB2312" w:cs="仿宋_GB2312" w:hint="eastAsia"/>
          <w:color w:val="000000"/>
          <w:sz w:val="28"/>
          <w:szCs w:val="28"/>
        </w:rPr>
        <w:t>.1 圆锥齿轮的正常啮合条件遭到破坏</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圆锥破碎机的传动原理：异步电动机带动与齿轮轴装为一体的小圆锥齿轮，小圆锥齿轮带动与偏心轴套装为一体的大圆锥齿轮，带有锥度并与动锥躯体装为一体的主轴在偏心主轴的驱动下，其轴线以球面轴承的球心为顶点，绕破碎机中心线作锥面运动，从而达到破碎矿石的目的。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偏心轴套在旋转过程中因偏心及配重块的强大离心作用，使其厚边总是压在机架衬套上，而薄边与机架衬套始终保持一定间隙，所以大圆锥齿轮在转动过程中不是绕本身的中心线旋转，而是以机架衬套的间隙 a 之半 (a/ 2) 为半径，绕破碎机中心线作圆周运动。 一对圆锥齿轮正常啮合，必须是两齿轮的锥顶交于一点，并且节圆重合。而大圆锥齿轮的这种特殊运转状态破坏了一对圆锥齿轮正常啮合关系，因此运转过程中齿轮的齿面上产生很大的冲击负荷和滑动摩擦。另外，由于圆锥破碎机偏心轴套与机架衬套的间隙大于一般滑动轴承之间的间隙， 圆锥破碎机此处间隙设计为3～3.7 mm，运转过程中大小圆锥齿轮的锥顶相距±1.5～1.8 mm，所以导致大小圆锥齿轮受冲击负荷、磨损或断齿的现象较普遍。特别是小圆锥齿轮，相对于大圆锥齿轮而言，因齿数少，齿的根部薄，断齿更加普遍，这就是 PY 型圆锥破碎机齿轮磨损快，并时常发生断齿的主要根源之一。</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w:t>
        </w:r>
      </w:smartTag>
      <w:r>
        <w:rPr>
          <w:rFonts w:ascii="仿宋_GB2312" w:eastAsia="仿宋_GB2312" w:hAnsi="仿宋_GB2312" w:cs="仿宋_GB2312" w:hint="eastAsia"/>
          <w:color w:val="000000"/>
          <w:sz w:val="28"/>
          <w:szCs w:val="28"/>
        </w:rPr>
        <w:t xml:space="preserve">.2 过铁频繁或被大块咬住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   当矿石中有时过铁时，破碎机的弹簧虽起保护作用，但过铁频繁或被大块咬住时，往往会引起弹簧失效，致使机体的其它零件损坏，如大小圆锥齿轮被打齿等。</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7.1.2</w:t>
        </w:r>
      </w:smartTag>
      <w:r>
        <w:rPr>
          <w:rFonts w:ascii="仿宋_GB2312" w:eastAsia="仿宋_GB2312" w:hAnsi="仿宋_GB2312" w:cs="仿宋_GB2312" w:hint="eastAsia"/>
          <w:color w:val="000000"/>
          <w:sz w:val="28"/>
          <w:szCs w:val="28"/>
        </w:rPr>
        <w:t xml:space="preserve"> 油箱中油量减少，油位显著下降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采用稀油循环集中润滑站，由润滑油站供给的低压润滑油分两路进入破碎机。一路润滑油从机架下盖侧壁上的进油孔进入偏心轴套下面的止推圆盘中，润滑油经过圆盘的中心孔沿其端面上的油沟流入，从而润滑止推圆盘的工作表面，同时润滑油从圆盘中心孔沿偏心轴套与其内外衬套的间隙上升以润滑各摩擦表面，还有一股润滑油沿主轴上的中心孔上升而润滑球面轴承，从偏心轴套和球面轴承溢出的润滑油来润滑圆锥齿轮副；另一路润滑油从传动轴架的进油孔进入，润滑传动轴轴承。进入破碎机的润滑油，润滑各部位后由回油管流回油箱中。当机架底部端盖和传动轴法兰密封不严时，会出现漏油，导致油箱中油量减少，严重时造成油位显著下降。另外，若球面轴承座或球面轴瓦上的回油槽堵塞时，会造成润滑油从水封防尘装置处泄漏，从而导致油箱中油量减少，严重时造成油位显著下降。</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7.1.3</w:t>
        </w:r>
      </w:smartTag>
      <w:r>
        <w:rPr>
          <w:rFonts w:ascii="仿宋_GB2312" w:eastAsia="仿宋_GB2312" w:hAnsi="仿宋_GB2312" w:cs="仿宋_GB2312" w:hint="eastAsia"/>
          <w:color w:val="000000"/>
          <w:sz w:val="28"/>
          <w:szCs w:val="28"/>
        </w:rPr>
        <w:t xml:space="preserve"> 油流指示器内没有油流，油泵运转，但油压低于0.08 MPa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采用稀油循环集中润滑站，由润滑油站供给的低压润滑油，低压润滑系统主要由立式低压齿轮泵组、油箱组件、滤油器组件、冷却器、安全阀、阀门和管路等组成。出现破碎机润滑系统中油流指示器内没有油流，油泵运转，但油压低于 0.08MPa 的情况，主要有以下原因：  (1) 破碎机开车前，若油箱中油温低于 20 ℃ 时且不加热油，则开动润滑油泵时会出现润滑系统中油流指示器内没有油流，油泵运转，但油压低于0.08MPa的情况，这种情况在冬季尤为突出； (2) 在开动润滑油泵时，如果润滑系统中进油管的阀门没有及时打开到合适位置，那么也会出现油流指示器内没</w:t>
      </w:r>
      <w:r>
        <w:rPr>
          <w:rFonts w:ascii="仿宋_GB2312" w:eastAsia="仿宋_GB2312" w:hAnsi="仿宋_GB2312" w:cs="仿宋_GB2312" w:hint="eastAsia"/>
          <w:color w:val="000000"/>
          <w:sz w:val="28"/>
          <w:szCs w:val="28"/>
        </w:rPr>
        <w:lastRenderedPageBreak/>
        <w:t xml:space="preserve">有油流，油泵运转，但油压低于 0.08 MPa的情况；  (3) 当润滑油泵自身存在故障时，亦会出现在润滑系统中油流指示器内没有油流，油泵运转，但油压低于 0.08 MPa 的情况。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7.1.4</w:t>
        </w:r>
      </w:smartTag>
      <w:r>
        <w:rPr>
          <w:rFonts w:ascii="仿宋_GB2312" w:eastAsia="仿宋_GB2312" w:hAnsi="仿宋_GB2312" w:cs="仿宋_GB2312" w:hint="eastAsia"/>
          <w:color w:val="000000"/>
          <w:sz w:val="28"/>
          <w:szCs w:val="28"/>
        </w:rPr>
        <w:t xml:space="preserve"> 油中有水，油箱中油位增高</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出现油中有水、油箱中油位增高的情况，主要有以下原因：</w:t>
      </w:r>
    </w:p>
    <w:p w:rsidR="00AE6CC1" w:rsidRDefault="00AE6CC1" w:rsidP="00AE6CC1">
      <w:pPr>
        <w:pStyle w:val="a9"/>
        <w:numPr>
          <w:ilvl w:val="0"/>
          <w:numId w:val="5"/>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冷却器中的水压高于油压 破碎机运转中稀油润滑系统的正常工作油压为 0.08～0.15MPa，稀油润滑系统的冷却水压力一般为 0.025～0.08 MPa。当稀油润滑系统出现故障时，致使工作油压偏低，若工作油压低于冷却水压力，则造成冷却水从冷却器中进入被冷却的润滑油里，从而导致油中有水，油箱中油位增高；</w:t>
      </w:r>
    </w:p>
    <w:p w:rsidR="00AE6CC1" w:rsidRDefault="00AE6CC1" w:rsidP="00AE6CC1">
      <w:pPr>
        <w:pStyle w:val="a9"/>
        <w:numPr>
          <w:ilvl w:val="0"/>
          <w:numId w:val="5"/>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冷却器漏水 当冷却器出现漏水情况时，会出现冷却水从冷却器中进入被冷却的润滑油里，造成油箱中油位增高；</w:t>
      </w:r>
    </w:p>
    <w:p w:rsidR="00AE6CC1" w:rsidRDefault="00AE6CC1" w:rsidP="00AE6CC1">
      <w:pPr>
        <w:pStyle w:val="a9"/>
        <w:numPr>
          <w:ilvl w:val="0"/>
          <w:numId w:val="5"/>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水封给水量太大 若水封给水量太大，造成防尘水不能够及时从排水管排出机外，从而导致油中有水，油箱中油位增高；</w:t>
      </w:r>
    </w:p>
    <w:p w:rsidR="00AE6CC1" w:rsidRDefault="00AE6CC1" w:rsidP="00AE6CC1">
      <w:pPr>
        <w:pStyle w:val="a9"/>
        <w:numPr>
          <w:ilvl w:val="0"/>
          <w:numId w:val="5"/>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回水管堵塞 当回水管被堵塞时，造成防尘水不能及时排出机外，导致油中有水，油箱中油位增高。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7.1.5</w:t>
        </w:r>
      </w:smartTag>
      <w:r>
        <w:rPr>
          <w:rFonts w:ascii="仿宋_GB2312" w:eastAsia="仿宋_GB2312" w:hAnsi="仿宋_GB2312" w:cs="仿宋_GB2312" w:hint="eastAsia"/>
          <w:color w:val="000000"/>
          <w:sz w:val="28"/>
          <w:szCs w:val="28"/>
        </w:rPr>
        <w:t xml:space="preserve"> 水封排水中有油，油温未升高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矿石在破碎过程中，产生大量粉尘。为防止粉尘进入圆锥破碎机内部运动部分的摩擦面，在破碎机球面轴承上有水封防尘装置。水封防尘装置由贮水槽、排水槽、球形颈圈、挡板和防尘圈组成。贮水槽和排水槽均为环形槽，在球面轴承座上；球形颈圈在破碎锥的下端固定。防尘水从进水管输入贮水槽，充满后水自由溢入排水槽内，由排水管排出机外。由于球形颈圈的下端插入贮水槽内，球形颈圈把粉尘挡住，使其落如水槽中，随着贮水槽的溢流水流出。挡板在破碎锥的下端固定，是为了防止破碎机在运动过程中，由球形颈圈抛起的水浪溅入球面轴瓦之中。防尘圈在球面轴承座上，与球形颈圈一般保持 2～4 mm 的间隙，其作用是防止大量粉尘进入</w:t>
      </w:r>
      <w:r>
        <w:rPr>
          <w:rFonts w:ascii="仿宋_GB2312" w:eastAsia="仿宋_GB2312" w:hAnsi="仿宋_GB2312" w:cs="仿宋_GB2312" w:hint="eastAsia"/>
          <w:color w:val="000000"/>
          <w:sz w:val="28"/>
          <w:szCs w:val="28"/>
        </w:rPr>
        <w:lastRenderedPageBreak/>
        <w:t>贮水槽中，以减少水封防尘装置的负担。当球面轴承座或球面轴瓦上的回油槽被堵塞时，会造成润滑油从水封防尘装置处泄漏，导致水封排水中有油，但油温未升高；当回油管被堵塞时，也会造成润滑油从水封防尘装置处泄漏，导致水封排水带油，但油温未升高。</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7.1.6</w:t>
        </w:r>
      </w:smartTag>
      <w:r>
        <w:rPr>
          <w:rFonts w:ascii="仿宋_GB2312" w:eastAsia="仿宋_GB2312" w:hAnsi="仿宋_GB2312" w:cs="仿宋_GB2312" w:hint="eastAsia"/>
          <w:color w:val="000000"/>
          <w:sz w:val="28"/>
          <w:szCs w:val="28"/>
        </w:rPr>
        <w:t xml:space="preserve"> 油压升高的同时油温也升高   </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出现破碎机油压升高的同时油温也升高，主要有以下原因：</w:t>
      </w:r>
    </w:p>
    <w:p w:rsidR="00AE6CC1" w:rsidRDefault="00AE6CC1" w:rsidP="00AE6CC1">
      <w:pPr>
        <w:pStyle w:val="a9"/>
        <w:numPr>
          <w:ilvl w:val="0"/>
          <w:numId w:val="6"/>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当破碎机稀油润滑系统的油管被堵塞时，会造成油压升高的同时油温也升高；  </w:t>
      </w:r>
    </w:p>
    <w:p w:rsidR="00AE6CC1" w:rsidRDefault="00AE6CC1" w:rsidP="00AE6CC1">
      <w:pPr>
        <w:pStyle w:val="a9"/>
        <w:numPr>
          <w:ilvl w:val="0"/>
          <w:numId w:val="6"/>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当破碎机内的油路被堵塞时，也会造成油压升高的同时油温也升高。 </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7.1.7</w:t>
        </w:r>
      </w:smartTag>
      <w:r>
        <w:rPr>
          <w:rFonts w:ascii="仿宋_GB2312" w:eastAsia="仿宋_GB2312" w:hAnsi="仿宋_GB2312" w:cs="仿宋_GB2312" w:hint="eastAsia"/>
          <w:color w:val="000000"/>
          <w:sz w:val="28"/>
          <w:szCs w:val="28"/>
        </w:rPr>
        <w:t xml:space="preserve"> 过滤器前后压差太大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一般情况下，破碎机运转中稀油润滑系统过滤器前后油压差在 0.04 MPa 以内是正常的；若过滤器前后油压差超过 0.04 MPa 是异常情况。当破碎机稀油润滑系统的过滤器被堵塞时，会造成过滤器前后压差太大。 </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7.1.8</w:t>
        </w:r>
      </w:smartTag>
      <w:r>
        <w:rPr>
          <w:rFonts w:ascii="仿宋_GB2312" w:eastAsia="仿宋_GB2312" w:hAnsi="仿宋_GB2312" w:cs="仿宋_GB2312" w:hint="eastAsia"/>
          <w:color w:val="000000"/>
          <w:sz w:val="28"/>
          <w:szCs w:val="28"/>
        </w:rPr>
        <w:t xml:space="preserve"> 润滑油的油质变差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破碎机在运转过程中，当水封防尘装置的密封不严时，会使大量粉尘进入机体内的润滑油中，从而使润滑油的油质迅速变差，造成润滑不良，引起大小圆锥齿轮被打齿、动锥高速旋转、抱轴和研瓦等事故的发生，同时也大大缩短了润滑油的使用寿命。</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7.1.9</w:t>
        </w:r>
      </w:smartTag>
      <w:r>
        <w:rPr>
          <w:rFonts w:ascii="仿宋_GB2312" w:eastAsia="仿宋_GB2312" w:hAnsi="仿宋_GB2312" w:cs="仿宋_GB2312" w:hint="eastAsia"/>
          <w:color w:val="000000"/>
          <w:sz w:val="28"/>
          <w:szCs w:val="28"/>
        </w:rPr>
        <w:t xml:space="preserve"> 破碎机经常振动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造成破碎机经常振动的主要原因如下：</w:t>
      </w:r>
    </w:p>
    <w:p w:rsidR="00AE6CC1" w:rsidRDefault="00AE6CC1" w:rsidP="00AE6CC1">
      <w:pPr>
        <w:pStyle w:val="a9"/>
        <w:numPr>
          <w:ilvl w:val="0"/>
          <w:numId w:val="7"/>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当破碎机的弹簧紧度不够时，会造成破碎机经常振动。PYD型圆锥破碎机是弹簧保险圆锥破碎机，安置在机架周围的弹簧是破碎机的保险装置，当破碎机中掉入非破碎物时，支承在弹簧上的支承环、调整环力求向上抬起而压缩弹簧，从而增大了排矿缝隙使非破碎物经排矿口排出，避免机件的破坏。弹簧的张紧程度对破碎机</w:t>
      </w:r>
      <w:r>
        <w:rPr>
          <w:rFonts w:ascii="仿宋_GB2312" w:eastAsia="仿宋_GB2312" w:hAnsi="仿宋_GB2312" w:cs="仿宋_GB2312" w:hint="eastAsia"/>
          <w:color w:val="000000"/>
          <w:sz w:val="28"/>
          <w:szCs w:val="28"/>
        </w:rPr>
        <w:lastRenderedPageBreak/>
        <w:t xml:space="preserve">的正常工作具有很大的影响；  </w:t>
      </w:r>
    </w:p>
    <w:p w:rsidR="00AE6CC1" w:rsidRDefault="00AE6CC1" w:rsidP="00AE6CC1">
      <w:pPr>
        <w:pStyle w:val="a9"/>
        <w:numPr>
          <w:ilvl w:val="0"/>
          <w:numId w:val="7"/>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当破碎机的给矿不均匀或过多时，会造成破碎机经常振动； </w:t>
      </w:r>
    </w:p>
    <w:p w:rsidR="00AE6CC1" w:rsidRDefault="00AE6CC1" w:rsidP="00AE6CC1">
      <w:pPr>
        <w:pStyle w:val="a9"/>
        <w:numPr>
          <w:ilvl w:val="0"/>
          <w:numId w:val="7"/>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当破碎机的给矿中粉矿过多且潮湿时，由于破碎机的排矿口较小，造成排矿口处经常堵矿，从而导致破碎机经常振动。 </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7.1.10</w:t>
        </w:r>
      </w:smartTag>
      <w:r>
        <w:rPr>
          <w:rFonts w:ascii="仿宋_GB2312" w:eastAsia="仿宋_GB2312" w:hAnsi="仿宋_GB2312" w:cs="仿宋_GB2312" w:hint="eastAsia"/>
          <w:color w:val="000000"/>
          <w:sz w:val="28"/>
          <w:szCs w:val="28"/>
        </w:rPr>
        <w:t xml:space="preserve"> 有剧烈冲击声，支承套跳起，然后又正常工作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运转过程中，当矿石中有非破碎物时，破碎机的弹簧起保护作用，支承在弹簧上的支承环、调整环力求向上抬起而压缩弹簧，从而增大了排矿缝隙使非破碎物经排矿口排出，这时破碎机内会发出剧烈冲击声，支承套跳起，然后又正常工作。但过铁频繁或被大块咬住时，往往会引起弹簧失效，从而导致机件损坏。</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7.1.11</w:t>
        </w:r>
      </w:smartTag>
      <w:r>
        <w:rPr>
          <w:rFonts w:ascii="仿宋_GB2312" w:eastAsia="仿宋_GB2312" w:hAnsi="仿宋_GB2312" w:cs="仿宋_GB2312" w:hint="eastAsia"/>
          <w:color w:val="000000"/>
          <w:sz w:val="28"/>
          <w:szCs w:val="28"/>
        </w:rPr>
        <w:t xml:space="preserve"> 破碎矿石时有噼裂声音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的工作机构是由带衬板的破碎锥和带衬板的调整环组成。破碎锥的锥体与其衬板之间要浇注一层锌合金；衬板与调整环之间也浇注一层锌合金，同时，用U形螺钉通过衬板上的挂钩将其悬挂在调整环上，以保证紧固的联接。破碎机在运转过程中，当破碎锥的衬板或调整环的衬板松动时，破碎矿石就会有噼裂的声音。</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7.1.12</w:t>
        </w:r>
      </w:smartTag>
      <w:r>
        <w:rPr>
          <w:rFonts w:ascii="仿宋_GB2312" w:eastAsia="仿宋_GB2312" w:hAnsi="仿宋_GB2312" w:cs="仿宋_GB2312" w:hint="eastAsia"/>
          <w:color w:val="000000"/>
          <w:sz w:val="28"/>
          <w:szCs w:val="28"/>
        </w:rPr>
        <w:t xml:space="preserve"> 破碎机有强烈振动、动锥自转很快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圆锥破碎机在正常状态下，空载时活动锥的转速为 10～15 r/ min，负载时活动锥的转速为 3～5 r/ min。当活动锥的转速超过15 r/ min 时，即活动锥的高速旋转，就会出现常说的“飞车”现象。出现“飞车”故障后，由于活动锥的转数增高，会引起润滑油的油温升高，油压却降低；电动机的电流增大；活动锥和偏心轴处衬套的温度也急剧上升；机体内润滑油飞溅向四处甩落，润滑状况恶化；水封破坏，油箱进水等情况。“飞车”故障会导致破碎机有强烈振动、主轴被抱住、研瓦等现象的发生。</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圆锥破碎机产生动锥高速旋转、抱轴和研瓦的主要原因如下：</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lastRenderedPageBreak/>
          <w:t>7.1.12</w:t>
        </w:r>
      </w:smartTag>
      <w:r>
        <w:rPr>
          <w:rFonts w:ascii="仿宋_GB2312" w:eastAsia="仿宋_GB2312" w:hAnsi="仿宋_GB2312" w:cs="仿宋_GB2312" w:hint="eastAsia"/>
          <w:color w:val="000000"/>
          <w:sz w:val="28"/>
          <w:szCs w:val="28"/>
        </w:rPr>
        <w:t xml:space="preserve">.1 破碎锥各部受力不平衡 </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破碎机空载运转时，作用在其上的力有破碎锥的惯性力、活动锥的自重力、球面轴承的反作用力、偏心轴套的反作用力、破碎锥和偏心轴套 (包括平衡重) 的惯性力。破碎机在正常状态下，机体的受力要平衡。当破碎锥各部受力不平衡，大于零或小于零时，破碎机的运转就会不平衡，从而导致破碎机有强烈振动、动锥高速旋转、抱轴和研瓦等事故的发生；</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7.1.12</w:t>
        </w:r>
      </w:smartTag>
      <w:r>
        <w:rPr>
          <w:rFonts w:ascii="仿宋_GB2312" w:eastAsia="仿宋_GB2312" w:hAnsi="仿宋_GB2312" w:cs="仿宋_GB2312" w:hint="eastAsia"/>
          <w:color w:val="000000"/>
          <w:sz w:val="28"/>
          <w:szCs w:val="28"/>
        </w:rPr>
        <w:t xml:space="preserve">.2 破碎锥主轴与偏心轴套内孔接触不均匀 </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破碎机运转过程中，由于偏心轴套和破碎锥的偏斜而造成圆形衬套的上部或下部接触不均匀，同时在衬套上产生很大的压力，并使衬套产生压痕，甚至发生裂纹而破裂；偏斜严重时，破碎锥会以很大的转数向偏心轴套的旋转方向回转，且润滑油的油温会急剧升高，使破碎机有强烈振动、动锥高速旋转、抱轴和研瓦等现象的发生。当备品备件存在质量问题、安装出现问题或检修不符合规程要求时，都会造成破碎锥主轴与偏心轴套内孔接触不均匀。另外，由于偏心部的磨损，致使破碎锥主轴与偏心轴套的配合间隙不合适，也会成破碎锥主轴与偏心轴套内孔接触不均匀；</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7.1.12</w:t>
        </w:r>
      </w:smartTag>
      <w:r>
        <w:rPr>
          <w:rFonts w:ascii="仿宋_GB2312" w:eastAsia="仿宋_GB2312" w:hAnsi="仿宋_GB2312" w:cs="仿宋_GB2312" w:hint="eastAsia"/>
          <w:color w:val="000000"/>
          <w:sz w:val="28"/>
          <w:szCs w:val="28"/>
        </w:rPr>
        <w:t xml:space="preserve">.3 润滑不良 </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圆锥破碎机采用稀油集中润滑。破碎机在运转过程中，当破碎锥主轴与偏心轴套、破碎锥主轴与球面轴承出现缺油时，造成机内转动摩擦面的摩擦力增大，机体受力不平衡，从而导致破碎机有强烈振动、动锥高速旋转、抱轴和研瓦等事故的发生。 润滑油的油质变差时，油内进入粉尘，造成润滑不好，同时使偏心轴套内孔与破碎锥主轴的配合间隙过小，致使破碎锥主轴被偏心轴套抱住。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7.1.12</w:t>
        </w:r>
      </w:smartTag>
      <w:r>
        <w:rPr>
          <w:rFonts w:ascii="仿宋_GB2312" w:eastAsia="仿宋_GB2312" w:hAnsi="仿宋_GB2312" w:cs="仿宋_GB2312" w:hint="eastAsia"/>
          <w:color w:val="000000"/>
          <w:sz w:val="28"/>
          <w:szCs w:val="28"/>
        </w:rPr>
        <w:t xml:space="preserve">.4 偏心轴套与机架衬套的间隙及破碎锥主轴与锥形衬套的间隙不在规定范围内  </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破碎机中破碎锥的锥体压装在破碎锥主轴 (又叫锥形轴) 上，</w:t>
      </w:r>
      <w:r>
        <w:rPr>
          <w:rFonts w:ascii="仿宋_GB2312" w:eastAsia="仿宋_GB2312" w:hAnsi="仿宋_GB2312" w:cs="仿宋_GB2312" w:hint="eastAsia"/>
          <w:color w:val="000000"/>
          <w:sz w:val="28"/>
          <w:szCs w:val="28"/>
        </w:rPr>
        <w:lastRenderedPageBreak/>
        <w:t xml:space="preserve">破碎锥主轴的一端装入偏心轴套的锥形孔内。在偏心轴套的锥形孔中装有衬套。偏心轴套放在机架的中心套筒中，其间装有衬套。偏心轴套与机架衬套的间隙及破碎锥主轴与锥形衬套的间隙对保证破碎机的正常运转极为重要，间隙过大会引起偏心轴套和破碎锥主轴很大的倾斜，使衬套局部发热；间隙过小也会引起衬套发热，甚至会因金属扩散作用使衬套发热部分缩小而将破碎锥主轴夹紧；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7.1.12</w:t>
        </w:r>
      </w:smartTag>
      <w:r>
        <w:rPr>
          <w:rFonts w:ascii="仿宋_GB2312" w:eastAsia="仿宋_GB2312" w:hAnsi="仿宋_GB2312" w:cs="仿宋_GB2312" w:hint="eastAsia"/>
          <w:color w:val="000000"/>
          <w:sz w:val="28"/>
          <w:szCs w:val="28"/>
        </w:rPr>
        <w:t>.5 过铁频繁或被大块咬住</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圆锥破碎机运转过程中，当矿石中有时过铁时，破碎机的弹簧虽起保护作用，但过铁频繁或被大块咬住时，往往会引起弹簧失效，使机体受力失去平衡，引起破碎锥偏斜，使破碎锥主轴与偏心轴套不能均匀接触，从而导致破碎机有强烈振动、动锥高速旋转、抱轴和研瓦等事故的发生；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7.1.12</w:t>
        </w:r>
      </w:smartTag>
      <w:r>
        <w:rPr>
          <w:rFonts w:ascii="仿宋_GB2312" w:eastAsia="仿宋_GB2312" w:hAnsi="仿宋_GB2312" w:cs="仿宋_GB2312" w:hint="eastAsia"/>
          <w:color w:val="000000"/>
          <w:sz w:val="28"/>
          <w:szCs w:val="28"/>
        </w:rPr>
        <w:t>.6 球面轴瓦磨损或存在质量问题 破碎锥支承在球面轴承座的球面轴瓦上。破碎锥锥体的下表面呈球形，是为了满足破碎锥作旋回运动的要求。当球面轴瓦磨损或存在质量问题时，会使破碎锥下沉，从而导致破碎机有强烈振动、动锥高速旋转、抱轴和研瓦等事故的发生。</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7.1.13</w:t>
        </w:r>
      </w:smartTag>
      <w:r>
        <w:rPr>
          <w:rFonts w:ascii="仿宋_GB2312" w:eastAsia="仿宋_GB2312" w:hAnsi="仿宋_GB2312" w:cs="仿宋_GB2312" w:hint="eastAsia"/>
          <w:color w:val="000000"/>
          <w:sz w:val="28"/>
          <w:szCs w:val="28"/>
        </w:rPr>
        <w:t xml:space="preserve"> 油温超过 60℃，但油压未升高   </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破碎机运转中，当稀油润滑系统的油温超过 60℃，但油压却未升高，主要有以下原因：  </w:t>
      </w:r>
    </w:p>
    <w:p w:rsidR="00AE6CC1" w:rsidRDefault="00AE6CC1" w:rsidP="00AE6CC1">
      <w:pPr>
        <w:pStyle w:val="a9"/>
        <w:numPr>
          <w:ilvl w:val="0"/>
          <w:numId w:val="8"/>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当破碎机的球面轴承出现故障时，会造成油温超过 60 ℃ 时，但油压未升高； </w:t>
      </w:r>
    </w:p>
    <w:p w:rsidR="00AE6CC1" w:rsidRDefault="00AE6CC1" w:rsidP="00AE6CC1">
      <w:pPr>
        <w:pStyle w:val="a9"/>
        <w:numPr>
          <w:ilvl w:val="0"/>
          <w:numId w:val="8"/>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当破碎机的偏心轴套与其内外衬套出现故障时，会造成油温超过 60 ℃ 时，但油压未升高； </w:t>
      </w:r>
    </w:p>
    <w:p w:rsidR="00AE6CC1" w:rsidRDefault="00AE6CC1" w:rsidP="00AE6CC1">
      <w:pPr>
        <w:pStyle w:val="a9"/>
        <w:numPr>
          <w:ilvl w:val="0"/>
          <w:numId w:val="8"/>
        </w:num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破碎机的止推圆盘出现故障。破碎机的偏心轴套支承在由 3 片圆盘组成的止推圆盘 (又叫止推承) 上，最下面的钢圆盘固定在机架下盖上，上面的钢圆盘与偏心轴套用销钉相联，并随之转动，</w:t>
      </w:r>
      <w:r>
        <w:rPr>
          <w:rFonts w:ascii="仿宋_GB2312" w:eastAsia="仿宋_GB2312" w:hAnsi="仿宋_GB2312" w:cs="仿宋_GB2312" w:hint="eastAsia"/>
          <w:color w:val="000000"/>
          <w:sz w:val="28"/>
          <w:szCs w:val="28"/>
        </w:rPr>
        <w:lastRenderedPageBreak/>
        <w:t>而中间的铜圆盘则作相对滑动。当铜圆盘磨损后，就要减少大小圆锥齿轮的啮合间隙。大小圆锥齿轮啮合的侧面间隙不足，就会在齿面和传动轴的轴承上产生很大的附加负荷。  当破碎机的止推圆盘出现故障时，会造成油温超过 60 ℃，但油压未升高。</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7.2 处理措施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7.2.1</w:t>
        </w:r>
      </w:smartTag>
      <w:r>
        <w:rPr>
          <w:rFonts w:ascii="仿宋_GB2312" w:eastAsia="仿宋_GB2312" w:hAnsi="仿宋_GB2312" w:cs="仿宋_GB2312" w:hint="eastAsia"/>
          <w:color w:val="000000"/>
          <w:sz w:val="28"/>
          <w:szCs w:val="28"/>
        </w:rPr>
        <w:t xml:space="preserve"> 改进大圆锥齿轮与偏心轴套的装配关系，使装配后圆锥破碎机大圆锥齿轮的轴线离开偏心轴套的轴线向薄边偏 2～2.3 mm；圆锥破碎机大圆锥齿轮的轴线离开偏心轴套的轴线向薄边偏1.5～1.8 mm。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7.2.2</w:t>
        </w:r>
      </w:smartTag>
      <w:r>
        <w:rPr>
          <w:rFonts w:ascii="仿宋_GB2312" w:eastAsia="仿宋_GB2312" w:hAnsi="仿宋_GB2312" w:cs="仿宋_GB2312" w:hint="eastAsia"/>
          <w:color w:val="000000"/>
          <w:sz w:val="28"/>
          <w:szCs w:val="28"/>
        </w:rPr>
        <w:t xml:space="preserve"> 改进圆锥破碎机的传动形式，把异步电动机通过弹性联轴器与齿轮轴实行的刚性连接变为三角皮带传动。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7.2.3</w:t>
        </w:r>
      </w:smartTag>
      <w:r>
        <w:rPr>
          <w:rFonts w:ascii="仿宋_GB2312" w:eastAsia="仿宋_GB2312" w:hAnsi="仿宋_GB2312" w:cs="仿宋_GB2312" w:hint="eastAsia"/>
          <w:color w:val="000000"/>
          <w:sz w:val="28"/>
          <w:szCs w:val="28"/>
        </w:rPr>
        <w:t xml:space="preserve"> 安装功率控制器，当破碎机发生过铁或超负荷运行时电动机可实现自动停止运转，起到保护作用。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7.2.4</w:t>
        </w:r>
      </w:smartTag>
      <w:r>
        <w:rPr>
          <w:rFonts w:ascii="仿宋_GB2312" w:eastAsia="仿宋_GB2312" w:hAnsi="仿宋_GB2312" w:cs="仿宋_GB2312" w:hint="eastAsia"/>
          <w:color w:val="000000"/>
          <w:sz w:val="28"/>
          <w:szCs w:val="28"/>
        </w:rPr>
        <w:t xml:space="preserve"> 定期检查偏心轴套与机架衬套之间的配合间隙，及时更换掉磨损过量的偏心轴套或机架衬套，保证间隙在规定范围内。圆锥破碎机衬套的规定间隙为：偏心轴套与机架衬套之间的间隙3～3.6mm,破碎锥主轴与锥形衬套上部的间隙2.9～3.6mm,破碎锥主轴与锥形衬套下部 9～10mm。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7.2.5</w:t>
        </w:r>
      </w:smartTag>
      <w:r>
        <w:rPr>
          <w:rFonts w:ascii="仿宋_GB2312" w:eastAsia="仿宋_GB2312" w:hAnsi="仿宋_GB2312" w:cs="仿宋_GB2312" w:hint="eastAsia"/>
          <w:color w:val="000000"/>
          <w:sz w:val="28"/>
          <w:szCs w:val="28"/>
        </w:rPr>
        <w:t xml:space="preserve"> 定期检查止推圆盘的厚度，及时更换掉圆锥破碎机大小圆锥齿轮的啮合规定间隙磨损过量的圆盘；定期检查大小圆锥齿轮的啮合间隙，保证间隙在规定范围内：侧间隙(mm) 3～3.7、顶间隙6.3</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7.2.6</w:t>
        </w:r>
      </w:smartTag>
      <w:r>
        <w:rPr>
          <w:rFonts w:ascii="仿宋_GB2312" w:eastAsia="仿宋_GB2312" w:hAnsi="仿宋_GB2312" w:cs="仿宋_GB2312" w:hint="eastAsia"/>
          <w:color w:val="000000"/>
          <w:sz w:val="28"/>
          <w:szCs w:val="28"/>
        </w:rPr>
        <w:t xml:space="preserve"> 经常检查水封防齿轮模数尘和排水的情况。若大量粉尘进入润滑油，使油箱中油质迅速变差时，应停机检查水封防尘装置，找出原因并消除之；油质很差时，处理后还应清洗油箱并更换新油。 水封给水量太大时，要及时调整给水量；回水管被堵塞时，要及时清洗回水管。</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7.2.7</w:t>
        </w:r>
      </w:smartTag>
      <w:r>
        <w:rPr>
          <w:rFonts w:ascii="仿宋_GB2312" w:eastAsia="仿宋_GB2312" w:hAnsi="仿宋_GB2312" w:cs="仿宋_GB2312" w:hint="eastAsia"/>
          <w:color w:val="000000"/>
          <w:sz w:val="28"/>
          <w:szCs w:val="28"/>
        </w:rPr>
        <w:t xml:space="preserve"> 经常检查稀油循环集中润滑站中油泵、过滤器、冷却器、阀门</w:t>
      </w:r>
      <w:r>
        <w:rPr>
          <w:rFonts w:ascii="仿宋_GB2312" w:eastAsia="仿宋_GB2312" w:hAnsi="仿宋_GB2312" w:cs="仿宋_GB2312" w:hint="eastAsia"/>
          <w:color w:val="000000"/>
          <w:sz w:val="28"/>
          <w:szCs w:val="28"/>
        </w:rPr>
        <w:lastRenderedPageBreak/>
        <w:t xml:space="preserve">和管路的运行情况，以及稀油润滑系统的油压和油温。油泵存在故障时，及时进行检修或更换油泵；过滤器堵塞时，要及时进行清洗；油管被堵塞时，停机找出堵塞点，并消除之；冷却器漏水时，及时检查修理漏水部位或更换冷却器；进油管的阀门没有打开到合适位置时，要及时调整到合适为止；破碎机内的油路被堵塞时，停机找出堵塞点，并消除之；若球面轴承座或球面轴瓦上的回油槽堵塞时，应停机检查，清洗回油槽和回油管。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7.2.8</w:t>
        </w:r>
      </w:smartTag>
      <w:r>
        <w:rPr>
          <w:rFonts w:ascii="仿宋_GB2312" w:eastAsia="仿宋_GB2312" w:hAnsi="仿宋_GB2312" w:cs="仿宋_GB2312" w:hint="eastAsia"/>
          <w:color w:val="000000"/>
          <w:sz w:val="28"/>
          <w:szCs w:val="28"/>
        </w:rPr>
        <w:t xml:space="preserve"> 定期检查衬板的磨损情况，各紧固件松紧情况，及时紧固螺栓或重新灌锌合金。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7.2.9</w:t>
        </w:r>
      </w:smartTag>
      <w:r>
        <w:rPr>
          <w:rFonts w:ascii="仿宋_GB2312" w:eastAsia="仿宋_GB2312" w:hAnsi="仿宋_GB2312" w:cs="仿宋_GB2312" w:hint="eastAsia"/>
          <w:color w:val="000000"/>
          <w:sz w:val="28"/>
          <w:szCs w:val="28"/>
        </w:rPr>
        <w:t xml:space="preserve"> 岗位操作人员必须严格遵守破碎机的启动和停车程序等规定的标准操作规程。开车前必须认真检查破碎腔内是否有矿石或异物；检查各电气连锁装置和信号是否正确好用；检查油箱中油温和油位的情况，若油温低于20℃不宜开车，此时用电热器将油加热至20℃后方可开车，油位要在规定的上下限之间；开动油泵，待油压为 0.08～0.15 MPa，冷却水压力为 0.025～0.08 MPa，冷却水压力要稍低于油压，油泵运转 3～5 min 后，才能启动破碎机并给料。</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7.2.10</w:t>
        </w:r>
      </w:smartTag>
      <w:r>
        <w:rPr>
          <w:rFonts w:ascii="仿宋_GB2312" w:eastAsia="仿宋_GB2312" w:hAnsi="仿宋_GB2312" w:cs="仿宋_GB2312" w:hint="eastAsia"/>
          <w:color w:val="000000"/>
          <w:sz w:val="28"/>
          <w:szCs w:val="28"/>
        </w:rPr>
        <w:t xml:space="preserve"> 破碎机运转中必须注意给矿均匀。</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7.2.11</w:t>
        </w:r>
      </w:smartTag>
      <w:r>
        <w:rPr>
          <w:rFonts w:ascii="仿宋_GB2312" w:eastAsia="仿宋_GB2312" w:hAnsi="仿宋_GB2312" w:cs="仿宋_GB2312" w:hint="eastAsia"/>
          <w:color w:val="000000"/>
          <w:sz w:val="28"/>
          <w:szCs w:val="28"/>
        </w:rPr>
        <w:t xml:space="preserve"> 定期检查球面轴瓦的磨损情况，及时更换掉磨损过量的球面轴瓦。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7.2.12</w:t>
        </w:r>
      </w:smartTag>
      <w:r>
        <w:rPr>
          <w:rFonts w:ascii="仿宋_GB2312" w:eastAsia="仿宋_GB2312" w:hAnsi="仿宋_GB2312" w:cs="仿宋_GB2312" w:hint="eastAsia"/>
          <w:color w:val="000000"/>
          <w:sz w:val="28"/>
          <w:szCs w:val="28"/>
        </w:rPr>
        <w:t xml:space="preserve"> 经常检查油箱的油位情况。若油箱中油量减少，严重时造成油位显著下降时，找出故障原因，停机检查并消除之。机架底部端盖、传动轴法兰密封不严漏油，要紧固螺栓或更换垫片；水封排水中有油，但油温未升高，要及时清洗球面轴承座或球面轴瓦上的回油槽和回油管，并调节油量消除之，处理后补加润滑油。若油中有水，油箱中油位增高时，找出故障原因并消除之；严重时，处理后还应清洗油箱并更换新油。 </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7.2.13</w:t>
        </w:r>
      </w:smartTag>
      <w:r>
        <w:rPr>
          <w:rFonts w:ascii="仿宋_GB2312" w:eastAsia="仿宋_GB2312" w:hAnsi="仿宋_GB2312" w:cs="仿宋_GB2312" w:hint="eastAsia"/>
          <w:color w:val="000000"/>
          <w:sz w:val="28"/>
          <w:szCs w:val="28"/>
        </w:rPr>
        <w:t xml:space="preserve"> 定期检查破碎机的弹簧紧度。破碎机的弹簧紧度不够时，停</w:t>
      </w:r>
      <w:r>
        <w:rPr>
          <w:rFonts w:ascii="仿宋_GB2312" w:eastAsia="仿宋_GB2312" w:hAnsi="仿宋_GB2312" w:cs="仿宋_GB2312" w:hint="eastAsia"/>
          <w:color w:val="000000"/>
          <w:sz w:val="28"/>
          <w:szCs w:val="28"/>
        </w:rPr>
        <w:lastRenderedPageBreak/>
        <w:t>机按规定范围扭紧弹簧。</w:t>
      </w:r>
    </w:p>
    <w:p w:rsidR="00AE6CC1" w:rsidRDefault="00AE6CC1" w:rsidP="00AE6CC1">
      <w:pPr>
        <w:tabs>
          <w:tab w:val="left" w:pos="360"/>
        </w:tabs>
        <w:spacing w:line="500" w:lineRule="exact"/>
        <w:jc w:val="left"/>
        <w:outlineLvl w:val="0"/>
        <w:rPr>
          <w:rFonts w:ascii="仿宋_GB2312" w:eastAsia="仿宋_GB2312" w:hAnsi="仿宋_GB2312" w:cs="仿宋_GB2312"/>
          <w:b/>
          <w:bCs/>
          <w:sz w:val="28"/>
        </w:rPr>
      </w:pPr>
      <w:r>
        <w:rPr>
          <w:rFonts w:ascii="仿宋_GB2312" w:eastAsia="仿宋_GB2312" w:hAnsi="仿宋_GB2312" w:cs="仿宋_GB2312" w:hint="eastAsia"/>
          <w:b/>
          <w:bCs/>
          <w:sz w:val="28"/>
        </w:rPr>
        <w:t>8  易损件清单</w:t>
      </w:r>
    </w:p>
    <w:p w:rsidR="00AE6CC1" w:rsidRDefault="00AE6CC1" w:rsidP="00AE6CC1">
      <w:pPr>
        <w:tabs>
          <w:tab w:val="left" w:pos="360"/>
        </w:tabs>
        <w:spacing w:line="500" w:lineRule="exact"/>
        <w:ind w:left="218" w:hangingChars="78" w:hanging="218"/>
        <w:jc w:val="left"/>
        <w:rPr>
          <w:rFonts w:ascii="仿宋_GB2312" w:eastAsia="仿宋_GB2312" w:hAnsi="仿宋_GB2312" w:cs="仿宋_GB2312"/>
          <w:bCs/>
          <w:sz w:val="28"/>
        </w:rPr>
      </w:pPr>
      <w:r>
        <w:rPr>
          <w:rFonts w:ascii="仿宋_GB2312" w:eastAsia="仿宋_GB2312" w:hAnsi="仿宋_GB2312" w:cs="仿宋_GB2312" w:hint="eastAsia"/>
          <w:bCs/>
          <w:sz w:val="28"/>
        </w:rPr>
        <w:t xml:space="preserve">    密封件、耐磨件、三角带、轴承套、轴承等</w:t>
      </w:r>
    </w:p>
    <w:p w:rsidR="00AE6CC1" w:rsidRDefault="00AE6CC1" w:rsidP="00AE6CC1">
      <w:pPr>
        <w:tabs>
          <w:tab w:val="left" w:pos="360"/>
        </w:tabs>
        <w:spacing w:line="500" w:lineRule="exact"/>
        <w:ind w:left="218" w:hangingChars="78" w:hanging="218"/>
        <w:jc w:val="left"/>
        <w:rPr>
          <w:rFonts w:ascii="仿宋_GB2312" w:eastAsia="仿宋_GB2312" w:hAnsi="仿宋_GB2312" w:cs="仿宋_GB2312"/>
          <w:bCs/>
          <w:sz w:val="28"/>
        </w:rPr>
      </w:pPr>
    </w:p>
    <w:p w:rsidR="00AE6CC1" w:rsidRDefault="00AE6CC1" w:rsidP="00AE6CC1">
      <w:pPr>
        <w:tabs>
          <w:tab w:val="left" w:pos="360"/>
        </w:tabs>
        <w:spacing w:line="500" w:lineRule="exact"/>
        <w:ind w:left="218" w:hangingChars="78" w:hanging="218"/>
        <w:jc w:val="left"/>
        <w:rPr>
          <w:rFonts w:ascii="仿宋_GB2312" w:eastAsia="仿宋_GB2312" w:hAnsi="仿宋_GB2312" w:cs="仿宋_GB2312"/>
          <w:bCs/>
          <w:sz w:val="28"/>
        </w:rPr>
      </w:pPr>
    </w:p>
    <w:p w:rsidR="00AE6CC1" w:rsidRDefault="00AE6CC1" w:rsidP="00AE6CC1">
      <w:pPr>
        <w:spacing w:line="500" w:lineRule="exact"/>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第二部分  颚式破碎机</w:t>
      </w:r>
    </w:p>
    <w:p w:rsidR="00AE6CC1" w:rsidRDefault="00AE6CC1" w:rsidP="00AE6CC1">
      <w:pPr>
        <w:tabs>
          <w:tab w:val="left" w:pos="360"/>
        </w:tabs>
        <w:spacing w:line="500" w:lineRule="exact"/>
        <w:jc w:val="left"/>
        <w:outlineLvl w:val="0"/>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1  总则</w:t>
      </w:r>
    </w:p>
    <w:p w:rsidR="00AE6CC1" w:rsidRDefault="00AE6CC1" w:rsidP="00AE6CC1">
      <w:pPr>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适用于用来破碎磷矿的颚式破碎机的维护和检修，使其符合安全生产要求。</w:t>
      </w:r>
    </w:p>
    <w:p w:rsidR="00AE6CC1" w:rsidRDefault="00AE6CC1" w:rsidP="00AE6CC1">
      <w:pPr>
        <w:tabs>
          <w:tab w:val="left" w:pos="360"/>
        </w:tabs>
        <w:spacing w:line="500" w:lineRule="exact"/>
        <w:jc w:val="left"/>
        <w:outlineLvl w:val="0"/>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2  设备结构及工作原理</w:t>
      </w:r>
    </w:p>
    <w:p w:rsidR="00AE6CC1" w:rsidRDefault="00AE6CC1" w:rsidP="00AE6CC1">
      <w:pPr>
        <w:spacing w:line="500" w:lineRule="exact"/>
        <w:ind w:firstLineChars="150" w:firstLine="420"/>
        <w:jc w:val="left"/>
        <w:rPr>
          <w:rFonts w:ascii="仿宋_GB2312" w:eastAsia="仿宋_GB2312" w:hAnsi="仿宋_GB2312" w:cs="仿宋_GB2312"/>
          <w:color w:val="000000"/>
          <w:sz w:val="28"/>
          <w:szCs w:val="21"/>
          <w:shd w:val="clear" w:color="auto" w:fill="FFFFFF"/>
        </w:rPr>
      </w:pPr>
      <w:r>
        <w:rPr>
          <w:rFonts w:ascii="仿宋_GB2312" w:eastAsia="仿宋_GB2312" w:hAnsi="仿宋_GB2312" w:cs="仿宋_GB2312" w:hint="eastAsia"/>
          <w:color w:val="000000"/>
          <w:sz w:val="28"/>
          <w:szCs w:val="21"/>
          <w:shd w:val="clear" w:color="auto" w:fill="FFFFFF"/>
        </w:rPr>
        <w:t>颚式破碎机俗称颚破，又名老虎口。由动颚和静颚两块颚板组成破碎腔，模拟动物的两颚运动而完成物料破碎作业的破碎机。颚式破碎机的工作部分是两块颚板，一是固定颚板（定颚），垂直（或上端略外倾）固定在机体前壁上，另一是活动颚板（动颚），位置倾斜，与固定颚板形成上大下小的破碎腔（工作腔）。活动颚板对着固定颚板做周期性的往复运动，时而分开，时而靠近。分开时，物料进入破碎腔，成品从下部卸出；靠近时，使装在两块颚板之间的物料受到挤压，弯折和劈裂作用而破碎。</w:t>
      </w:r>
    </w:p>
    <w:p w:rsidR="00AE6CC1" w:rsidRDefault="00AE6CC1" w:rsidP="00AE6CC1">
      <w:pPr>
        <w:spacing w:line="500" w:lineRule="exact"/>
        <w:ind w:firstLineChars="200" w:firstLine="560"/>
        <w:jc w:val="left"/>
        <w:rPr>
          <w:rFonts w:ascii="仿宋_GB2312" w:eastAsia="仿宋_GB2312" w:hAnsi="仿宋_GB2312" w:cs="仿宋_GB2312"/>
          <w:color w:val="000000"/>
          <w:kern w:val="0"/>
          <w:sz w:val="28"/>
        </w:rPr>
      </w:pPr>
      <w:r>
        <w:rPr>
          <w:rFonts w:ascii="仿宋_GB2312" w:eastAsia="仿宋_GB2312" w:hAnsi="仿宋_GB2312" w:cs="仿宋_GB2312" w:hint="eastAsia"/>
          <w:color w:val="000000"/>
          <w:kern w:val="0"/>
          <w:sz w:val="28"/>
          <w:szCs w:val="21"/>
          <w:shd w:val="clear" w:color="auto" w:fill="FFFFFF"/>
        </w:rPr>
        <w:t>颚式破碎机主要由:固定颚板、活动颚板、机架、上下护板、调整座、动颚拉杆等组成。</w:t>
      </w:r>
    </w:p>
    <w:p w:rsidR="00AE6CC1" w:rsidRDefault="00AE6CC1" w:rsidP="00AE6CC1">
      <w:pPr>
        <w:tabs>
          <w:tab w:val="left" w:pos="360"/>
        </w:tabs>
        <w:spacing w:line="500" w:lineRule="exact"/>
        <w:jc w:val="left"/>
        <w:outlineLvl w:val="0"/>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3  主要技术参数</w:t>
      </w:r>
    </w:p>
    <w:p w:rsidR="00AE6CC1" w:rsidRDefault="00AE6CC1" w:rsidP="00AE6CC1">
      <w:pPr>
        <w:pStyle w:val="a9"/>
        <w:spacing w:line="50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rPr>
        <w:t>主要技术参数为</w:t>
      </w:r>
      <w:r>
        <w:rPr>
          <w:rFonts w:ascii="仿宋_GB2312" w:eastAsia="仿宋_GB2312" w:hAnsi="仿宋_GB2312" w:cs="仿宋_GB2312" w:hint="eastAsia"/>
          <w:color w:val="000000"/>
          <w:sz w:val="28"/>
          <w:szCs w:val="28"/>
        </w:rPr>
        <w:t>型号、产量、最大给料粒度、最大排放粒度口尺寸、       外形尺寸、电机功率、机器总重等</w:t>
      </w:r>
    </w:p>
    <w:p w:rsidR="00AE6CC1" w:rsidRDefault="00AE6CC1" w:rsidP="00AE6CC1">
      <w:pPr>
        <w:tabs>
          <w:tab w:val="left" w:pos="360"/>
        </w:tabs>
        <w:spacing w:line="500" w:lineRule="exact"/>
        <w:jc w:val="left"/>
        <w:rPr>
          <w:rFonts w:ascii="仿宋_GB2312" w:eastAsia="仿宋_GB2312" w:hAnsi="仿宋_GB2312" w:cs="仿宋_GB2312"/>
          <w:bCs/>
          <w:color w:val="000000"/>
          <w:sz w:val="28"/>
        </w:rPr>
      </w:pPr>
      <w:r>
        <w:rPr>
          <w:rFonts w:ascii="仿宋_GB2312" w:eastAsia="仿宋_GB2312" w:hAnsi="仿宋_GB2312" w:cs="仿宋_GB2312" w:hint="eastAsia"/>
          <w:b/>
          <w:bCs/>
          <w:color w:val="000000"/>
          <w:sz w:val="28"/>
        </w:rPr>
        <w:t>4  检修周期与内容</w:t>
      </w:r>
    </w:p>
    <w:p w:rsidR="00AE6CC1" w:rsidRDefault="00AE6CC1" w:rsidP="00AE6CC1">
      <w:p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4.1 检修周期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2462"/>
        <w:gridCol w:w="2466"/>
        <w:gridCol w:w="1869"/>
      </w:tblGrid>
      <w:tr w:rsidR="00AE6CC1" w:rsidTr="00FD514E">
        <w:trPr>
          <w:trHeight w:val="425"/>
        </w:trPr>
        <w:tc>
          <w:tcPr>
            <w:tcW w:w="214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检修类别</w:t>
            </w:r>
          </w:p>
        </w:tc>
        <w:tc>
          <w:tcPr>
            <w:tcW w:w="2462"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小修</w:t>
            </w:r>
          </w:p>
        </w:tc>
        <w:tc>
          <w:tcPr>
            <w:tcW w:w="2466"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中修</w:t>
            </w:r>
          </w:p>
        </w:tc>
        <w:tc>
          <w:tcPr>
            <w:tcW w:w="186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大修</w:t>
            </w:r>
          </w:p>
        </w:tc>
      </w:tr>
      <w:tr w:rsidR="00AE6CC1" w:rsidTr="00FD514E">
        <w:trPr>
          <w:trHeight w:val="425"/>
        </w:trPr>
        <w:tc>
          <w:tcPr>
            <w:tcW w:w="214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检修周期</w:t>
            </w:r>
          </w:p>
        </w:tc>
        <w:tc>
          <w:tcPr>
            <w:tcW w:w="2462"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30天</w:t>
            </w:r>
          </w:p>
        </w:tc>
        <w:tc>
          <w:tcPr>
            <w:tcW w:w="2466"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1个年</w:t>
            </w:r>
          </w:p>
        </w:tc>
        <w:tc>
          <w:tcPr>
            <w:tcW w:w="1869" w:type="dxa"/>
            <w:vAlign w:val="center"/>
          </w:tcPr>
          <w:p w:rsidR="00AE6CC1" w:rsidRDefault="00AE6CC1" w:rsidP="00FD514E">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4年</w:t>
            </w:r>
          </w:p>
        </w:tc>
      </w:tr>
    </w:tbl>
    <w:p w:rsidR="00AE6CC1" w:rsidRDefault="00AE6CC1" w:rsidP="00AE6CC1">
      <w:pPr>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4.2 检修内容</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lastRenderedPageBreak/>
          <w:t>4.2.1</w:t>
        </w:r>
      </w:smartTag>
      <w:r>
        <w:rPr>
          <w:rFonts w:ascii="仿宋_GB2312" w:eastAsia="仿宋_GB2312" w:hAnsi="仿宋_GB2312" w:cs="仿宋_GB2312" w:hint="eastAsia"/>
          <w:color w:val="000000"/>
          <w:sz w:val="28"/>
          <w:szCs w:val="28"/>
        </w:rPr>
        <w:t xml:space="preserve"> 小修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.1 密封及轴承润滑情况。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.2 检查三角带张紧、磨损情况。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.3 检查漏料情况及设备卫生死角清理、保养。</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.4 检查螺栓紧固情况，有无松动。</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4.2.1</w:t>
        </w:r>
      </w:smartTag>
      <w:r>
        <w:rPr>
          <w:rFonts w:ascii="仿宋_GB2312" w:eastAsia="仿宋_GB2312" w:hAnsi="仿宋_GB2312" w:cs="仿宋_GB2312" w:hint="eastAsia"/>
          <w:color w:val="000000"/>
          <w:sz w:val="28"/>
          <w:szCs w:val="28"/>
        </w:rPr>
        <w:t>.5 检查调整排料口间隙。</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 xml:space="preserve"> 中修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.1 包括小修项目。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4.2.2</w:t>
        </w:r>
      </w:smartTag>
      <w:r>
        <w:rPr>
          <w:rFonts w:ascii="仿宋_GB2312" w:eastAsia="仿宋_GB2312" w:hAnsi="仿宋_GB2312" w:cs="仿宋_GB2312" w:hint="eastAsia"/>
          <w:color w:val="000000"/>
          <w:sz w:val="28"/>
          <w:szCs w:val="28"/>
        </w:rPr>
        <w:t>.2 磨损的衬板调头、更换，推力板更换。</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4.2.3</w:t>
        </w:r>
      </w:smartTag>
      <w:r>
        <w:rPr>
          <w:rFonts w:ascii="仿宋_GB2312" w:eastAsia="仿宋_GB2312" w:hAnsi="仿宋_GB2312" w:cs="仿宋_GB2312" w:hint="eastAsia"/>
          <w:color w:val="000000"/>
          <w:sz w:val="28"/>
          <w:szCs w:val="28"/>
        </w:rPr>
        <w:t xml:space="preserve"> 大修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4.2.3</w:t>
        </w:r>
      </w:smartTag>
      <w:r>
        <w:rPr>
          <w:rFonts w:ascii="仿宋_GB2312" w:eastAsia="仿宋_GB2312" w:hAnsi="仿宋_GB2312" w:cs="仿宋_GB2312" w:hint="eastAsia"/>
          <w:color w:val="000000"/>
          <w:sz w:val="28"/>
          <w:szCs w:val="28"/>
        </w:rPr>
        <w:t>.1 包括中修项目。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4.2.3</w:t>
        </w:r>
      </w:smartTag>
      <w:r>
        <w:rPr>
          <w:rFonts w:ascii="仿宋_GB2312" w:eastAsia="仿宋_GB2312" w:hAnsi="仿宋_GB2312" w:cs="仿宋_GB2312" w:hint="eastAsia"/>
          <w:color w:val="000000"/>
          <w:sz w:val="28"/>
          <w:szCs w:val="28"/>
        </w:rPr>
        <w:t>.2 修复或更换偏心轴。</w:t>
      </w:r>
    </w:p>
    <w:p w:rsidR="00AE6CC1" w:rsidRDefault="00AE6CC1" w:rsidP="00AE6CC1">
      <w:pPr>
        <w:tabs>
          <w:tab w:val="left" w:pos="360"/>
        </w:tabs>
        <w:spacing w:line="500" w:lineRule="exact"/>
        <w:jc w:val="left"/>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5  检修与质量标准</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 拆卸前的准备</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5.1.1</w:t>
        </w:r>
      </w:smartTag>
      <w:r>
        <w:rPr>
          <w:rFonts w:ascii="仿宋_GB2312" w:eastAsia="仿宋_GB2312" w:hAnsi="仿宋_GB2312" w:cs="仿宋_GB2312" w:hint="eastAsia"/>
          <w:color w:val="000000"/>
          <w:sz w:val="28"/>
          <w:szCs w:val="28"/>
        </w:rPr>
        <w:t xml:space="preserve"> 掌握破碎机的运行情况，备齐必要的图纸资料；</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5.1.2</w:t>
        </w:r>
      </w:smartTag>
      <w:r>
        <w:rPr>
          <w:rFonts w:ascii="仿宋_GB2312" w:eastAsia="仿宋_GB2312" w:hAnsi="仿宋_GB2312" w:cs="仿宋_GB2312" w:hint="eastAsia"/>
          <w:color w:val="000000"/>
          <w:sz w:val="28"/>
          <w:szCs w:val="28"/>
        </w:rPr>
        <w:t xml:space="preserve"> 备齐检修工具、量具、配件及材料；</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5.1.3</w:t>
        </w:r>
      </w:smartTag>
      <w:r>
        <w:rPr>
          <w:rFonts w:ascii="仿宋_GB2312" w:eastAsia="仿宋_GB2312" w:hAnsi="仿宋_GB2312" w:cs="仿宋_GB2312" w:hint="eastAsia"/>
          <w:color w:val="000000"/>
          <w:sz w:val="28"/>
          <w:szCs w:val="28"/>
        </w:rPr>
        <w:t xml:space="preserve"> 吊装用具要保证安全可靠；</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 拆卸与检查</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5.2.1</w:t>
        </w:r>
      </w:smartTag>
      <w:r>
        <w:rPr>
          <w:rFonts w:ascii="仿宋_GB2312" w:eastAsia="仿宋_GB2312" w:hAnsi="仿宋_GB2312" w:cs="仿宋_GB2312" w:hint="eastAsia"/>
          <w:color w:val="000000"/>
          <w:sz w:val="28"/>
          <w:szCs w:val="28"/>
        </w:rPr>
        <w:t xml:space="preserve"> 松开拉紧弹簧，拆卸动颚固定轴承座，吊出动颚。</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5.2.2</w:t>
        </w:r>
      </w:smartTag>
      <w:r>
        <w:rPr>
          <w:rFonts w:ascii="仿宋_GB2312" w:eastAsia="仿宋_GB2312" w:hAnsi="仿宋_GB2312" w:cs="仿宋_GB2312" w:hint="eastAsia"/>
          <w:color w:val="000000"/>
          <w:sz w:val="28"/>
          <w:szCs w:val="28"/>
        </w:rPr>
        <w:t xml:space="preserve"> 动颚下部固定衬板的凸沿根据磨损情况作堆焊，打磨修复处理。</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5.2.3</w:t>
        </w:r>
      </w:smartTag>
      <w:r>
        <w:rPr>
          <w:rFonts w:ascii="仿宋_GB2312" w:eastAsia="仿宋_GB2312" w:hAnsi="仿宋_GB2312" w:cs="仿宋_GB2312" w:hint="eastAsia"/>
          <w:color w:val="000000"/>
          <w:sz w:val="28"/>
          <w:szCs w:val="28"/>
        </w:rPr>
        <w:t xml:space="preserve"> 动颚与两边机架间隙应均匀，不得大于1.5mm。</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5.2.4</w:t>
        </w:r>
      </w:smartTag>
      <w:r>
        <w:rPr>
          <w:rFonts w:ascii="仿宋_GB2312" w:eastAsia="仿宋_GB2312" w:hAnsi="仿宋_GB2312" w:cs="仿宋_GB2312" w:hint="eastAsia"/>
          <w:color w:val="000000"/>
          <w:sz w:val="28"/>
          <w:szCs w:val="28"/>
        </w:rPr>
        <w:t xml:space="preserve"> 衬板磨损达到3/5应掉头或更换。如有裂纹、齿形高严重磨损的等其它情况应更换。</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5.2.5</w:t>
        </w:r>
      </w:smartTag>
      <w:r>
        <w:rPr>
          <w:rFonts w:ascii="仿宋_GB2312" w:eastAsia="仿宋_GB2312" w:hAnsi="仿宋_GB2312" w:cs="仿宋_GB2312" w:hint="eastAsia"/>
          <w:color w:val="000000"/>
          <w:sz w:val="28"/>
          <w:szCs w:val="28"/>
        </w:rPr>
        <w:t xml:space="preserve"> 检查偏心轴有无磨损等情况。如磨损不能修复则应更换。</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5.2.6</w:t>
        </w:r>
      </w:smartTag>
      <w:r>
        <w:rPr>
          <w:rFonts w:ascii="仿宋_GB2312" w:eastAsia="仿宋_GB2312" w:hAnsi="仿宋_GB2312" w:cs="仿宋_GB2312" w:hint="eastAsia"/>
          <w:color w:val="000000"/>
          <w:sz w:val="28"/>
          <w:szCs w:val="28"/>
        </w:rPr>
        <w:t xml:space="preserve"> 皮带轮、飞轮的径向跳动应小于0.5mm</w:t>
      </w:r>
    </w:p>
    <w:p w:rsidR="00AE6CC1" w:rsidRDefault="00AE6CC1" w:rsidP="00AE6CC1">
      <w:pPr>
        <w:tabs>
          <w:tab w:val="left" w:pos="360"/>
        </w:tabs>
        <w:spacing w:line="500" w:lineRule="exact"/>
        <w:jc w:val="left"/>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6  试车与验收</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6.1 空转试验</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6.1.1</w:t>
        </w:r>
      </w:smartTag>
      <w:r>
        <w:rPr>
          <w:rFonts w:ascii="仿宋_GB2312" w:eastAsia="仿宋_GB2312" w:hAnsi="仿宋_GB2312" w:cs="仿宋_GB2312" w:hint="eastAsia"/>
          <w:color w:val="000000"/>
          <w:sz w:val="28"/>
          <w:szCs w:val="28"/>
        </w:rPr>
        <w:t xml:space="preserve"> 在启动前应检查主要连接紧固情况。</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6.1.2</w:t>
        </w:r>
      </w:smartTag>
      <w:r>
        <w:rPr>
          <w:rFonts w:ascii="仿宋_GB2312" w:eastAsia="仿宋_GB2312" w:hAnsi="仿宋_GB2312" w:cs="仿宋_GB2312" w:hint="eastAsia"/>
          <w:color w:val="000000"/>
          <w:sz w:val="28"/>
          <w:szCs w:val="28"/>
        </w:rPr>
        <w:t xml:space="preserve"> 启动前手动盘动传动部位，至少使空偏心轴转动2－3圈。认为灵活无蹩劲现象时，方可开车。</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6.1.3</w:t>
        </w:r>
      </w:smartTag>
      <w:r>
        <w:rPr>
          <w:rFonts w:ascii="仿宋_GB2312" w:eastAsia="仿宋_GB2312" w:hAnsi="仿宋_GB2312" w:cs="仿宋_GB2312" w:hint="eastAsia"/>
          <w:color w:val="000000"/>
          <w:sz w:val="28"/>
          <w:szCs w:val="28"/>
        </w:rPr>
        <w:t xml:space="preserve"> 启动破碎机，空转试验连续运转不得少于2小时。期间检查轴承温升情况，有无异常摩擦、噪音。</w:t>
      </w:r>
    </w:p>
    <w:p w:rsidR="00AE6CC1" w:rsidRDefault="00AE6CC1" w:rsidP="00AE6CC1">
      <w:pPr>
        <w:tabs>
          <w:tab w:val="left" w:pos="360"/>
        </w:tabs>
        <w:spacing w:line="500" w:lineRule="exact"/>
        <w:jc w:val="left"/>
        <w:rPr>
          <w:rFonts w:ascii="仿宋_GB2312" w:eastAsia="仿宋_GB2312" w:hAnsi="仿宋_GB2312" w:cs="仿宋_GB2312"/>
          <w:b/>
          <w:bCs/>
          <w:color w:val="000000"/>
          <w:sz w:val="28"/>
        </w:rPr>
      </w:pPr>
      <w:r>
        <w:rPr>
          <w:rFonts w:ascii="仿宋_GB2312" w:eastAsia="仿宋_GB2312" w:hAnsi="仿宋_GB2312" w:cs="仿宋_GB2312" w:hint="eastAsia"/>
          <w:b/>
          <w:bCs/>
          <w:color w:val="000000"/>
          <w:sz w:val="28"/>
        </w:rPr>
        <w:t>7  维护与故障处理</w:t>
      </w:r>
    </w:p>
    <w:p w:rsidR="00AE6CC1" w:rsidRDefault="00AE6CC1" w:rsidP="00AE6CC1">
      <w:pPr>
        <w:pStyle w:val="a9"/>
        <w:spacing w:line="500" w:lineRule="exact"/>
        <w:jc w:val="left"/>
        <w:outlineLvl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 常见故障原因分析</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7.1.1</w:t>
        </w:r>
      </w:smartTag>
      <w:r>
        <w:rPr>
          <w:rFonts w:ascii="仿宋_GB2312" w:eastAsia="仿宋_GB2312" w:hAnsi="仿宋_GB2312" w:cs="仿宋_GB2312" w:hint="eastAsia"/>
          <w:color w:val="000000"/>
          <w:sz w:val="28"/>
          <w:szCs w:val="28"/>
        </w:rPr>
        <w:t xml:space="preserve"> 轴承温度高，或早期磨损。</w:t>
      </w:r>
    </w:p>
    <w:p w:rsidR="00AE6CC1" w:rsidRDefault="00AE6CC1" w:rsidP="00AE6CC1">
      <w:pPr>
        <w:pStyle w:val="a9"/>
        <w:spacing w:line="5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轴承游隙不符合标准，偏小。轴承密封不合格，漏入物料粉末，影响轴承润滑。造成轴承温升过高、及早期磨损。</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7.1.2</w:t>
        </w:r>
      </w:smartTag>
      <w:r>
        <w:rPr>
          <w:rFonts w:ascii="仿宋_GB2312" w:eastAsia="仿宋_GB2312" w:hAnsi="仿宋_GB2312" w:cs="仿宋_GB2312" w:hint="eastAsia"/>
          <w:color w:val="000000"/>
          <w:sz w:val="28"/>
          <w:szCs w:val="28"/>
        </w:rPr>
        <w:t xml:space="preserve"> 机架后部产生敲击声。</w:t>
      </w:r>
    </w:p>
    <w:p w:rsidR="00AE6CC1" w:rsidRDefault="00AE6CC1" w:rsidP="00AE6CC1">
      <w:pPr>
        <w:tabs>
          <w:tab w:val="left" w:pos="360"/>
        </w:tabs>
        <w:spacing w:line="500" w:lineRule="exact"/>
        <w:ind w:firstLine="555"/>
        <w:jc w:val="left"/>
        <w:rPr>
          <w:rFonts w:ascii="仿宋_GB2312" w:eastAsia="仿宋_GB2312" w:hAnsi="仿宋_GB2312" w:cs="仿宋_GB2312"/>
          <w:bCs/>
          <w:sz w:val="28"/>
        </w:rPr>
      </w:pPr>
      <w:r>
        <w:rPr>
          <w:rFonts w:ascii="仿宋_GB2312" w:eastAsia="仿宋_GB2312" w:hAnsi="仿宋_GB2312" w:cs="仿宋_GB2312" w:hint="eastAsia"/>
          <w:bCs/>
          <w:sz w:val="28"/>
        </w:rPr>
        <w:t>拉杆未拧紧衬板撞击动颚和调整座垫板。拉杆和动颚下部的钩子有摩擦。弹簧和弹簧座间的撞击都会产生敲击声。</w:t>
      </w:r>
    </w:p>
    <w:p w:rsidR="00AE6CC1" w:rsidRDefault="00AE6CC1" w:rsidP="00AE6CC1">
      <w:pPr>
        <w:tabs>
          <w:tab w:val="left" w:pos="360"/>
        </w:tabs>
        <w:spacing w:line="500" w:lineRule="exact"/>
        <w:ind w:firstLine="555"/>
        <w:jc w:val="left"/>
        <w:rPr>
          <w:rFonts w:ascii="仿宋_GB2312" w:eastAsia="仿宋_GB2312" w:hAnsi="仿宋_GB2312" w:cs="仿宋_GB2312"/>
          <w:bCs/>
          <w:sz w:val="28"/>
        </w:rPr>
      </w:pPr>
      <w:r>
        <w:rPr>
          <w:rFonts w:ascii="仿宋_GB2312" w:eastAsia="仿宋_GB2312" w:hAnsi="仿宋_GB2312" w:cs="仿宋_GB2312" w:hint="eastAsia"/>
          <w:bCs/>
          <w:sz w:val="28"/>
        </w:rPr>
        <w:t>处理首先是检查，紧固拉紧螺栓。再检查弹簧是否失效，更换弹簧。将弹簧安装到位后，紧固螺栓调整至合适的位置。</w:t>
      </w:r>
    </w:p>
    <w:p w:rsidR="00AE6CC1" w:rsidRDefault="00AE6CC1" w:rsidP="00AE6CC1">
      <w:pPr>
        <w:pStyle w:val="a9"/>
        <w:spacing w:line="500" w:lineRule="exact"/>
        <w:jc w:val="left"/>
        <w:rPr>
          <w:rFonts w:ascii="仿宋_GB2312" w:eastAsia="仿宋_GB2312" w:hAnsi="仿宋_GB2312" w:cs="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hint="eastAsia"/>
            <w:color w:val="000000"/>
            <w:sz w:val="28"/>
            <w:szCs w:val="28"/>
          </w:rPr>
          <w:t>7.1.3</w:t>
        </w:r>
      </w:smartTag>
      <w:r>
        <w:rPr>
          <w:rFonts w:ascii="仿宋_GB2312" w:eastAsia="仿宋_GB2312" w:hAnsi="仿宋_GB2312" w:cs="仿宋_GB2312" w:hint="eastAsia"/>
          <w:color w:val="000000"/>
          <w:sz w:val="28"/>
          <w:szCs w:val="28"/>
        </w:rPr>
        <w:t xml:space="preserve"> 飞轮发生轴向摆动现象。</w:t>
      </w:r>
    </w:p>
    <w:p w:rsidR="00AE6CC1" w:rsidRDefault="00AE6CC1" w:rsidP="00AE6CC1">
      <w:pPr>
        <w:tabs>
          <w:tab w:val="left" w:pos="360"/>
        </w:tabs>
        <w:spacing w:line="500" w:lineRule="exact"/>
        <w:ind w:firstLine="555"/>
        <w:jc w:val="left"/>
        <w:rPr>
          <w:rFonts w:ascii="仿宋_GB2312" w:eastAsia="仿宋_GB2312" w:hAnsi="仿宋_GB2312" w:cs="仿宋_GB2312"/>
          <w:bCs/>
          <w:sz w:val="28"/>
        </w:rPr>
      </w:pPr>
      <w:r>
        <w:rPr>
          <w:rFonts w:ascii="仿宋_GB2312" w:eastAsia="仿宋_GB2312" w:hAnsi="仿宋_GB2312" w:cs="仿宋_GB2312" w:hint="eastAsia"/>
          <w:bCs/>
          <w:sz w:val="28"/>
        </w:rPr>
        <w:t>飞轮孔位、轴、键的磨损，配合松动。</w:t>
      </w:r>
    </w:p>
    <w:p w:rsidR="00AE6CC1" w:rsidRDefault="00AE6CC1" w:rsidP="00AE6CC1">
      <w:pPr>
        <w:tabs>
          <w:tab w:val="left" w:pos="360"/>
        </w:tabs>
        <w:spacing w:line="500" w:lineRule="exact"/>
        <w:ind w:firstLine="555"/>
        <w:jc w:val="left"/>
        <w:rPr>
          <w:rFonts w:ascii="仿宋_GB2312" w:eastAsia="仿宋_GB2312" w:hAnsi="仿宋_GB2312" w:cs="仿宋_GB2312"/>
          <w:bCs/>
          <w:sz w:val="28"/>
        </w:rPr>
      </w:pPr>
      <w:r>
        <w:rPr>
          <w:rFonts w:ascii="仿宋_GB2312" w:eastAsia="仿宋_GB2312" w:hAnsi="仿宋_GB2312" w:cs="仿宋_GB2312" w:hint="eastAsia"/>
          <w:bCs/>
          <w:sz w:val="28"/>
        </w:rPr>
        <w:t>拆卸、检查，对配合松动做处理，或对飞轮孔进行加工修复，再以基孔配合加工新的偏心轴更换。</w:t>
      </w:r>
    </w:p>
    <w:p w:rsidR="00AE6CC1" w:rsidRDefault="00AE6CC1" w:rsidP="00AE6CC1"/>
    <w:p w:rsidR="00AE6CC1" w:rsidRDefault="00AE6CC1" w:rsidP="00AE6CC1"/>
    <w:p w:rsidR="00AE6CC1" w:rsidRDefault="00AE6CC1" w:rsidP="009F724D">
      <w:pPr>
        <w:pStyle w:val="3"/>
      </w:pPr>
      <w:r>
        <w:rPr>
          <w:rFonts w:hint="eastAsia"/>
        </w:rPr>
        <w:t>立式搅拌器</w:t>
      </w:r>
      <w:r w:rsidR="009F724D">
        <w:rPr>
          <w:rFonts w:hint="eastAsia"/>
        </w:rPr>
        <w:t>维护</w:t>
      </w:r>
      <w:r w:rsidR="009F724D">
        <w:t>检修规程</w:t>
      </w:r>
    </w:p>
    <w:p w:rsidR="009F724D" w:rsidRDefault="009F724D" w:rsidP="009F724D">
      <w:pPr>
        <w:numPr>
          <w:ilvl w:val="0"/>
          <w:numId w:val="9"/>
        </w:numPr>
        <w:spacing w:line="500" w:lineRule="exact"/>
        <w:jc w:val="left"/>
        <w:rPr>
          <w:rFonts w:ascii="仿宋_GB2312" w:eastAsia="仿宋_GB2312" w:hAnsi="宋体" w:cs="宋体"/>
          <w:b/>
          <w:bCs/>
          <w:sz w:val="28"/>
          <w:szCs w:val="28"/>
        </w:rPr>
      </w:pPr>
      <w:r>
        <w:rPr>
          <w:rFonts w:ascii="仿宋_GB2312" w:eastAsia="仿宋_GB2312" w:hAnsi="宋体" w:cs="宋体" w:hint="eastAsia"/>
          <w:b/>
          <w:bCs/>
          <w:sz w:val="28"/>
          <w:szCs w:val="28"/>
        </w:rPr>
        <w:t>总则</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主题内容与范围</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主题内容</w:t>
      </w:r>
    </w:p>
    <w:p w:rsidR="009F724D" w:rsidRDefault="009F724D" w:rsidP="009F724D">
      <w:pPr>
        <w:spacing w:line="50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本规程规定了立式搅拌器的检修周期和内容，检修与质量标</w:t>
      </w:r>
      <w:r>
        <w:rPr>
          <w:rFonts w:ascii="仿宋_GB2312" w:eastAsia="仿宋_GB2312" w:hAnsi="宋体" w:cs="宋体" w:hint="eastAsia"/>
          <w:sz w:val="28"/>
          <w:szCs w:val="28"/>
        </w:rPr>
        <w:lastRenderedPageBreak/>
        <w:t>准，试验与验收，维护与故障处理。</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适用范围</w:t>
      </w:r>
    </w:p>
    <w:p w:rsidR="009F724D" w:rsidRDefault="009F724D" w:rsidP="009F724D">
      <w:pPr>
        <w:spacing w:line="50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本规程适用于石油化工装置立式搅拌器的维护与检修，其他装置的立式搅拌器检修时可参照执行。搅拌器的电气部分检修维护按照SHS 06001~9－2004《电气设备维护控制规程》执行。</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编写制订依据</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SHS 01028—2003  变速机维护检修规程</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GB 150—98  钢制压力容器及国家关于压力容器有关的现行标准</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现在的特种设备安全监察条例、压力容器安全技术监察规程、在用压力容器检验规程</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SHS 03059—2004  化工设备通用部件检修及质量标准</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HG/T 20569—94  机械搅拌设备</w:t>
      </w:r>
    </w:p>
    <w:p w:rsidR="009F724D" w:rsidRDefault="009F724D" w:rsidP="009F724D">
      <w:pPr>
        <w:numPr>
          <w:ilvl w:val="0"/>
          <w:numId w:val="9"/>
        </w:numPr>
        <w:spacing w:line="500" w:lineRule="exact"/>
        <w:jc w:val="left"/>
        <w:rPr>
          <w:rFonts w:ascii="仿宋_GB2312" w:eastAsia="仿宋_GB2312" w:hAnsi="宋体" w:cs="宋体"/>
          <w:b/>
          <w:sz w:val="28"/>
          <w:szCs w:val="28"/>
        </w:rPr>
      </w:pPr>
      <w:r>
        <w:rPr>
          <w:rFonts w:ascii="仿宋_GB2312" w:eastAsia="仿宋_GB2312" w:hAnsi="宋体" w:cs="宋体" w:hint="eastAsia"/>
          <w:b/>
          <w:sz w:val="28"/>
          <w:szCs w:val="28"/>
        </w:rPr>
        <w:t>设备结构及工作原理</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工作原理：</w:t>
      </w:r>
    </w:p>
    <w:p w:rsidR="009F724D" w:rsidRDefault="009F724D" w:rsidP="009F724D">
      <w:pPr>
        <w:spacing w:line="50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由电机转动，再通过减速机带动搅拌叶转动，达到搅拌作用。</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设备结构：</w:t>
      </w:r>
    </w:p>
    <w:p w:rsidR="009F724D" w:rsidRDefault="009F724D" w:rsidP="009F724D">
      <w:pPr>
        <w:spacing w:line="50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主要结构有电机、减速机、机架、机械密封（填料）、联轴器、搅拌轴、搅拌叶等。</w:t>
      </w:r>
    </w:p>
    <w:p w:rsidR="009F724D" w:rsidRDefault="009F724D" w:rsidP="009F724D">
      <w:pPr>
        <w:numPr>
          <w:ilvl w:val="0"/>
          <w:numId w:val="9"/>
        </w:numPr>
        <w:spacing w:line="500" w:lineRule="exact"/>
        <w:jc w:val="left"/>
        <w:rPr>
          <w:rFonts w:ascii="仿宋_GB2312" w:eastAsia="仿宋_GB2312" w:hAnsi="宋体" w:cs="宋体"/>
          <w:b/>
          <w:bCs/>
          <w:sz w:val="28"/>
          <w:szCs w:val="28"/>
        </w:rPr>
      </w:pPr>
      <w:r>
        <w:rPr>
          <w:rFonts w:ascii="仿宋_GB2312" w:eastAsia="仿宋_GB2312" w:hAnsi="宋体" w:cs="宋体" w:hint="eastAsia"/>
          <w:b/>
          <w:bCs/>
          <w:sz w:val="28"/>
          <w:szCs w:val="28"/>
        </w:rPr>
        <w:t>检修周期与内容</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检修周期（见表1）</w:t>
      </w:r>
    </w:p>
    <w:p w:rsidR="009F724D" w:rsidRDefault="009F724D" w:rsidP="009F724D">
      <w:pPr>
        <w:spacing w:line="500" w:lineRule="exact"/>
        <w:jc w:val="center"/>
        <w:rPr>
          <w:rFonts w:ascii="仿宋_GB2312" w:eastAsia="仿宋_GB2312" w:hAnsi="宋体" w:cs="宋体"/>
          <w:sz w:val="28"/>
          <w:szCs w:val="28"/>
        </w:rPr>
      </w:pPr>
      <w:r>
        <w:rPr>
          <w:rFonts w:ascii="仿宋_GB2312" w:eastAsia="仿宋_GB2312" w:hAnsi="宋体" w:cs="宋体" w:hint="eastAsia"/>
          <w:bCs/>
          <w:sz w:val="28"/>
          <w:szCs w:val="28"/>
        </w:rPr>
        <w:t>表1  搅拌器检修周期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tblGrid>
      <w:tr w:rsidR="009F724D" w:rsidTr="00FD514E">
        <w:trPr>
          <w:trHeight w:val="425"/>
          <w:jc w:val="center"/>
        </w:trPr>
        <w:tc>
          <w:tcPr>
            <w:tcW w:w="1701"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检修类别</w:t>
            </w:r>
          </w:p>
        </w:tc>
        <w:tc>
          <w:tcPr>
            <w:tcW w:w="1701"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小修</w:t>
            </w:r>
          </w:p>
        </w:tc>
        <w:tc>
          <w:tcPr>
            <w:tcW w:w="1701"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大修</w:t>
            </w:r>
          </w:p>
        </w:tc>
      </w:tr>
      <w:tr w:rsidR="009F724D" w:rsidTr="00FD514E">
        <w:trPr>
          <w:trHeight w:val="425"/>
          <w:jc w:val="center"/>
        </w:trPr>
        <w:tc>
          <w:tcPr>
            <w:tcW w:w="1701"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检修周期</w:t>
            </w:r>
          </w:p>
        </w:tc>
        <w:tc>
          <w:tcPr>
            <w:tcW w:w="1701"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12</w:t>
            </w:r>
          </w:p>
        </w:tc>
        <w:tc>
          <w:tcPr>
            <w:tcW w:w="1701"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36</w:t>
            </w:r>
          </w:p>
        </w:tc>
      </w:tr>
    </w:tbl>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检修内容</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小修</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更换搅拌器填料或检查维修机械密封。</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检查及消除渗漏、紧固松动螺栓。</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lastRenderedPageBreak/>
        <w:t>检查搅拌轴弯曲、搅拌桨叶变形、搅拌轴支撑、联轴节、底部轴承以及各部分密封情况，必要时更换零部件。</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大修</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包括小修所有内容。</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换搅拌轴、搅拌桨叶、补修支撑、联轴节及机械密封。</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检查修理变速箱，更换润滑油。</w:t>
      </w:r>
    </w:p>
    <w:p w:rsidR="009F724D" w:rsidRDefault="009F724D" w:rsidP="009F724D">
      <w:pPr>
        <w:numPr>
          <w:ilvl w:val="0"/>
          <w:numId w:val="9"/>
        </w:numPr>
        <w:spacing w:line="500" w:lineRule="exact"/>
        <w:jc w:val="left"/>
        <w:rPr>
          <w:rFonts w:ascii="仿宋_GB2312" w:eastAsia="仿宋_GB2312" w:hAnsi="宋体" w:cs="宋体"/>
          <w:b/>
          <w:bCs/>
          <w:sz w:val="28"/>
          <w:szCs w:val="28"/>
        </w:rPr>
      </w:pPr>
      <w:r>
        <w:rPr>
          <w:rFonts w:ascii="仿宋_GB2312" w:eastAsia="仿宋_GB2312" w:hAnsi="宋体" w:cs="宋体" w:hint="eastAsia"/>
          <w:b/>
          <w:bCs/>
          <w:sz w:val="28"/>
          <w:szCs w:val="28"/>
        </w:rPr>
        <w:t>检修与质量标准</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拆卸前准备</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检查设备的运行技术状况和监测记录，分析故障原因和部位，制订详尽的检修方案。</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熟悉装配图纸和技术资料。</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检修需要的工、量、卡具和吊具齐全。</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检查核实备件储存情况，按要求复核备件尺寸。</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按规定进行断电、排料、置换等工艺处理完毕，具备检修条件，办理检修作业票和安全许可证后，方可施工。</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按照Q/SHS 0001.3—2001《炼油化工企业安全、环境与健康（HSE）管理规范》（试行）中的规定，对检修过程进行危害识别及风险评估、环境因素识别和影响评价，并办理相关票证。</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拆卸与检查</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搅拌装置</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搅拌轴</w:t>
      </w:r>
    </w:p>
    <w:p w:rsidR="009F724D" w:rsidRDefault="009F724D" w:rsidP="009F724D">
      <w:pPr>
        <w:numPr>
          <w:ilvl w:val="0"/>
          <w:numId w:val="10"/>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机械密封处轴的径向摆动量不大于0.5mm。</w:t>
      </w:r>
    </w:p>
    <w:p w:rsidR="009F724D" w:rsidRDefault="009F724D" w:rsidP="009F724D">
      <w:pPr>
        <w:numPr>
          <w:ilvl w:val="0"/>
          <w:numId w:val="10"/>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填料密封处轴的向摆动量见表2。</w:t>
      </w:r>
    </w:p>
    <w:p w:rsidR="009F724D" w:rsidRDefault="009F724D" w:rsidP="009F724D">
      <w:pPr>
        <w:spacing w:line="500" w:lineRule="exact"/>
        <w:jc w:val="center"/>
        <w:rPr>
          <w:rFonts w:ascii="仿宋_GB2312" w:eastAsia="仿宋_GB2312" w:hAnsi="宋体" w:cs="宋体"/>
          <w:sz w:val="28"/>
          <w:szCs w:val="28"/>
        </w:rPr>
      </w:pPr>
      <w:r>
        <w:rPr>
          <w:rFonts w:ascii="仿宋_GB2312" w:eastAsia="仿宋_GB2312" w:hAnsi="宋体" w:cs="宋体" w:hint="eastAsia"/>
          <w:bCs/>
          <w:sz w:val="28"/>
          <w:szCs w:val="28"/>
        </w:rPr>
        <w:t>表2  填料密封处轴的径向摆动量</w:t>
      </w: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2835"/>
        <w:gridCol w:w="2835"/>
      </w:tblGrid>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工作压力/Mpa</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轴的径向摆动量/mm</w:t>
            </w:r>
          </w:p>
        </w:tc>
      </w:tr>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&lt;0.25</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0.9</w:t>
            </w:r>
          </w:p>
        </w:tc>
      </w:tr>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0.25~0.8</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0.75</w:t>
            </w:r>
          </w:p>
        </w:tc>
      </w:tr>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0.8~1.6</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0.6</w:t>
            </w:r>
          </w:p>
        </w:tc>
      </w:tr>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lastRenderedPageBreak/>
              <w:t>1.6~6.4</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0.5</w:t>
            </w:r>
          </w:p>
        </w:tc>
      </w:tr>
    </w:tbl>
    <w:p w:rsidR="009F724D" w:rsidRDefault="009F724D" w:rsidP="009F724D">
      <w:pPr>
        <w:numPr>
          <w:ilvl w:val="0"/>
          <w:numId w:val="10"/>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搅拌轴的直线度允差值见表3。</w:t>
      </w:r>
    </w:p>
    <w:p w:rsidR="009F724D" w:rsidRDefault="009F724D" w:rsidP="009F724D">
      <w:pPr>
        <w:spacing w:line="50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表3  搅拌轴的直线度允差值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转数/(r/min)</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直线度允差值/mm</w:t>
            </w:r>
          </w:p>
        </w:tc>
      </w:tr>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&lt;100</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≤0.15/1000</w:t>
            </w:r>
          </w:p>
        </w:tc>
      </w:tr>
      <w:tr w:rsidR="009F724D" w:rsidTr="00FD514E">
        <w:trPr>
          <w:trHeight w:val="425"/>
          <w:jc w:val="center"/>
        </w:trPr>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100~400</w:t>
            </w:r>
          </w:p>
        </w:tc>
        <w:tc>
          <w:tcPr>
            <w:tcW w:w="2835"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≤0.1/1000</w:t>
            </w:r>
          </w:p>
        </w:tc>
      </w:tr>
    </w:tbl>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搅拌桨叶</w:t>
      </w:r>
    </w:p>
    <w:p w:rsidR="009F724D" w:rsidRDefault="009F724D" w:rsidP="009F724D">
      <w:pPr>
        <w:numPr>
          <w:ilvl w:val="0"/>
          <w:numId w:val="11"/>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搅拌器桨叶均匀腐蚀超过原厚度的30%或有严重裂纹、松脱者，应修复或更换。</w:t>
      </w:r>
    </w:p>
    <w:p w:rsidR="009F724D" w:rsidRDefault="009F724D" w:rsidP="009F724D">
      <w:pPr>
        <w:numPr>
          <w:ilvl w:val="0"/>
          <w:numId w:val="11"/>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主轴的轴线应与桨式桨叶垂直，其允许偏差为桨叶长度的4/1000，且不超过5mm。</w:t>
      </w:r>
    </w:p>
    <w:p w:rsidR="009F724D" w:rsidRDefault="009F724D" w:rsidP="009F724D">
      <w:pPr>
        <w:numPr>
          <w:ilvl w:val="0"/>
          <w:numId w:val="11"/>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锚式桨叶与罐壁的间隙差值&lt;1mm；锚式桨叶变形&lt;1.5mm。</w:t>
      </w:r>
    </w:p>
    <w:p w:rsidR="009F724D" w:rsidRDefault="009F724D" w:rsidP="009F724D">
      <w:pPr>
        <w:numPr>
          <w:ilvl w:val="0"/>
          <w:numId w:val="11"/>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转速高于100转/min的搅拌器，在叶片上的允许剩余不平衡质量应不大于20g。</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中间轴</w:t>
      </w:r>
    </w:p>
    <w:p w:rsidR="009F724D" w:rsidRDefault="009F724D" w:rsidP="009F724D">
      <w:pPr>
        <w:numPr>
          <w:ilvl w:val="0"/>
          <w:numId w:val="12"/>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滚动轴承的滚子与滚道表面应无腐蚀、坑疤及斑点，接触平滑无杂声；轴承与轴颈的配合采用H7/Js6。</w:t>
      </w:r>
    </w:p>
    <w:p w:rsidR="009F724D" w:rsidRDefault="009F724D" w:rsidP="009F724D">
      <w:pPr>
        <w:numPr>
          <w:ilvl w:val="0"/>
          <w:numId w:val="12"/>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轴与法兰端面不垂直度≤0.2mm。</w:t>
      </w:r>
    </w:p>
    <w:p w:rsidR="009F724D" w:rsidRDefault="009F724D" w:rsidP="009F724D">
      <w:pPr>
        <w:numPr>
          <w:ilvl w:val="0"/>
          <w:numId w:val="12"/>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焊道无损检验，无裂纹、腐蚀。</w:t>
      </w:r>
    </w:p>
    <w:p w:rsidR="009F724D" w:rsidRDefault="009F724D" w:rsidP="009F724D">
      <w:pPr>
        <w:numPr>
          <w:ilvl w:val="0"/>
          <w:numId w:val="12"/>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轴表面光滑，无明显腐蚀斑点。</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主轴</w:t>
      </w:r>
    </w:p>
    <w:p w:rsidR="009F724D" w:rsidRDefault="009F724D" w:rsidP="009F724D">
      <w:pPr>
        <w:numPr>
          <w:ilvl w:val="0"/>
          <w:numId w:val="13"/>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轴与法兰端面不垂直度≤0.2mm。</w:t>
      </w:r>
    </w:p>
    <w:p w:rsidR="009F724D" w:rsidRDefault="009F724D" w:rsidP="009F724D">
      <w:pPr>
        <w:numPr>
          <w:ilvl w:val="0"/>
          <w:numId w:val="13"/>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底部轴套径向间隙的磨损极限一般为≤0.25mm。</w:t>
      </w:r>
    </w:p>
    <w:p w:rsidR="009F724D" w:rsidRDefault="009F724D" w:rsidP="009F724D">
      <w:pPr>
        <w:numPr>
          <w:ilvl w:val="0"/>
          <w:numId w:val="13"/>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轴表面光滑，无明显划痕和腐蚀斑点。</w:t>
      </w:r>
    </w:p>
    <w:p w:rsidR="009F724D" w:rsidRDefault="009F724D" w:rsidP="009F724D">
      <w:pPr>
        <w:numPr>
          <w:ilvl w:val="0"/>
          <w:numId w:val="13"/>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轴套与轴颈接触印痕不少于2~3点/c</w:t>
      </w:r>
      <w:r>
        <w:rPr>
          <w:rFonts w:ascii="仿宋_GB2312" w:hAnsi="宋体" w:cs="宋体" w:hint="eastAsia"/>
          <w:sz w:val="28"/>
          <w:szCs w:val="28"/>
        </w:rPr>
        <w:t>㎡</w:t>
      </w:r>
      <w:r>
        <w:rPr>
          <w:rFonts w:ascii="仿宋_GB2312" w:eastAsia="仿宋_GB2312" w:hAnsi="宋体" w:cs="宋体" w:hint="eastAsia"/>
          <w:sz w:val="28"/>
          <w:szCs w:val="28"/>
        </w:rPr>
        <w:t>。</w:t>
      </w:r>
    </w:p>
    <w:p w:rsidR="009F724D" w:rsidRDefault="009F724D" w:rsidP="009F724D">
      <w:pPr>
        <w:numPr>
          <w:ilvl w:val="0"/>
          <w:numId w:val="13"/>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支架无变形、焊点无裂纹或腐蚀，支架中心与轴心偏差&lt;1mm。</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轴向密封装置</w:t>
      </w:r>
    </w:p>
    <w:p w:rsidR="009F724D" w:rsidRDefault="009F724D" w:rsidP="009F724D">
      <w:pPr>
        <w:numPr>
          <w:ilvl w:val="0"/>
          <w:numId w:val="14"/>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罐体和密封盒连接法兰的不同心度允许偏差≤0.6mm。</w:t>
      </w:r>
    </w:p>
    <w:p w:rsidR="009F724D" w:rsidRDefault="009F724D" w:rsidP="009F724D">
      <w:pPr>
        <w:numPr>
          <w:ilvl w:val="0"/>
          <w:numId w:val="14"/>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lastRenderedPageBreak/>
        <w:t>机械密封压盖与机械密封的配合为H11/d11，搅拌轴与箱体衬套的间隙为0.6-1.0mm。</w:t>
      </w:r>
    </w:p>
    <w:p w:rsidR="009F724D" w:rsidRDefault="009F724D" w:rsidP="009F724D">
      <w:pPr>
        <w:numPr>
          <w:ilvl w:val="0"/>
          <w:numId w:val="14"/>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机械密封压盖孔与轴的间隙为0.75-1.0mm。</w:t>
      </w:r>
    </w:p>
    <w:p w:rsidR="009F724D" w:rsidRDefault="009F724D" w:rsidP="009F724D">
      <w:pPr>
        <w:numPr>
          <w:ilvl w:val="0"/>
          <w:numId w:val="14"/>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密封冲洗和冷却液接管正确，无泄漏。</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联轴器</w:t>
      </w:r>
    </w:p>
    <w:p w:rsidR="009F724D" w:rsidRDefault="009F724D" w:rsidP="009F724D">
      <w:pPr>
        <w:numPr>
          <w:ilvl w:val="0"/>
          <w:numId w:val="15"/>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联轴器相邻两螺栓孔中心距允许偏差为±0.6mm。任意两螺栓孔中心距允许偏差为±1.0mm。</w:t>
      </w:r>
    </w:p>
    <w:p w:rsidR="009F724D" w:rsidRDefault="009F724D" w:rsidP="009F724D">
      <w:pPr>
        <w:numPr>
          <w:ilvl w:val="0"/>
          <w:numId w:val="15"/>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联轴器轴孔与搅拌轴颈的配合为H7/js6。</w:t>
      </w:r>
    </w:p>
    <w:p w:rsidR="009F724D" w:rsidRDefault="009F724D" w:rsidP="009F724D">
      <w:pPr>
        <w:numPr>
          <w:ilvl w:val="0"/>
          <w:numId w:val="15"/>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夹壳式联轴器孔必须两半合在一起，一次加工，孔与轴采用H7/js6。</w:t>
      </w:r>
    </w:p>
    <w:p w:rsidR="009F724D" w:rsidRDefault="009F724D" w:rsidP="009F724D">
      <w:pPr>
        <w:numPr>
          <w:ilvl w:val="0"/>
          <w:numId w:val="15"/>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联轴器的找正见表4。</w:t>
      </w:r>
    </w:p>
    <w:p w:rsidR="009F724D" w:rsidRDefault="009F724D" w:rsidP="009F724D">
      <w:pPr>
        <w:spacing w:line="500" w:lineRule="exact"/>
        <w:jc w:val="left"/>
        <w:rPr>
          <w:rFonts w:ascii="仿宋_GB2312" w:eastAsia="仿宋_GB2312" w:hAnsi="宋体" w:cs="宋体"/>
          <w:sz w:val="28"/>
          <w:szCs w:val="28"/>
        </w:rPr>
      </w:pPr>
      <w:r>
        <w:rPr>
          <w:rFonts w:ascii="仿宋_GB2312" w:eastAsia="仿宋_GB2312" w:hAnsi="宋体" w:cs="宋体" w:hint="eastAsia"/>
          <w:bCs/>
          <w:sz w:val="28"/>
          <w:szCs w:val="28"/>
        </w:rPr>
        <w:t xml:space="preserve">                        表4  联轴器的找正</w:t>
      </w:r>
      <w:r>
        <w:rPr>
          <w:rFonts w:ascii="仿宋_GB2312" w:eastAsia="仿宋_GB2312" w:hAnsi="宋体" w:cs="宋体" w:hint="eastAsia"/>
          <w:b/>
          <w:bCs/>
          <w:sz w:val="28"/>
          <w:szCs w:val="28"/>
        </w:rPr>
        <w:t xml:space="preserve">  </w:t>
      </w:r>
      <w:r>
        <w:rPr>
          <w:rFonts w:ascii="仿宋_GB2312" w:eastAsia="仿宋_GB2312" w:hAnsi="宋体" w:cs="宋体" w:hint="eastAsia"/>
          <w:sz w:val="28"/>
          <w:szCs w:val="28"/>
        </w:rPr>
        <w:t>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9F724D" w:rsidTr="00FD514E">
        <w:trPr>
          <w:trHeight w:val="425"/>
          <w:jc w:val="center"/>
        </w:trPr>
        <w:tc>
          <w:tcPr>
            <w:tcW w:w="2268"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型式</w:t>
            </w:r>
          </w:p>
        </w:tc>
        <w:tc>
          <w:tcPr>
            <w:tcW w:w="2268"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径向圆跳动</w:t>
            </w:r>
          </w:p>
        </w:tc>
        <w:tc>
          <w:tcPr>
            <w:tcW w:w="2268"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端面圆跳动</w:t>
            </w:r>
          </w:p>
        </w:tc>
      </w:tr>
      <w:tr w:rsidR="009F724D" w:rsidTr="00FD514E">
        <w:trPr>
          <w:trHeight w:val="425"/>
          <w:jc w:val="center"/>
        </w:trPr>
        <w:tc>
          <w:tcPr>
            <w:tcW w:w="2268"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固定圆</w:t>
            </w:r>
          </w:p>
        </w:tc>
        <w:tc>
          <w:tcPr>
            <w:tcW w:w="2268"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≤0.06</w:t>
            </w:r>
          </w:p>
        </w:tc>
        <w:tc>
          <w:tcPr>
            <w:tcW w:w="2268" w:type="dxa"/>
            <w:vAlign w:val="center"/>
          </w:tcPr>
          <w:p w:rsidR="009F724D" w:rsidRDefault="009F724D" w:rsidP="00FD514E">
            <w:pPr>
              <w:spacing w:line="300" w:lineRule="exact"/>
              <w:jc w:val="center"/>
              <w:rPr>
                <w:rFonts w:ascii="仿宋_GB2312" w:eastAsia="仿宋_GB2312" w:hAnsi="宋体" w:cs="宋体"/>
                <w:szCs w:val="21"/>
              </w:rPr>
            </w:pPr>
            <w:r>
              <w:rPr>
                <w:rFonts w:ascii="仿宋_GB2312" w:eastAsia="仿宋_GB2312" w:hAnsi="宋体" w:cs="宋体" w:hint="eastAsia"/>
                <w:szCs w:val="21"/>
              </w:rPr>
              <w:t>≤0.10</w:t>
            </w:r>
          </w:p>
        </w:tc>
      </w:tr>
    </w:tbl>
    <w:p w:rsidR="009F724D" w:rsidRDefault="009F724D" w:rsidP="009F724D">
      <w:pPr>
        <w:numPr>
          <w:ilvl w:val="0"/>
          <w:numId w:val="9"/>
        </w:numPr>
        <w:spacing w:line="500" w:lineRule="exact"/>
        <w:jc w:val="left"/>
        <w:rPr>
          <w:rFonts w:ascii="仿宋_GB2312" w:eastAsia="仿宋_GB2312" w:hAnsi="宋体" w:cs="宋体"/>
          <w:b/>
          <w:bCs/>
          <w:sz w:val="28"/>
          <w:szCs w:val="28"/>
        </w:rPr>
      </w:pPr>
      <w:r>
        <w:rPr>
          <w:rFonts w:ascii="仿宋_GB2312" w:eastAsia="仿宋_GB2312" w:hAnsi="宋体" w:cs="宋体" w:hint="eastAsia"/>
          <w:b/>
          <w:bCs/>
          <w:sz w:val="28"/>
          <w:szCs w:val="28"/>
        </w:rPr>
        <w:t>试车与验收</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试车前准备</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确认各项检修工作已经完成，检修记录齐全，检修质量符合第3条规定，有试车方案。</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设备零部件完整无缺，螺栓紧固，具备试车条件。</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罐内液位高于底部支撑400mm。</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仪表和电气灵敏可靠准确，密封冲洗液、密封冷却液畅通。</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各润滑部位加注规定牌号润滑油（脂）。</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试车</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点动电机，确定转向，然后启动运转。</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检查有无异音和异常振动。</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验收</w:t>
      </w:r>
    </w:p>
    <w:p w:rsidR="009F724D" w:rsidRDefault="009F724D" w:rsidP="009F724D">
      <w:pPr>
        <w:spacing w:line="50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试车合格达到完好的标准，办理验收手续。验收技术资料应包括：检修质量及验收记录、更换零部件清单、试车记录。</w:t>
      </w:r>
    </w:p>
    <w:p w:rsidR="009F724D" w:rsidRDefault="009F724D" w:rsidP="009F724D">
      <w:pPr>
        <w:numPr>
          <w:ilvl w:val="0"/>
          <w:numId w:val="9"/>
        </w:numPr>
        <w:spacing w:line="500" w:lineRule="exact"/>
        <w:jc w:val="left"/>
        <w:rPr>
          <w:rFonts w:ascii="仿宋_GB2312" w:eastAsia="仿宋_GB2312" w:hAnsi="宋体" w:cs="宋体"/>
          <w:b/>
          <w:bCs/>
          <w:sz w:val="28"/>
          <w:szCs w:val="28"/>
        </w:rPr>
      </w:pPr>
      <w:r>
        <w:rPr>
          <w:rFonts w:ascii="仿宋_GB2312" w:eastAsia="仿宋_GB2312" w:hAnsi="宋体" w:cs="宋体" w:hint="eastAsia"/>
          <w:b/>
          <w:bCs/>
          <w:sz w:val="28"/>
          <w:szCs w:val="28"/>
        </w:rPr>
        <w:lastRenderedPageBreak/>
        <w:t>维护与故障处理</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日常维护</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维护内容</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检查电流、变速箱油位、油温、动静密封泄漏、振动、声音有无异常，认真填写记录。</w:t>
      </w:r>
    </w:p>
    <w:p w:rsidR="009F724D" w:rsidRDefault="009F724D" w:rsidP="009F724D">
      <w:pPr>
        <w:numPr>
          <w:ilvl w:val="3"/>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严格执行SHS 01002—2004《石油化工设备润滑管理制度》。</w:t>
      </w:r>
    </w:p>
    <w:p w:rsidR="009F724D" w:rsidRDefault="009F724D" w:rsidP="009F724D">
      <w:pPr>
        <w:numPr>
          <w:ilvl w:val="2"/>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维护时间</w:t>
      </w:r>
    </w:p>
    <w:p w:rsidR="009F724D" w:rsidRDefault="009F724D" w:rsidP="009F724D">
      <w:pPr>
        <w:spacing w:line="50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按照工艺操作规程进行巡检维护，消除缺陷。</w:t>
      </w:r>
    </w:p>
    <w:p w:rsidR="009F724D" w:rsidRDefault="009F724D" w:rsidP="009F724D">
      <w:pPr>
        <w:numPr>
          <w:ilvl w:val="1"/>
          <w:numId w:val="9"/>
        </w:numPr>
        <w:spacing w:line="500" w:lineRule="exact"/>
        <w:jc w:val="left"/>
        <w:rPr>
          <w:rFonts w:ascii="仿宋_GB2312" w:eastAsia="仿宋_GB2312" w:hAnsi="宋体" w:cs="宋体"/>
          <w:sz w:val="28"/>
          <w:szCs w:val="28"/>
        </w:rPr>
      </w:pPr>
      <w:r>
        <w:rPr>
          <w:rFonts w:ascii="仿宋_GB2312" w:eastAsia="仿宋_GB2312" w:hAnsi="宋体" w:cs="宋体" w:hint="eastAsia"/>
          <w:sz w:val="28"/>
          <w:szCs w:val="28"/>
        </w:rPr>
        <w:t>常见故障与处理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2987"/>
        <w:gridCol w:w="2987"/>
      </w:tblGrid>
      <w:tr w:rsidR="009F724D" w:rsidTr="00FD514E">
        <w:trPr>
          <w:trHeight w:val="425"/>
          <w:jc w:val="center"/>
        </w:trPr>
        <w:tc>
          <w:tcPr>
            <w:tcW w:w="2986"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故障现象</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故障原因</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处理方法</w:t>
            </w:r>
          </w:p>
        </w:tc>
      </w:tr>
      <w:tr w:rsidR="009F724D" w:rsidTr="00FD514E">
        <w:trPr>
          <w:trHeight w:val="425"/>
          <w:jc w:val="center"/>
        </w:trPr>
        <w:tc>
          <w:tcPr>
            <w:tcW w:w="2986"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电流波动</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减速机齿轮磨损</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底部支撑轴套磨损</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联轴器损坏</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减速机解体检修</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更换轴套</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更换联轴节或减振弹性块</w:t>
            </w:r>
          </w:p>
        </w:tc>
      </w:tr>
      <w:tr w:rsidR="009F724D" w:rsidTr="00FD514E">
        <w:trPr>
          <w:trHeight w:val="425"/>
          <w:jc w:val="center"/>
        </w:trPr>
        <w:tc>
          <w:tcPr>
            <w:tcW w:w="2986"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减速机、减速机支架振动和噪声大</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主轴变形</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支架损坏</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中间轴轴承损坏</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地脚螺栓松动</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桨叶变形或断裂</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调直或更换</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停机修复</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更换</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紧固</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停机修复或更换</w:t>
            </w:r>
          </w:p>
        </w:tc>
      </w:tr>
      <w:tr w:rsidR="009F724D" w:rsidTr="00FD514E">
        <w:trPr>
          <w:trHeight w:val="425"/>
          <w:jc w:val="center"/>
        </w:trPr>
        <w:tc>
          <w:tcPr>
            <w:tcW w:w="2986"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减速机温度高</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油位过高或过低</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油封损坏</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放油或补油</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解体更换</w:t>
            </w:r>
          </w:p>
        </w:tc>
      </w:tr>
      <w:tr w:rsidR="009F724D" w:rsidTr="00FD514E">
        <w:trPr>
          <w:trHeight w:val="425"/>
          <w:jc w:val="center"/>
        </w:trPr>
        <w:tc>
          <w:tcPr>
            <w:tcW w:w="2986"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密封泄漏</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冲洗管堵塞</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冷却液压力低</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密封损坏</w:t>
            </w:r>
          </w:p>
        </w:tc>
        <w:tc>
          <w:tcPr>
            <w:tcW w:w="2987" w:type="dxa"/>
            <w:vAlign w:val="center"/>
          </w:tcPr>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疏通</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调高冷却液压力</w:t>
            </w:r>
          </w:p>
          <w:p w:rsidR="009F724D" w:rsidRDefault="009F724D" w:rsidP="00FD514E">
            <w:pPr>
              <w:spacing w:line="300" w:lineRule="exact"/>
              <w:jc w:val="left"/>
              <w:rPr>
                <w:rFonts w:ascii="仿宋_GB2312" w:eastAsia="仿宋_GB2312" w:hAnsi="宋体" w:cs="宋体"/>
                <w:szCs w:val="21"/>
              </w:rPr>
            </w:pPr>
            <w:r>
              <w:rPr>
                <w:rFonts w:ascii="仿宋_GB2312" w:eastAsia="仿宋_GB2312" w:hAnsi="宋体" w:cs="宋体" w:hint="eastAsia"/>
                <w:szCs w:val="21"/>
              </w:rPr>
              <w:t>检修更换</w:t>
            </w:r>
          </w:p>
        </w:tc>
      </w:tr>
    </w:tbl>
    <w:p w:rsidR="009F724D" w:rsidRDefault="009F724D" w:rsidP="009F724D">
      <w:pPr>
        <w:numPr>
          <w:ilvl w:val="0"/>
          <w:numId w:val="9"/>
        </w:numPr>
        <w:spacing w:line="500" w:lineRule="exact"/>
        <w:jc w:val="left"/>
        <w:rPr>
          <w:rFonts w:ascii="仿宋_GB2312" w:eastAsia="仿宋_GB2312" w:hAnsi="宋体" w:cs="宋体"/>
          <w:sz w:val="28"/>
          <w:szCs w:val="28"/>
        </w:rPr>
      </w:pPr>
      <w:r>
        <w:rPr>
          <w:rFonts w:ascii="仿宋_GB2312" w:eastAsia="仿宋_GB2312" w:hAnsi="宋体" w:cs="宋体" w:hint="eastAsia"/>
          <w:b/>
          <w:bCs/>
          <w:sz w:val="28"/>
          <w:szCs w:val="28"/>
        </w:rPr>
        <w:t>易损件清单</w:t>
      </w:r>
    </w:p>
    <w:tbl>
      <w:tblPr>
        <w:tblW w:w="0" w:type="auto"/>
        <w:jc w:val="center"/>
        <w:tblLayout w:type="fixed"/>
        <w:tblLook w:val="0000" w:firstRow="0" w:lastRow="0" w:firstColumn="0" w:lastColumn="0" w:noHBand="0" w:noVBand="0"/>
      </w:tblPr>
      <w:tblGrid>
        <w:gridCol w:w="1279"/>
        <w:gridCol w:w="1279"/>
        <w:gridCol w:w="1279"/>
      </w:tblGrid>
      <w:tr w:rsidR="009F724D" w:rsidTr="00FD514E">
        <w:trPr>
          <w:trHeight w:val="425"/>
          <w:jc w:val="center"/>
        </w:trPr>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序号</w:t>
            </w:r>
          </w:p>
        </w:tc>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名称</w:t>
            </w:r>
          </w:p>
        </w:tc>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规格型号</w:t>
            </w:r>
          </w:p>
        </w:tc>
      </w:tr>
      <w:tr w:rsidR="009F724D" w:rsidTr="00FD514E">
        <w:trPr>
          <w:trHeight w:val="425"/>
          <w:jc w:val="center"/>
        </w:trPr>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1</w:t>
            </w:r>
          </w:p>
        </w:tc>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轴</w:t>
            </w:r>
          </w:p>
        </w:tc>
        <w:tc>
          <w:tcPr>
            <w:tcW w:w="1279" w:type="dxa"/>
            <w:vAlign w:val="center"/>
          </w:tcPr>
          <w:p w:rsidR="009F724D" w:rsidRDefault="009F724D" w:rsidP="00FD514E">
            <w:pPr>
              <w:spacing w:line="300" w:lineRule="exact"/>
              <w:jc w:val="left"/>
              <w:rPr>
                <w:rFonts w:ascii="仿宋_GB2312" w:eastAsia="仿宋_GB2312"/>
                <w:szCs w:val="21"/>
              </w:rPr>
            </w:pPr>
          </w:p>
        </w:tc>
      </w:tr>
      <w:tr w:rsidR="009F724D" w:rsidTr="00FD514E">
        <w:trPr>
          <w:trHeight w:val="425"/>
          <w:jc w:val="center"/>
        </w:trPr>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2</w:t>
            </w:r>
          </w:p>
        </w:tc>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机械密封</w:t>
            </w:r>
          </w:p>
        </w:tc>
        <w:tc>
          <w:tcPr>
            <w:tcW w:w="1279" w:type="dxa"/>
            <w:vAlign w:val="center"/>
          </w:tcPr>
          <w:p w:rsidR="009F724D" w:rsidRDefault="009F724D" w:rsidP="00FD514E">
            <w:pPr>
              <w:spacing w:line="300" w:lineRule="exact"/>
              <w:jc w:val="left"/>
              <w:rPr>
                <w:rFonts w:ascii="仿宋_GB2312" w:eastAsia="仿宋_GB2312"/>
                <w:szCs w:val="21"/>
              </w:rPr>
            </w:pPr>
          </w:p>
        </w:tc>
      </w:tr>
      <w:tr w:rsidR="009F724D" w:rsidTr="00FD514E">
        <w:trPr>
          <w:trHeight w:val="425"/>
          <w:jc w:val="center"/>
        </w:trPr>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3</w:t>
            </w:r>
          </w:p>
        </w:tc>
        <w:tc>
          <w:tcPr>
            <w:tcW w:w="1279" w:type="dxa"/>
            <w:vAlign w:val="center"/>
          </w:tcPr>
          <w:p w:rsidR="009F724D" w:rsidRDefault="009F724D" w:rsidP="00FD514E">
            <w:pPr>
              <w:spacing w:line="300" w:lineRule="exact"/>
              <w:jc w:val="left"/>
              <w:rPr>
                <w:rFonts w:ascii="仿宋_GB2312" w:eastAsia="仿宋_GB2312"/>
                <w:szCs w:val="21"/>
              </w:rPr>
            </w:pPr>
            <w:r>
              <w:rPr>
                <w:rFonts w:ascii="仿宋_GB2312" w:eastAsia="仿宋_GB2312" w:hint="eastAsia"/>
                <w:szCs w:val="21"/>
              </w:rPr>
              <w:t>叶片</w:t>
            </w:r>
          </w:p>
        </w:tc>
        <w:tc>
          <w:tcPr>
            <w:tcW w:w="1279" w:type="dxa"/>
            <w:vAlign w:val="center"/>
          </w:tcPr>
          <w:p w:rsidR="009F724D" w:rsidRDefault="009F724D" w:rsidP="00FD514E">
            <w:pPr>
              <w:spacing w:line="300" w:lineRule="exact"/>
              <w:jc w:val="left"/>
              <w:rPr>
                <w:rFonts w:ascii="仿宋_GB2312" w:eastAsia="仿宋_GB2312"/>
                <w:szCs w:val="21"/>
              </w:rPr>
            </w:pPr>
          </w:p>
        </w:tc>
      </w:tr>
    </w:tbl>
    <w:p w:rsidR="009F724D" w:rsidRDefault="009F724D" w:rsidP="009F724D"/>
    <w:p w:rsidR="009F724D" w:rsidRDefault="009F724D" w:rsidP="009F724D">
      <w:r>
        <w:br w:type="page"/>
      </w:r>
    </w:p>
    <w:p w:rsidR="009F724D" w:rsidRDefault="009F724D" w:rsidP="009F724D">
      <w:pPr>
        <w:pStyle w:val="3"/>
      </w:pPr>
      <w:r>
        <w:rPr>
          <w:rFonts w:hint="eastAsia"/>
        </w:rPr>
        <w:lastRenderedPageBreak/>
        <w:t>鼓风机</w:t>
      </w:r>
      <w:r>
        <w:t>、引风机维护检修规程</w:t>
      </w:r>
    </w:p>
    <w:p w:rsidR="009F724D" w:rsidRDefault="009F724D" w:rsidP="009F724D">
      <w:pPr>
        <w:spacing w:line="5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  总则</w:t>
      </w:r>
    </w:p>
    <w:p w:rsidR="009F724D" w:rsidRDefault="009F724D" w:rsidP="009F724D">
      <w:pPr>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 本规程介绍了</w:t>
      </w:r>
      <w:r>
        <w:rPr>
          <w:rFonts w:ascii="仿宋_GB2312" w:eastAsia="仿宋_GB2312" w:hAnsi="仿宋_GB2312" w:cs="仿宋_GB2312" w:hint="eastAsia"/>
          <w:kern w:val="0"/>
          <w:sz w:val="28"/>
          <w:szCs w:val="28"/>
        </w:rPr>
        <w:t>G4-73-12NO18D、Y6-51No19D型鼓风机、引风机结构、性能，并规定了检修周期与内容、检修与质量标准、试车与验收、维护与故障处理。</w:t>
      </w:r>
    </w:p>
    <w:p w:rsidR="009F724D" w:rsidRDefault="009F724D" w:rsidP="009F724D">
      <w:pPr>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1.2 本规程适用于</w:t>
      </w:r>
      <w:r>
        <w:rPr>
          <w:rFonts w:ascii="仿宋_GB2312" w:eastAsia="仿宋_GB2312" w:hAnsi="仿宋_GB2312" w:cs="仿宋_GB2312" w:hint="eastAsia"/>
          <w:kern w:val="0"/>
          <w:sz w:val="28"/>
          <w:szCs w:val="28"/>
        </w:rPr>
        <w:t>G4-73-12NO18D、Y6-51No19D型鼓风机、引风机。</w:t>
      </w:r>
    </w:p>
    <w:p w:rsidR="009F724D" w:rsidRDefault="009F724D" w:rsidP="009F724D">
      <w:pPr>
        <w:spacing w:line="500" w:lineRule="exact"/>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  设备结构及工作原理</w:t>
      </w:r>
    </w:p>
    <w:p w:rsidR="009F724D" w:rsidRDefault="009F724D" w:rsidP="009F724D">
      <w:pPr>
        <w:spacing w:line="5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锅炉送引风机主要用于火力发电厂蒸气锅炉的送引风系统，广泛用于除尘、矿井通风及一般通风系统。本机主要用于尿素流化床及洗涤除雾回收系统。</w:t>
      </w:r>
    </w:p>
    <w:p w:rsidR="009F724D" w:rsidRDefault="009F724D" w:rsidP="009F724D">
      <w:pPr>
        <w:spacing w:line="5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该机包括电机、机壳、高强度耐磨叶轮、防漏油轴承箱及调心式轴向调节门，车间自配测震仪设备，自制消音器等。</w:t>
      </w:r>
    </w:p>
    <w:p w:rsidR="009F724D" w:rsidRDefault="009F724D" w:rsidP="009F724D">
      <w:pPr>
        <w:spacing w:line="5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高强度耐磨叶轮采用近径、后向单板叶片，减少气流冲击，稳定性好，电动机不易过载；防漏油轴承箱采用搭接式甩油环，将高速旋转轴承带起的油甩至轴承箱内壁，流回油池，半开式铝质油封可沿轴向增大阻力将部分稀油截回油池，外压盘根将少量稀油挡住，轴承箱上部设有通气塞，减小了轴承箱内的微正压，具有防尘性能；调节门导叶片支点均设有调心轴承，在运行及调节过程中无“死”点。该机轴承均为SKF进口轴承。</w:t>
      </w:r>
    </w:p>
    <w:p w:rsidR="009F724D" w:rsidRDefault="009F724D" w:rsidP="009F724D">
      <w:pPr>
        <w:spacing w:line="5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  主要技术参数</w:t>
      </w:r>
    </w:p>
    <w:tbl>
      <w:tblPr>
        <w:tblW w:w="0" w:type="auto"/>
        <w:tblInd w:w="108" w:type="dxa"/>
        <w:tblLayout w:type="fixed"/>
        <w:tblLook w:val="0000" w:firstRow="0" w:lastRow="0" w:firstColumn="0" w:lastColumn="0" w:noHBand="0" w:noVBand="0"/>
      </w:tblPr>
      <w:tblGrid>
        <w:gridCol w:w="1260"/>
        <w:gridCol w:w="1587"/>
        <w:gridCol w:w="1113"/>
        <w:gridCol w:w="1056"/>
        <w:gridCol w:w="1300"/>
        <w:gridCol w:w="1064"/>
        <w:gridCol w:w="1441"/>
      </w:tblGrid>
      <w:tr w:rsidR="009F724D" w:rsidTr="00FD514E">
        <w:trPr>
          <w:trHeight w:val="425"/>
        </w:trPr>
        <w:tc>
          <w:tcPr>
            <w:tcW w:w="1260" w:type="dxa"/>
            <w:vMerge w:val="restart"/>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设备名称</w:t>
            </w:r>
          </w:p>
        </w:tc>
        <w:tc>
          <w:tcPr>
            <w:tcW w:w="1587" w:type="dxa"/>
            <w:vMerge w:val="restart"/>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规格型号</w:t>
            </w:r>
          </w:p>
        </w:tc>
        <w:tc>
          <w:tcPr>
            <w:tcW w:w="1113" w:type="dxa"/>
            <w:vMerge w:val="restart"/>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主要性能参数m3/h</w:t>
            </w:r>
          </w:p>
        </w:tc>
        <w:tc>
          <w:tcPr>
            <w:tcW w:w="1056" w:type="dxa"/>
            <w:vMerge w:val="restart"/>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制造厂家</w:t>
            </w:r>
          </w:p>
        </w:tc>
        <w:tc>
          <w:tcPr>
            <w:tcW w:w="3805" w:type="dxa"/>
            <w:gridSpan w:val="3"/>
            <w:tcBorders>
              <w:top w:val="single" w:sz="4" w:space="0" w:color="auto"/>
              <w:left w:val="nil"/>
              <w:bottom w:val="single" w:sz="4"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配套电机</w:t>
            </w:r>
          </w:p>
        </w:tc>
      </w:tr>
      <w:tr w:rsidR="009F724D" w:rsidTr="00FD514E">
        <w:trPr>
          <w:trHeight w:val="425"/>
        </w:trPr>
        <w:tc>
          <w:tcPr>
            <w:tcW w:w="1260" w:type="dxa"/>
            <w:vMerge/>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left"/>
              <w:rPr>
                <w:rFonts w:ascii="仿宋_GB2312" w:eastAsia="仿宋_GB2312" w:hAnsi="仿宋_GB2312" w:cs="仿宋_GB2312"/>
                <w:kern w:val="0"/>
                <w:szCs w:val="21"/>
              </w:rPr>
            </w:pPr>
          </w:p>
        </w:tc>
        <w:tc>
          <w:tcPr>
            <w:tcW w:w="1587" w:type="dxa"/>
            <w:vMerge/>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left"/>
              <w:rPr>
                <w:rFonts w:ascii="仿宋_GB2312" w:eastAsia="仿宋_GB2312" w:hAnsi="仿宋_GB2312" w:cs="仿宋_GB2312"/>
                <w:kern w:val="0"/>
                <w:szCs w:val="21"/>
              </w:rPr>
            </w:pPr>
          </w:p>
        </w:tc>
        <w:tc>
          <w:tcPr>
            <w:tcW w:w="1113" w:type="dxa"/>
            <w:vMerge/>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left"/>
              <w:rPr>
                <w:rFonts w:ascii="仿宋_GB2312" w:eastAsia="仿宋_GB2312" w:hAnsi="仿宋_GB2312" w:cs="仿宋_GB2312"/>
                <w:kern w:val="0"/>
                <w:szCs w:val="21"/>
              </w:rPr>
            </w:pPr>
          </w:p>
        </w:tc>
        <w:tc>
          <w:tcPr>
            <w:tcW w:w="1056" w:type="dxa"/>
            <w:vMerge/>
            <w:tcBorders>
              <w:top w:val="single" w:sz="8" w:space="0" w:color="auto"/>
              <w:left w:val="single" w:sz="4" w:space="0" w:color="auto"/>
              <w:bottom w:val="single" w:sz="8" w:space="0" w:color="000000"/>
              <w:right w:val="single" w:sz="4" w:space="0" w:color="auto"/>
            </w:tcBorders>
            <w:vAlign w:val="center"/>
          </w:tcPr>
          <w:p w:rsidR="009F724D" w:rsidRDefault="009F724D" w:rsidP="00FD514E">
            <w:pPr>
              <w:widowControl/>
              <w:spacing w:line="300" w:lineRule="exact"/>
              <w:jc w:val="left"/>
              <w:rPr>
                <w:rFonts w:ascii="仿宋_GB2312" w:eastAsia="仿宋_GB2312" w:hAnsi="仿宋_GB2312" w:cs="仿宋_GB2312"/>
                <w:kern w:val="0"/>
                <w:szCs w:val="21"/>
              </w:rPr>
            </w:pPr>
          </w:p>
        </w:tc>
        <w:tc>
          <w:tcPr>
            <w:tcW w:w="1300"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规格型号</w:t>
            </w:r>
          </w:p>
        </w:tc>
        <w:tc>
          <w:tcPr>
            <w:tcW w:w="1064"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功率（KW）</w:t>
            </w:r>
          </w:p>
        </w:tc>
        <w:tc>
          <w:tcPr>
            <w:tcW w:w="1441" w:type="dxa"/>
            <w:tcBorders>
              <w:bottom w:val="single" w:sz="4"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生产厂家</w:t>
            </w:r>
          </w:p>
        </w:tc>
      </w:tr>
      <w:tr w:rsidR="009F724D" w:rsidTr="00FD514E">
        <w:trPr>
          <w:trHeight w:val="425"/>
        </w:trPr>
        <w:tc>
          <w:tcPr>
            <w:tcW w:w="1260" w:type="dxa"/>
            <w:tcBorders>
              <w:top w:val="nil"/>
              <w:left w:val="single" w:sz="4" w:space="0" w:color="auto"/>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空气鼓风机</w:t>
            </w:r>
          </w:p>
        </w:tc>
        <w:tc>
          <w:tcPr>
            <w:tcW w:w="1587" w:type="dxa"/>
            <w:tcBorders>
              <w:top w:val="single" w:sz="4" w:space="0" w:color="auto"/>
              <w:left w:val="nil"/>
              <w:bottom w:val="single" w:sz="4"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G4-73-12N</w:t>
            </w:r>
            <w:r>
              <w:rPr>
                <w:rFonts w:ascii="仿宋_GB2312" w:eastAsia="仿宋_GB2312" w:hAnsi="仿宋_GB2312" w:cs="仿宋_GB2312" w:hint="eastAsia"/>
                <w:kern w:val="0"/>
                <w:szCs w:val="21"/>
                <w:u w:val="single"/>
              </w:rPr>
              <w:t>O18D</w:t>
            </w:r>
          </w:p>
        </w:tc>
        <w:tc>
          <w:tcPr>
            <w:tcW w:w="1113"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210000</w:t>
            </w:r>
          </w:p>
        </w:tc>
        <w:tc>
          <w:tcPr>
            <w:tcW w:w="1056"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武汉搏力</w:t>
            </w:r>
          </w:p>
        </w:tc>
        <w:tc>
          <w:tcPr>
            <w:tcW w:w="1300"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YKK4505-6</w:t>
            </w:r>
          </w:p>
        </w:tc>
        <w:tc>
          <w:tcPr>
            <w:tcW w:w="1064"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315</w:t>
            </w:r>
          </w:p>
        </w:tc>
        <w:tc>
          <w:tcPr>
            <w:tcW w:w="1441" w:type="dxa"/>
            <w:tcBorders>
              <w:top w:val="single" w:sz="4" w:space="0" w:color="auto"/>
              <w:bottom w:val="single" w:sz="4"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长沙电机厂</w:t>
            </w:r>
          </w:p>
        </w:tc>
      </w:tr>
      <w:tr w:rsidR="009F724D" w:rsidTr="00FD514E">
        <w:trPr>
          <w:trHeight w:val="425"/>
        </w:trPr>
        <w:tc>
          <w:tcPr>
            <w:tcW w:w="1260" w:type="dxa"/>
            <w:tcBorders>
              <w:top w:val="nil"/>
              <w:left w:val="single" w:sz="4" w:space="0" w:color="auto"/>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尾气引风机</w:t>
            </w:r>
          </w:p>
        </w:tc>
        <w:tc>
          <w:tcPr>
            <w:tcW w:w="1587" w:type="dxa"/>
            <w:tcBorders>
              <w:top w:val="nil"/>
              <w:left w:val="nil"/>
              <w:bottom w:val="single" w:sz="4"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Y6-51No19D</w:t>
            </w:r>
          </w:p>
        </w:tc>
        <w:tc>
          <w:tcPr>
            <w:tcW w:w="1113"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220000</w:t>
            </w:r>
          </w:p>
        </w:tc>
        <w:tc>
          <w:tcPr>
            <w:tcW w:w="1056"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武汉搏力</w:t>
            </w:r>
          </w:p>
        </w:tc>
        <w:tc>
          <w:tcPr>
            <w:tcW w:w="1300"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YKK4506-6</w:t>
            </w:r>
          </w:p>
        </w:tc>
        <w:tc>
          <w:tcPr>
            <w:tcW w:w="1064" w:type="dxa"/>
            <w:tcBorders>
              <w:top w:val="nil"/>
              <w:left w:val="nil"/>
              <w:bottom w:val="single" w:sz="8"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355</w:t>
            </w:r>
          </w:p>
        </w:tc>
        <w:tc>
          <w:tcPr>
            <w:tcW w:w="1441" w:type="dxa"/>
            <w:tcBorders>
              <w:top w:val="single" w:sz="4" w:space="0" w:color="auto"/>
              <w:bottom w:val="single" w:sz="4" w:space="0" w:color="auto"/>
              <w:right w:val="single" w:sz="4" w:space="0" w:color="auto"/>
            </w:tcBorders>
            <w:vAlign w:val="center"/>
          </w:tcPr>
          <w:p w:rsidR="009F724D" w:rsidRDefault="009F724D" w:rsidP="00FD514E">
            <w:pPr>
              <w:widowControl/>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长沙电机厂</w:t>
            </w:r>
          </w:p>
        </w:tc>
      </w:tr>
    </w:tbl>
    <w:p w:rsidR="009F724D" w:rsidRDefault="009F724D" w:rsidP="009F724D">
      <w:pPr>
        <w:spacing w:line="5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  检修周期与内容</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4.1 设备检修周期见表</w:t>
      </w:r>
    </w:p>
    <w:tbl>
      <w:tblPr>
        <w:tblW w:w="0" w:type="auto"/>
        <w:tblLayout w:type="fixed"/>
        <w:tblLook w:val="0000" w:firstRow="0" w:lastRow="0" w:firstColumn="0" w:lastColumn="0" w:noHBand="0" w:noVBand="0"/>
      </w:tblPr>
      <w:tblGrid>
        <w:gridCol w:w="2731"/>
        <w:gridCol w:w="2886"/>
        <w:gridCol w:w="3329"/>
      </w:tblGrid>
      <w:tr w:rsidR="009F724D" w:rsidTr="00FD514E">
        <w:trPr>
          <w:trHeight w:val="425"/>
        </w:trPr>
        <w:tc>
          <w:tcPr>
            <w:tcW w:w="273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检修类别</w:t>
            </w:r>
          </w:p>
        </w:tc>
        <w:tc>
          <w:tcPr>
            <w:tcW w:w="288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小修（月）</w:t>
            </w:r>
          </w:p>
        </w:tc>
        <w:tc>
          <w:tcPr>
            <w:tcW w:w="3329"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大修（月）</w:t>
            </w:r>
          </w:p>
        </w:tc>
      </w:tr>
      <w:tr w:rsidR="009F724D" w:rsidTr="00FD514E">
        <w:trPr>
          <w:trHeight w:val="425"/>
        </w:trPr>
        <w:tc>
          <w:tcPr>
            <w:tcW w:w="273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检修周期</w:t>
            </w:r>
          </w:p>
        </w:tc>
        <w:tc>
          <w:tcPr>
            <w:tcW w:w="288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3329"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24</w:t>
            </w:r>
          </w:p>
        </w:tc>
      </w:tr>
    </w:tbl>
    <w:p w:rsidR="009F724D" w:rsidRDefault="009F724D" w:rsidP="009F724D">
      <w:pPr>
        <w:spacing w:line="5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根据状态检测结果及设备运行状况，可适当的调整检修周期</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4.2 检修内容</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4.2.1</w:t>
        </w:r>
      </w:smartTag>
      <w:r>
        <w:rPr>
          <w:rFonts w:ascii="仿宋_GB2312" w:eastAsia="仿宋_GB2312" w:hAnsi="仿宋_GB2312" w:cs="仿宋_GB2312" w:hint="eastAsia"/>
          <w:bCs/>
          <w:sz w:val="28"/>
          <w:szCs w:val="28"/>
        </w:rPr>
        <w:t xml:space="preserve"> 小修</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4.2.1</w:t>
        </w:r>
      </w:smartTag>
      <w:r>
        <w:rPr>
          <w:rFonts w:ascii="仿宋_GB2312" w:eastAsia="仿宋_GB2312" w:hAnsi="仿宋_GB2312" w:cs="仿宋_GB2312" w:hint="eastAsia"/>
          <w:bCs/>
          <w:sz w:val="28"/>
          <w:szCs w:val="28"/>
        </w:rPr>
        <w:t>.1 检查联轴器对中。</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4.2.1</w:t>
        </w:r>
      </w:smartTag>
      <w:r>
        <w:rPr>
          <w:rFonts w:ascii="仿宋_GB2312" w:eastAsia="仿宋_GB2312" w:hAnsi="仿宋_GB2312" w:cs="仿宋_GB2312" w:hint="eastAsia"/>
          <w:bCs/>
          <w:sz w:val="28"/>
          <w:szCs w:val="28"/>
        </w:rPr>
        <w:t>.2 检查联轴器间隙。</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4.2.1</w:t>
        </w:r>
      </w:smartTag>
      <w:r>
        <w:rPr>
          <w:rFonts w:ascii="仿宋_GB2312" w:eastAsia="仿宋_GB2312" w:hAnsi="仿宋_GB2312" w:cs="仿宋_GB2312" w:hint="eastAsia"/>
          <w:bCs/>
          <w:sz w:val="28"/>
          <w:szCs w:val="28"/>
        </w:rPr>
        <w:t>.3 检查各紧固螺栓。</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4.2.1</w:t>
        </w:r>
      </w:smartTag>
      <w:r>
        <w:rPr>
          <w:rFonts w:ascii="仿宋_GB2312" w:eastAsia="仿宋_GB2312" w:hAnsi="仿宋_GB2312" w:cs="仿宋_GB2312" w:hint="eastAsia"/>
          <w:bCs/>
          <w:sz w:val="28"/>
          <w:szCs w:val="28"/>
        </w:rPr>
        <w:t>.4 检查冷却水系统及润滑系统。</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4.2.1</w:t>
        </w:r>
      </w:smartTag>
      <w:r>
        <w:rPr>
          <w:rFonts w:ascii="仿宋_GB2312" w:eastAsia="仿宋_GB2312" w:hAnsi="仿宋_GB2312" w:cs="仿宋_GB2312" w:hint="eastAsia"/>
          <w:bCs/>
          <w:sz w:val="28"/>
          <w:szCs w:val="28"/>
        </w:rPr>
        <w:t>.5 检查入口调节风门。</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4.2.2</w:t>
        </w:r>
      </w:smartTag>
      <w:r>
        <w:rPr>
          <w:rFonts w:ascii="仿宋_GB2312" w:eastAsia="仿宋_GB2312" w:hAnsi="仿宋_GB2312" w:cs="仿宋_GB2312" w:hint="eastAsia"/>
          <w:bCs/>
          <w:sz w:val="28"/>
          <w:szCs w:val="28"/>
        </w:rPr>
        <w:t xml:space="preserve"> 大修</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4.2.2</w:t>
        </w:r>
      </w:smartTag>
      <w:r>
        <w:rPr>
          <w:rFonts w:ascii="仿宋_GB2312" w:eastAsia="仿宋_GB2312" w:hAnsi="仿宋_GB2312" w:cs="仿宋_GB2312" w:hint="eastAsia"/>
          <w:bCs/>
          <w:sz w:val="28"/>
          <w:szCs w:val="28"/>
        </w:rPr>
        <w:t>.1 包括小修项目。</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4.2.2</w:t>
        </w:r>
      </w:smartTag>
      <w:r>
        <w:rPr>
          <w:rFonts w:ascii="仿宋_GB2312" w:eastAsia="仿宋_GB2312" w:hAnsi="仿宋_GB2312" w:cs="仿宋_GB2312" w:hint="eastAsia"/>
          <w:bCs/>
          <w:sz w:val="28"/>
          <w:szCs w:val="28"/>
        </w:rPr>
        <w:t>.2 检查各零部件磨损。</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4.2.2</w:t>
        </w:r>
      </w:smartTag>
      <w:r>
        <w:rPr>
          <w:rFonts w:ascii="仿宋_GB2312" w:eastAsia="仿宋_GB2312" w:hAnsi="仿宋_GB2312" w:cs="仿宋_GB2312" w:hint="eastAsia"/>
          <w:bCs/>
          <w:sz w:val="28"/>
          <w:szCs w:val="28"/>
        </w:rPr>
        <w:t>.3 检查测量主轴、转子各部配合尺寸和跳动。</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4.2.2</w:t>
        </w:r>
      </w:smartTag>
      <w:r>
        <w:rPr>
          <w:rFonts w:ascii="仿宋_GB2312" w:eastAsia="仿宋_GB2312" w:hAnsi="仿宋_GB2312" w:cs="仿宋_GB2312" w:hint="eastAsia"/>
          <w:bCs/>
          <w:sz w:val="28"/>
          <w:szCs w:val="28"/>
        </w:rPr>
        <w:t>.4 检查轴承、密封等零配件。</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4.2.2</w:t>
        </w:r>
      </w:smartTag>
      <w:r>
        <w:rPr>
          <w:rFonts w:ascii="仿宋_GB2312" w:eastAsia="仿宋_GB2312" w:hAnsi="仿宋_GB2312" w:cs="仿宋_GB2312" w:hint="eastAsia"/>
          <w:bCs/>
          <w:sz w:val="28"/>
          <w:szCs w:val="28"/>
        </w:rPr>
        <w:t>.5 叶轮找平衡，必要时进行动平衡校验。</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4.2.2</w:t>
        </w:r>
      </w:smartTag>
      <w:r>
        <w:rPr>
          <w:rFonts w:ascii="仿宋_GB2312" w:eastAsia="仿宋_GB2312" w:hAnsi="仿宋_GB2312" w:cs="仿宋_GB2312" w:hint="eastAsia"/>
          <w:bCs/>
          <w:sz w:val="28"/>
          <w:szCs w:val="28"/>
        </w:rPr>
        <w:t>.6 检查风机的基础及地脚螺栓。</w:t>
      </w:r>
    </w:p>
    <w:p w:rsidR="009F724D" w:rsidRDefault="009F724D" w:rsidP="009F724D">
      <w:pPr>
        <w:spacing w:line="48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5  检修与质量标准  </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5.1 拆卸前的准备 </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5.1.1</w:t>
        </w:r>
      </w:smartTag>
      <w:r>
        <w:rPr>
          <w:rFonts w:ascii="仿宋_GB2312" w:eastAsia="仿宋_GB2312" w:hAnsi="仿宋_GB2312" w:cs="仿宋_GB2312" w:hint="eastAsia"/>
          <w:bCs/>
          <w:sz w:val="28"/>
          <w:szCs w:val="28"/>
        </w:rPr>
        <w:t xml:space="preserve"> 掌握风机的运行情况，备齐必要的图纸资料。</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5.1.2</w:t>
        </w:r>
      </w:smartTag>
      <w:r>
        <w:rPr>
          <w:rFonts w:ascii="仿宋_GB2312" w:eastAsia="仿宋_GB2312" w:hAnsi="仿宋_GB2312" w:cs="仿宋_GB2312" w:hint="eastAsia"/>
          <w:bCs/>
          <w:sz w:val="28"/>
          <w:szCs w:val="28"/>
        </w:rPr>
        <w:t xml:space="preserve"> 备齐检修工具、量具、起重机具、配件及材料。</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5.1.3</w:t>
        </w:r>
      </w:smartTag>
      <w:r>
        <w:rPr>
          <w:rFonts w:ascii="仿宋_GB2312" w:eastAsia="仿宋_GB2312" w:hAnsi="仿宋_GB2312" w:cs="仿宋_GB2312" w:hint="eastAsia"/>
          <w:bCs/>
          <w:sz w:val="28"/>
          <w:szCs w:val="28"/>
        </w:rPr>
        <w:t xml:space="preserve"> 切断电源及设备与系统联系，符合安全检修条件。</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5.2 拆卸与检查</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5.2.1</w:t>
        </w:r>
      </w:smartTag>
      <w:r>
        <w:rPr>
          <w:rFonts w:ascii="仿宋_GB2312" w:eastAsia="仿宋_GB2312" w:hAnsi="仿宋_GB2312" w:cs="仿宋_GB2312" w:hint="eastAsia"/>
          <w:bCs/>
          <w:sz w:val="28"/>
          <w:szCs w:val="28"/>
        </w:rPr>
        <w:t xml:space="preserve"> 拆卸联轴器安全罩，检查联轴器对中情况。</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5.2.2</w:t>
        </w:r>
      </w:smartTag>
      <w:r>
        <w:rPr>
          <w:rFonts w:ascii="仿宋_GB2312" w:eastAsia="仿宋_GB2312" w:hAnsi="仿宋_GB2312" w:cs="仿宋_GB2312" w:hint="eastAsia"/>
          <w:bCs/>
          <w:sz w:val="28"/>
          <w:szCs w:val="28"/>
        </w:rPr>
        <w:t xml:space="preserve"> 拆卸联轴器及附属管线。</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5.2.3</w:t>
        </w:r>
      </w:smartTag>
      <w:r>
        <w:rPr>
          <w:rFonts w:ascii="仿宋_GB2312" w:eastAsia="仿宋_GB2312" w:hAnsi="仿宋_GB2312" w:cs="仿宋_GB2312" w:hint="eastAsia"/>
          <w:bCs/>
          <w:sz w:val="28"/>
          <w:szCs w:val="28"/>
        </w:rPr>
        <w:t xml:space="preserve"> 拆卸箱压盖，检查转子容量。</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5.2.4</w:t>
        </w:r>
      </w:smartTag>
      <w:r>
        <w:rPr>
          <w:rFonts w:ascii="仿宋_GB2312" w:eastAsia="仿宋_GB2312" w:hAnsi="仿宋_GB2312" w:cs="仿宋_GB2312" w:hint="eastAsia"/>
          <w:bCs/>
          <w:sz w:val="28"/>
          <w:szCs w:val="28"/>
        </w:rPr>
        <w:t xml:space="preserve"> 拆卸机壳，测量气封间隙。</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lastRenderedPageBreak/>
          <w:t>5.2.5</w:t>
        </w:r>
      </w:smartTag>
      <w:r>
        <w:rPr>
          <w:rFonts w:ascii="仿宋_GB2312" w:eastAsia="仿宋_GB2312" w:hAnsi="仿宋_GB2312" w:cs="仿宋_GB2312" w:hint="eastAsia"/>
          <w:bCs/>
          <w:sz w:val="28"/>
          <w:szCs w:val="28"/>
        </w:rPr>
        <w:t xml:space="preserve"> 清扫检查转子。</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5.2.6</w:t>
        </w:r>
      </w:smartTag>
      <w:r>
        <w:rPr>
          <w:rFonts w:ascii="仿宋_GB2312" w:eastAsia="仿宋_GB2312" w:hAnsi="仿宋_GB2312" w:cs="仿宋_GB2312" w:hint="eastAsia"/>
          <w:bCs/>
          <w:sz w:val="28"/>
          <w:szCs w:val="28"/>
        </w:rPr>
        <w:t xml:space="preserve"> 清扫检查机壳。</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5.2.7</w:t>
        </w:r>
      </w:smartTag>
      <w:r>
        <w:rPr>
          <w:rFonts w:ascii="仿宋_GB2312" w:eastAsia="仿宋_GB2312" w:hAnsi="仿宋_GB2312" w:cs="仿宋_GB2312" w:hint="eastAsia"/>
          <w:bCs/>
          <w:sz w:val="28"/>
          <w:szCs w:val="28"/>
        </w:rPr>
        <w:t xml:space="preserve"> 拆卸检查轴承及清洗轴承箱。</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5.3 检修质量标准</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5.3.1</w:t>
        </w:r>
      </w:smartTag>
      <w:r>
        <w:rPr>
          <w:rFonts w:ascii="仿宋_GB2312" w:eastAsia="仿宋_GB2312" w:hAnsi="仿宋_GB2312" w:cs="仿宋_GB2312" w:hint="eastAsia"/>
          <w:bCs/>
          <w:sz w:val="28"/>
          <w:szCs w:val="28"/>
        </w:rPr>
        <w:t xml:space="preserve"> 联轴器</w:t>
      </w:r>
    </w:p>
    <w:p w:rsidR="009F724D" w:rsidRDefault="009F724D" w:rsidP="009F724D">
      <w:pPr>
        <w:numPr>
          <w:ilvl w:val="0"/>
          <w:numId w:val="16"/>
        </w:numPr>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联轴器与轴配合H7/js6。</w:t>
      </w:r>
    </w:p>
    <w:p w:rsidR="009F724D" w:rsidRDefault="009F724D" w:rsidP="009F724D">
      <w:pPr>
        <w:numPr>
          <w:ilvl w:val="0"/>
          <w:numId w:val="16"/>
        </w:numPr>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联轴螺栓与弹性圈配合应无间隙，并有一定预紧力，弹性圈外径与孔配合应有0.4-0.6mm间隙，螺栓应有弹簧垫片锁紧。</w:t>
      </w:r>
    </w:p>
    <w:p w:rsidR="009F724D" w:rsidRDefault="009F724D" w:rsidP="009F724D">
      <w:pPr>
        <w:numPr>
          <w:ilvl w:val="0"/>
          <w:numId w:val="16"/>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联轴器的对中应符合下表</w:t>
      </w:r>
    </w:p>
    <w:p w:rsidR="009F724D" w:rsidRDefault="009F724D" w:rsidP="009F724D">
      <w:pPr>
        <w:spacing w:line="500" w:lineRule="exact"/>
        <w:ind w:firstLineChars="1725" w:firstLine="4140"/>
        <w:rPr>
          <w:rFonts w:ascii="仿宋_GB2312" w:eastAsia="仿宋_GB2312" w:hAnsi="仿宋_GB2312" w:cs="仿宋_GB2312"/>
          <w:bCs/>
          <w:sz w:val="28"/>
          <w:szCs w:val="28"/>
        </w:rPr>
      </w:pPr>
      <w:r>
        <w:rPr>
          <w:rFonts w:ascii="仿宋_GB2312" w:eastAsia="仿宋_GB2312" w:hAnsi="仿宋_GB2312" w:cs="仿宋_GB2312" w:hint="eastAsia"/>
          <w:bCs/>
          <w:sz w:val="24"/>
          <w:szCs w:val="36"/>
        </w:rPr>
        <w:t xml:space="preserve">                      </w:t>
      </w:r>
      <w:r>
        <w:rPr>
          <w:rFonts w:ascii="仿宋_GB2312" w:eastAsia="仿宋_GB2312" w:hAnsi="仿宋_GB2312" w:cs="仿宋_GB2312" w:hint="eastAsia"/>
          <w:bCs/>
          <w:sz w:val="28"/>
          <w:szCs w:val="28"/>
        </w:rPr>
        <w:t>单位：mm</w:t>
      </w:r>
    </w:p>
    <w:tbl>
      <w:tblPr>
        <w:tblW w:w="0" w:type="auto"/>
        <w:tblLayout w:type="fixed"/>
        <w:tblLook w:val="0000" w:firstRow="0" w:lastRow="0" w:firstColumn="0" w:lastColumn="0" w:noHBand="0" w:noVBand="0"/>
      </w:tblPr>
      <w:tblGrid>
        <w:gridCol w:w="2982"/>
        <w:gridCol w:w="2981"/>
        <w:gridCol w:w="2983"/>
      </w:tblGrid>
      <w:tr w:rsidR="009F724D" w:rsidTr="00FD514E">
        <w:trPr>
          <w:trHeight w:val="425"/>
        </w:trPr>
        <w:tc>
          <w:tcPr>
            <w:tcW w:w="298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联轴器形状</w:t>
            </w:r>
          </w:p>
        </w:tc>
        <w:tc>
          <w:tcPr>
            <w:tcW w:w="298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径向圆跳动</w:t>
            </w:r>
          </w:p>
        </w:tc>
        <w:tc>
          <w:tcPr>
            <w:tcW w:w="2983"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端面圆跳动</w:t>
            </w:r>
          </w:p>
        </w:tc>
      </w:tr>
      <w:tr w:rsidR="009F724D" w:rsidTr="00FD514E">
        <w:trPr>
          <w:trHeight w:val="425"/>
        </w:trPr>
        <w:tc>
          <w:tcPr>
            <w:tcW w:w="298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弹性圈柱销式</w:t>
            </w:r>
          </w:p>
        </w:tc>
        <w:tc>
          <w:tcPr>
            <w:tcW w:w="298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0.08</w:t>
            </w:r>
          </w:p>
        </w:tc>
        <w:tc>
          <w:tcPr>
            <w:tcW w:w="2983"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0.06</w:t>
            </w:r>
          </w:p>
        </w:tc>
      </w:tr>
    </w:tbl>
    <w:p w:rsidR="009F724D" w:rsidRDefault="009F724D" w:rsidP="009F724D">
      <w:pPr>
        <w:numPr>
          <w:ilvl w:val="0"/>
          <w:numId w:val="16"/>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弹性圈柱销联轴器两端面间隙为2-6mm。</w:t>
      </w:r>
    </w:p>
    <w:p w:rsidR="009F724D" w:rsidRDefault="009F724D" w:rsidP="009F724D">
      <w:pPr>
        <w:numPr>
          <w:ilvl w:val="0"/>
          <w:numId w:val="16"/>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对中检查时，调整垫片每组不得超过4块。</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5.3.2</w:t>
        </w:r>
      </w:smartTag>
      <w:r>
        <w:rPr>
          <w:rFonts w:ascii="仿宋_GB2312" w:eastAsia="仿宋_GB2312" w:hAnsi="仿宋_GB2312" w:cs="仿宋_GB2312" w:hint="eastAsia"/>
          <w:bCs/>
          <w:sz w:val="28"/>
          <w:szCs w:val="28"/>
        </w:rPr>
        <w:t xml:space="preserve"> 叶轮</w:t>
      </w:r>
    </w:p>
    <w:p w:rsidR="009F724D" w:rsidRDefault="009F724D" w:rsidP="009F724D">
      <w:pPr>
        <w:numPr>
          <w:ilvl w:val="0"/>
          <w:numId w:val="17"/>
        </w:numPr>
        <w:tabs>
          <w:tab w:val="clear" w:pos="425"/>
        </w:tabs>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叶轮应无裂纹、变形等缺陷。</w:t>
      </w:r>
    </w:p>
    <w:p w:rsidR="009F724D" w:rsidRDefault="009F724D" w:rsidP="009F724D">
      <w:pPr>
        <w:numPr>
          <w:ilvl w:val="0"/>
          <w:numId w:val="17"/>
        </w:numPr>
        <w:tabs>
          <w:tab w:val="clear" w:pos="425"/>
        </w:tabs>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叶轮静平衡应符合表</w:t>
      </w:r>
    </w:p>
    <w:tbl>
      <w:tblPr>
        <w:tblW w:w="0" w:type="auto"/>
        <w:tblLayout w:type="fixed"/>
        <w:tblLook w:val="0000" w:firstRow="0" w:lastRow="0" w:firstColumn="0" w:lastColumn="0" w:noHBand="0" w:noVBand="0"/>
      </w:tblPr>
      <w:tblGrid>
        <w:gridCol w:w="4969"/>
        <w:gridCol w:w="3977"/>
      </w:tblGrid>
      <w:tr w:rsidR="009F724D" w:rsidTr="00FD514E">
        <w:trPr>
          <w:trHeight w:val="425"/>
        </w:trPr>
        <w:tc>
          <w:tcPr>
            <w:tcW w:w="4969"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风机转速r/min</w:t>
            </w:r>
          </w:p>
        </w:tc>
        <w:tc>
          <w:tcPr>
            <w:tcW w:w="3977"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允许最大不平衡重量（g）</w:t>
            </w:r>
          </w:p>
        </w:tc>
      </w:tr>
      <w:tr w:rsidR="009F724D" w:rsidTr="00FD514E">
        <w:trPr>
          <w:trHeight w:val="425"/>
        </w:trPr>
        <w:tc>
          <w:tcPr>
            <w:tcW w:w="4969"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&lt;1500</w:t>
            </w:r>
          </w:p>
        </w:tc>
        <w:tc>
          <w:tcPr>
            <w:tcW w:w="3977"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8</w:t>
            </w:r>
          </w:p>
        </w:tc>
      </w:tr>
      <w:tr w:rsidR="009F724D" w:rsidTr="00FD514E">
        <w:trPr>
          <w:trHeight w:val="425"/>
        </w:trPr>
        <w:tc>
          <w:tcPr>
            <w:tcW w:w="4969"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1500-3000</w:t>
            </w:r>
          </w:p>
        </w:tc>
        <w:tc>
          <w:tcPr>
            <w:tcW w:w="3977"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r>
    </w:tbl>
    <w:p w:rsidR="009F724D" w:rsidRDefault="009F724D" w:rsidP="009F724D">
      <w:pPr>
        <w:numPr>
          <w:ilvl w:val="0"/>
          <w:numId w:val="17"/>
        </w:numPr>
        <w:tabs>
          <w:tab w:val="clear" w:pos="425"/>
        </w:tabs>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叶轮的叶片厚度磨损不应超过其厚度的1/2。</w:t>
      </w:r>
    </w:p>
    <w:p w:rsidR="009F724D" w:rsidRDefault="009F724D" w:rsidP="009F724D">
      <w:pPr>
        <w:numPr>
          <w:ilvl w:val="0"/>
          <w:numId w:val="17"/>
        </w:numPr>
        <w:tabs>
          <w:tab w:val="clear" w:pos="425"/>
        </w:tabs>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叶轮轮盘厚度磨损不应超过其厚度的1/3。</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5.3.3</w:t>
        </w:r>
      </w:smartTag>
      <w:r>
        <w:rPr>
          <w:rFonts w:ascii="仿宋_GB2312" w:eastAsia="仿宋_GB2312" w:hAnsi="仿宋_GB2312" w:cs="仿宋_GB2312" w:hint="eastAsia"/>
          <w:bCs/>
          <w:sz w:val="28"/>
          <w:szCs w:val="28"/>
        </w:rPr>
        <w:t xml:space="preserve"> 主轴</w:t>
      </w:r>
    </w:p>
    <w:p w:rsidR="009F724D" w:rsidRDefault="009F724D" w:rsidP="009F724D">
      <w:pPr>
        <w:numPr>
          <w:ilvl w:val="0"/>
          <w:numId w:val="18"/>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主轴与滑动轴承配合时,轴颈的圆柱度公差值应符合下表</w:t>
      </w:r>
    </w:p>
    <w:p w:rsidR="009F724D" w:rsidRDefault="009F724D" w:rsidP="009F724D">
      <w:pPr>
        <w:spacing w:line="480" w:lineRule="exact"/>
        <w:ind w:firstLineChars="225" w:firstLine="540"/>
        <w:rPr>
          <w:rFonts w:ascii="仿宋_GB2312" w:eastAsia="仿宋_GB2312" w:hAnsi="仿宋_GB2312" w:cs="仿宋_GB2312"/>
          <w:bCs/>
          <w:sz w:val="28"/>
          <w:szCs w:val="28"/>
        </w:rPr>
      </w:pPr>
      <w:r>
        <w:rPr>
          <w:rFonts w:ascii="仿宋_GB2312" w:eastAsia="仿宋_GB2312" w:hAnsi="仿宋_GB2312" w:cs="仿宋_GB2312" w:hint="eastAsia"/>
          <w:bCs/>
          <w:sz w:val="24"/>
          <w:szCs w:val="36"/>
        </w:rPr>
        <w:t xml:space="preserve">                                             </w:t>
      </w:r>
      <w:r>
        <w:rPr>
          <w:rFonts w:ascii="仿宋_GB2312" w:eastAsia="仿宋_GB2312" w:hAnsi="仿宋_GB2312" w:cs="仿宋_GB2312" w:hint="eastAsia"/>
          <w:bCs/>
          <w:sz w:val="28"/>
          <w:szCs w:val="28"/>
        </w:rPr>
        <w:t xml:space="preserve">  单位：mm</w:t>
      </w:r>
    </w:p>
    <w:tbl>
      <w:tblPr>
        <w:tblW w:w="0" w:type="auto"/>
        <w:tblLayout w:type="fixed"/>
        <w:tblLook w:val="0000" w:firstRow="0" w:lastRow="0" w:firstColumn="0" w:lastColumn="0" w:noHBand="0" w:noVBand="0"/>
      </w:tblPr>
      <w:tblGrid>
        <w:gridCol w:w="1696"/>
        <w:gridCol w:w="1813"/>
        <w:gridCol w:w="1812"/>
        <w:gridCol w:w="1813"/>
        <w:gridCol w:w="1812"/>
      </w:tblGrid>
      <w:tr w:rsidR="009F724D" w:rsidTr="00FD514E">
        <w:trPr>
          <w:trHeight w:val="425"/>
        </w:trPr>
        <w:tc>
          <w:tcPr>
            <w:tcW w:w="169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轴颈直径</w:t>
            </w:r>
          </w:p>
        </w:tc>
        <w:tc>
          <w:tcPr>
            <w:tcW w:w="1813"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≤150</w:t>
            </w:r>
          </w:p>
        </w:tc>
        <w:tc>
          <w:tcPr>
            <w:tcW w:w="181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&gt;150~175</w:t>
            </w:r>
          </w:p>
        </w:tc>
        <w:tc>
          <w:tcPr>
            <w:tcW w:w="1813"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&gt;175~200</w:t>
            </w:r>
          </w:p>
        </w:tc>
        <w:tc>
          <w:tcPr>
            <w:tcW w:w="181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&gt;200~225</w:t>
            </w:r>
          </w:p>
        </w:tc>
      </w:tr>
      <w:tr w:rsidR="009F724D" w:rsidTr="00FD514E">
        <w:trPr>
          <w:trHeight w:val="425"/>
        </w:trPr>
        <w:tc>
          <w:tcPr>
            <w:tcW w:w="169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圆柱度</w:t>
            </w:r>
          </w:p>
        </w:tc>
        <w:tc>
          <w:tcPr>
            <w:tcW w:w="1813"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0.02</w:t>
            </w:r>
          </w:p>
        </w:tc>
        <w:tc>
          <w:tcPr>
            <w:tcW w:w="181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0.025</w:t>
            </w:r>
          </w:p>
        </w:tc>
        <w:tc>
          <w:tcPr>
            <w:tcW w:w="1813"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0.03</w:t>
            </w:r>
          </w:p>
        </w:tc>
        <w:tc>
          <w:tcPr>
            <w:tcW w:w="181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0.04</w:t>
            </w:r>
          </w:p>
        </w:tc>
      </w:tr>
    </w:tbl>
    <w:p w:rsidR="009F724D" w:rsidRDefault="009F724D" w:rsidP="009F724D">
      <w:pPr>
        <w:numPr>
          <w:ilvl w:val="0"/>
          <w:numId w:val="18"/>
        </w:numPr>
        <w:spacing w:line="48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主轴直线度公差值应符合下表</w:t>
      </w:r>
    </w:p>
    <w:tbl>
      <w:tblPr>
        <w:tblW w:w="0" w:type="auto"/>
        <w:tblLayout w:type="fixed"/>
        <w:tblLook w:val="0000" w:firstRow="0" w:lastRow="0" w:firstColumn="0" w:lastColumn="0" w:noHBand="0" w:noVBand="0"/>
      </w:tblPr>
      <w:tblGrid>
        <w:gridCol w:w="4751"/>
        <w:gridCol w:w="4195"/>
      </w:tblGrid>
      <w:tr w:rsidR="009F724D" w:rsidTr="00FD514E">
        <w:trPr>
          <w:trHeight w:val="427"/>
        </w:trPr>
        <w:tc>
          <w:tcPr>
            <w:tcW w:w="475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风机转速r/min</w:t>
            </w:r>
          </w:p>
        </w:tc>
        <w:tc>
          <w:tcPr>
            <w:tcW w:w="4195"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公差值</w:t>
            </w:r>
          </w:p>
        </w:tc>
      </w:tr>
      <w:tr w:rsidR="009F724D" w:rsidTr="00FD514E">
        <w:trPr>
          <w:trHeight w:val="427"/>
        </w:trPr>
        <w:tc>
          <w:tcPr>
            <w:tcW w:w="475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≤500</w:t>
            </w:r>
          </w:p>
        </w:tc>
        <w:tc>
          <w:tcPr>
            <w:tcW w:w="4195"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0.05</w:t>
            </w:r>
          </w:p>
        </w:tc>
      </w:tr>
      <w:tr w:rsidR="009F724D" w:rsidTr="00FD514E">
        <w:trPr>
          <w:trHeight w:val="427"/>
        </w:trPr>
        <w:tc>
          <w:tcPr>
            <w:tcW w:w="475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&gt;500-1500</w:t>
            </w:r>
          </w:p>
        </w:tc>
        <w:tc>
          <w:tcPr>
            <w:tcW w:w="4195"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0.03</w:t>
            </w:r>
          </w:p>
        </w:tc>
      </w:tr>
      <w:tr w:rsidR="009F724D" w:rsidTr="00FD514E">
        <w:trPr>
          <w:trHeight w:val="427"/>
        </w:trPr>
        <w:tc>
          <w:tcPr>
            <w:tcW w:w="4751"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&gt;1500-3000</w:t>
            </w:r>
          </w:p>
        </w:tc>
        <w:tc>
          <w:tcPr>
            <w:tcW w:w="4195"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0.02</w:t>
            </w:r>
          </w:p>
        </w:tc>
      </w:tr>
    </w:tbl>
    <w:p w:rsidR="009F724D" w:rsidRDefault="009F724D" w:rsidP="009F724D">
      <w:pPr>
        <w:numPr>
          <w:ilvl w:val="0"/>
          <w:numId w:val="18"/>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主轴应无裂纹等缺陷。</w:t>
      </w:r>
    </w:p>
    <w:p w:rsidR="009F724D" w:rsidRDefault="009F724D" w:rsidP="009F724D">
      <w:pPr>
        <w:numPr>
          <w:ilvl w:val="0"/>
          <w:numId w:val="18"/>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轴颈无沟槽,其粗糙度为0.8。</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5.3.4</w:t>
        </w:r>
      </w:smartTag>
      <w:r>
        <w:rPr>
          <w:rFonts w:ascii="仿宋_GB2312" w:eastAsia="仿宋_GB2312" w:hAnsi="仿宋_GB2312" w:cs="仿宋_GB2312" w:hint="eastAsia"/>
          <w:bCs/>
          <w:sz w:val="28"/>
          <w:szCs w:val="28"/>
        </w:rPr>
        <w:t xml:space="preserve"> 轴承</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5.3.4</w:t>
        </w:r>
      </w:smartTag>
      <w:r>
        <w:rPr>
          <w:rFonts w:ascii="仿宋_GB2312" w:eastAsia="仿宋_GB2312" w:hAnsi="仿宋_GB2312" w:cs="仿宋_GB2312" w:hint="eastAsia"/>
          <w:bCs/>
          <w:sz w:val="28"/>
          <w:szCs w:val="28"/>
        </w:rPr>
        <w:t>.1 滚动轴承</w:t>
      </w:r>
    </w:p>
    <w:p w:rsidR="009F724D" w:rsidRDefault="009F724D" w:rsidP="009F724D">
      <w:pPr>
        <w:numPr>
          <w:ilvl w:val="0"/>
          <w:numId w:val="19"/>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滚动轴承体与滚动表面应无腐蚀、斑痕，保持架应无裂纹等缺陷，铆钉不松动；</w:t>
      </w:r>
    </w:p>
    <w:p w:rsidR="009F724D" w:rsidRDefault="009F724D" w:rsidP="009F724D">
      <w:pPr>
        <w:numPr>
          <w:ilvl w:val="0"/>
          <w:numId w:val="19"/>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轴与承受轴向和径向载荷的滚动轴承配合为H7/js6，轴与承受径向的载荷的滚动轴承配合为H7/k6；</w:t>
      </w:r>
    </w:p>
    <w:p w:rsidR="009F724D" w:rsidRDefault="009F724D" w:rsidP="009F724D">
      <w:pPr>
        <w:numPr>
          <w:ilvl w:val="0"/>
          <w:numId w:val="19"/>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轴承外圈与轴承内孔配合为js7/h6；</w:t>
      </w:r>
    </w:p>
    <w:p w:rsidR="009F724D" w:rsidRDefault="009F724D" w:rsidP="009F724D">
      <w:pPr>
        <w:numPr>
          <w:ilvl w:val="0"/>
          <w:numId w:val="19"/>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采用轴向止推轴承的风机，其滚动轴承外圈轴向间隙为0.02-0.10mm；</w:t>
      </w:r>
    </w:p>
    <w:p w:rsidR="009F724D" w:rsidRDefault="009F724D" w:rsidP="009F724D">
      <w:pPr>
        <w:numPr>
          <w:ilvl w:val="0"/>
          <w:numId w:val="19"/>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滚动轴承热装时，加热温度不超过100℃，严禁直接用火焰加热；</w:t>
      </w:r>
    </w:p>
    <w:p w:rsidR="009F724D" w:rsidRDefault="009F724D" w:rsidP="009F724D">
      <w:pPr>
        <w:numPr>
          <w:ilvl w:val="0"/>
          <w:numId w:val="19"/>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自由端轴承的轴向间隙应大于轴的热伸长量，热伸长量应符合表</w:t>
      </w:r>
    </w:p>
    <w:tbl>
      <w:tblPr>
        <w:tblW w:w="0" w:type="auto"/>
        <w:tblInd w:w="288" w:type="dxa"/>
        <w:tblLayout w:type="fixed"/>
        <w:tblLook w:val="0000" w:firstRow="0" w:lastRow="0" w:firstColumn="0" w:lastColumn="0" w:noHBand="0" w:noVBand="0"/>
      </w:tblPr>
      <w:tblGrid>
        <w:gridCol w:w="2576"/>
        <w:gridCol w:w="1798"/>
        <w:gridCol w:w="2124"/>
        <w:gridCol w:w="2124"/>
      </w:tblGrid>
      <w:tr w:rsidR="009F724D" w:rsidTr="00FD514E">
        <w:trPr>
          <w:trHeight w:val="425"/>
        </w:trPr>
        <w:tc>
          <w:tcPr>
            <w:tcW w:w="25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温度,℃</w:t>
            </w:r>
          </w:p>
        </w:tc>
        <w:tc>
          <w:tcPr>
            <w:tcW w:w="17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0-100</w:t>
            </w:r>
          </w:p>
        </w:tc>
        <w:tc>
          <w:tcPr>
            <w:tcW w:w="2124"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＞100-200</w:t>
            </w:r>
          </w:p>
        </w:tc>
        <w:tc>
          <w:tcPr>
            <w:tcW w:w="2124"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＞200-300</w:t>
            </w:r>
          </w:p>
        </w:tc>
      </w:tr>
      <w:tr w:rsidR="009F724D" w:rsidTr="00FD514E">
        <w:trPr>
          <w:trHeight w:val="425"/>
        </w:trPr>
        <w:tc>
          <w:tcPr>
            <w:tcW w:w="25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每米轴长的延伸量，mm</w:t>
            </w:r>
          </w:p>
        </w:tc>
        <w:tc>
          <w:tcPr>
            <w:tcW w:w="17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1.20</w:t>
            </w:r>
          </w:p>
        </w:tc>
        <w:tc>
          <w:tcPr>
            <w:tcW w:w="2124"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2.51</w:t>
            </w:r>
          </w:p>
        </w:tc>
        <w:tc>
          <w:tcPr>
            <w:tcW w:w="2124"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3.92</w:t>
            </w:r>
          </w:p>
        </w:tc>
      </w:tr>
    </w:tbl>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5.3.4</w:t>
        </w:r>
      </w:smartTag>
      <w:r>
        <w:rPr>
          <w:rFonts w:ascii="仿宋_GB2312" w:eastAsia="仿宋_GB2312" w:hAnsi="仿宋_GB2312" w:cs="仿宋_GB2312" w:hint="eastAsia"/>
          <w:bCs/>
          <w:sz w:val="28"/>
          <w:szCs w:val="28"/>
        </w:rPr>
        <w:t>.2 滑动轴承</w:t>
      </w:r>
    </w:p>
    <w:p w:rsidR="009F724D" w:rsidRDefault="009F724D" w:rsidP="009F724D">
      <w:pPr>
        <w:numPr>
          <w:ilvl w:val="0"/>
          <w:numId w:val="20"/>
        </w:numPr>
        <w:spacing w:line="500" w:lineRule="exact"/>
        <w:ind w:left="561" w:firstLine="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轴承合金表面应无裂纹、砂眼、夹层或脱壳等缺陷；</w:t>
      </w:r>
    </w:p>
    <w:p w:rsidR="009F724D" w:rsidRDefault="009F724D" w:rsidP="009F724D">
      <w:pPr>
        <w:numPr>
          <w:ilvl w:val="0"/>
          <w:numId w:val="20"/>
        </w:numPr>
        <w:spacing w:line="500" w:lineRule="exact"/>
        <w:ind w:left="561" w:firstLine="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轴承合金面与轴颈的接触角为60-900，其接触点每平方厘米不等于2点；</w:t>
      </w:r>
    </w:p>
    <w:p w:rsidR="009F724D" w:rsidRDefault="009F724D" w:rsidP="009F724D">
      <w:pPr>
        <w:numPr>
          <w:ilvl w:val="0"/>
          <w:numId w:val="20"/>
        </w:numPr>
        <w:spacing w:line="500" w:lineRule="exact"/>
        <w:ind w:left="561" w:firstLine="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轴承衬背与轴承配度孔应均匀贴合，接触面积：上轴承体与上盖不少于40%，下轴承体与下座不少于50%，轴承衬背过盈量为0.02-0.04mm；</w:t>
      </w:r>
    </w:p>
    <w:p w:rsidR="009F724D" w:rsidRDefault="009F724D" w:rsidP="009F724D">
      <w:pPr>
        <w:numPr>
          <w:ilvl w:val="0"/>
          <w:numId w:val="20"/>
        </w:numPr>
        <w:spacing w:line="500" w:lineRule="exact"/>
        <w:ind w:left="561" w:firstLine="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推力轴承间隙一般为0.20-0.30mm，推力轴承面与推力盘接触</w:t>
      </w:r>
      <w:r>
        <w:rPr>
          <w:rFonts w:ascii="仿宋_GB2312" w:eastAsia="仿宋_GB2312" w:hAnsi="仿宋_GB2312" w:cs="仿宋_GB2312" w:hint="eastAsia"/>
          <w:bCs/>
          <w:sz w:val="28"/>
          <w:szCs w:val="28"/>
        </w:rPr>
        <w:lastRenderedPageBreak/>
        <w:t>面积应不少于70%。</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5.3.4</w:t>
        </w:r>
      </w:smartTag>
      <w:r>
        <w:rPr>
          <w:rFonts w:ascii="仿宋_GB2312" w:eastAsia="仿宋_GB2312" w:hAnsi="仿宋_GB2312" w:cs="仿宋_GB2312" w:hint="eastAsia"/>
          <w:bCs/>
          <w:sz w:val="28"/>
          <w:szCs w:val="28"/>
        </w:rPr>
        <w:t>.3 转子的各部圆跳动值应符合表</w:t>
      </w:r>
    </w:p>
    <w:p w:rsidR="009F724D" w:rsidRDefault="009F724D" w:rsidP="009F724D">
      <w:pPr>
        <w:spacing w:line="500" w:lineRule="exact"/>
        <w:ind w:firstLineChars="1625" w:firstLine="3900"/>
        <w:rPr>
          <w:rFonts w:ascii="仿宋_GB2312" w:eastAsia="仿宋_GB2312" w:hAnsi="仿宋_GB2312" w:cs="仿宋_GB2312"/>
          <w:bCs/>
          <w:sz w:val="28"/>
          <w:szCs w:val="28"/>
        </w:rPr>
      </w:pPr>
      <w:r>
        <w:rPr>
          <w:rFonts w:ascii="仿宋_GB2312" w:eastAsia="仿宋_GB2312" w:hAnsi="仿宋_GB2312" w:cs="仿宋_GB2312" w:hint="eastAsia"/>
          <w:bCs/>
          <w:sz w:val="24"/>
          <w:szCs w:val="36"/>
        </w:rPr>
        <w:t xml:space="preserve">                       </w:t>
      </w:r>
      <w:r>
        <w:rPr>
          <w:rFonts w:ascii="仿宋_GB2312" w:eastAsia="仿宋_GB2312" w:hAnsi="仿宋_GB2312" w:cs="仿宋_GB2312" w:hint="eastAsia"/>
          <w:bCs/>
          <w:sz w:val="28"/>
          <w:szCs w:val="28"/>
        </w:rPr>
        <w:t>单位：mm</w:t>
      </w:r>
    </w:p>
    <w:tbl>
      <w:tblPr>
        <w:tblW w:w="0" w:type="auto"/>
        <w:tblLayout w:type="fixed"/>
        <w:tblLook w:val="0000" w:firstRow="0" w:lastRow="0" w:firstColumn="0" w:lastColumn="0" w:noHBand="0" w:noVBand="0"/>
      </w:tblPr>
      <w:tblGrid>
        <w:gridCol w:w="2872"/>
        <w:gridCol w:w="3198"/>
        <w:gridCol w:w="2876"/>
      </w:tblGrid>
      <w:tr w:rsidR="009F724D" w:rsidTr="00FD514E">
        <w:trPr>
          <w:trHeight w:val="425"/>
        </w:trPr>
        <w:tc>
          <w:tcPr>
            <w:tcW w:w="287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测量部位</w:t>
            </w:r>
          </w:p>
        </w:tc>
        <w:tc>
          <w:tcPr>
            <w:tcW w:w="31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圆跳动</w:t>
            </w:r>
          </w:p>
        </w:tc>
        <w:tc>
          <w:tcPr>
            <w:tcW w:w="28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允许值</w:t>
            </w:r>
          </w:p>
        </w:tc>
      </w:tr>
      <w:tr w:rsidR="009F724D" w:rsidTr="00FD514E">
        <w:trPr>
          <w:trHeight w:val="425"/>
        </w:trPr>
        <w:tc>
          <w:tcPr>
            <w:tcW w:w="287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叶轮外圈</w:t>
            </w:r>
          </w:p>
        </w:tc>
        <w:tc>
          <w:tcPr>
            <w:tcW w:w="31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径向</w:t>
            </w:r>
          </w:p>
        </w:tc>
        <w:tc>
          <w:tcPr>
            <w:tcW w:w="28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0.07D1/2</w:t>
            </w:r>
          </w:p>
        </w:tc>
      </w:tr>
      <w:tr w:rsidR="009F724D" w:rsidTr="00FD514E">
        <w:trPr>
          <w:trHeight w:val="425"/>
        </w:trPr>
        <w:tc>
          <w:tcPr>
            <w:tcW w:w="287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主轴的轴承轴颈</w:t>
            </w:r>
          </w:p>
        </w:tc>
        <w:tc>
          <w:tcPr>
            <w:tcW w:w="31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径向</w:t>
            </w:r>
          </w:p>
        </w:tc>
        <w:tc>
          <w:tcPr>
            <w:tcW w:w="28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0.02</w:t>
            </w:r>
          </w:p>
        </w:tc>
      </w:tr>
      <w:tr w:rsidR="009F724D" w:rsidTr="00FD514E">
        <w:trPr>
          <w:trHeight w:val="425"/>
        </w:trPr>
        <w:tc>
          <w:tcPr>
            <w:tcW w:w="287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联轴器外圆</w:t>
            </w:r>
          </w:p>
        </w:tc>
        <w:tc>
          <w:tcPr>
            <w:tcW w:w="31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径向</w:t>
            </w:r>
          </w:p>
        </w:tc>
        <w:tc>
          <w:tcPr>
            <w:tcW w:w="28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0.05</w:t>
            </w:r>
          </w:p>
        </w:tc>
      </w:tr>
      <w:tr w:rsidR="009F724D" w:rsidTr="00FD514E">
        <w:trPr>
          <w:trHeight w:val="425"/>
        </w:trPr>
        <w:tc>
          <w:tcPr>
            <w:tcW w:w="287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叶轮外圆两侧</w:t>
            </w:r>
          </w:p>
        </w:tc>
        <w:tc>
          <w:tcPr>
            <w:tcW w:w="31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端面</w:t>
            </w:r>
          </w:p>
        </w:tc>
        <w:tc>
          <w:tcPr>
            <w:tcW w:w="28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0.1D1/2</w:t>
            </w:r>
          </w:p>
        </w:tc>
      </w:tr>
      <w:tr w:rsidR="009F724D" w:rsidTr="00FD514E">
        <w:trPr>
          <w:trHeight w:val="425"/>
        </w:trPr>
        <w:tc>
          <w:tcPr>
            <w:tcW w:w="287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联轴器外缘</w:t>
            </w:r>
          </w:p>
        </w:tc>
        <w:tc>
          <w:tcPr>
            <w:tcW w:w="31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端面</w:t>
            </w:r>
          </w:p>
        </w:tc>
        <w:tc>
          <w:tcPr>
            <w:tcW w:w="28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0.05</w:t>
            </w:r>
          </w:p>
        </w:tc>
      </w:tr>
      <w:tr w:rsidR="009F724D" w:rsidTr="00FD514E">
        <w:trPr>
          <w:trHeight w:val="425"/>
        </w:trPr>
        <w:tc>
          <w:tcPr>
            <w:tcW w:w="2872"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推力盘的推力面</w:t>
            </w:r>
          </w:p>
        </w:tc>
        <w:tc>
          <w:tcPr>
            <w:tcW w:w="319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端面</w:t>
            </w:r>
          </w:p>
        </w:tc>
        <w:tc>
          <w:tcPr>
            <w:tcW w:w="287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0.01</w:t>
            </w:r>
          </w:p>
        </w:tc>
      </w:tr>
    </w:tbl>
    <w:p w:rsidR="009F724D" w:rsidRDefault="009F724D" w:rsidP="009F724D">
      <w:pPr>
        <w:spacing w:line="30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注：D为叶轮外圆直径。</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5.3.5</w:t>
        </w:r>
      </w:smartTag>
      <w:r>
        <w:rPr>
          <w:rFonts w:ascii="仿宋_GB2312" w:eastAsia="仿宋_GB2312" w:hAnsi="仿宋_GB2312" w:cs="仿宋_GB2312" w:hint="eastAsia"/>
          <w:bCs/>
          <w:sz w:val="28"/>
          <w:szCs w:val="28"/>
        </w:rPr>
        <w:t xml:space="preserve"> 密封</w:t>
      </w:r>
    </w:p>
    <w:p w:rsidR="009F724D" w:rsidRDefault="009F724D" w:rsidP="009F724D">
      <w:pPr>
        <w:numPr>
          <w:ilvl w:val="0"/>
          <w:numId w:val="21"/>
        </w:numPr>
        <w:tabs>
          <w:tab w:val="clear" w:pos="425"/>
          <w:tab w:val="left" w:pos="980"/>
        </w:tabs>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离心式风机叶轮与壳体密封环径向间隙为0.35~0.50mm，离心式风机叶轮进出圈与壳体的端面和径向间隙不得超过12mm。</w:t>
      </w:r>
    </w:p>
    <w:p w:rsidR="009F724D" w:rsidRDefault="009F724D" w:rsidP="009F724D">
      <w:pPr>
        <w:numPr>
          <w:ilvl w:val="0"/>
          <w:numId w:val="21"/>
        </w:numPr>
        <w:tabs>
          <w:tab w:val="clear" w:pos="425"/>
          <w:tab w:val="left" w:pos="980"/>
        </w:tabs>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轴封采用毡封时只允许一个接点，接头的位置应放在顶部。</w:t>
      </w:r>
    </w:p>
    <w:p w:rsidR="009F724D" w:rsidRDefault="009F724D" w:rsidP="009F724D">
      <w:pPr>
        <w:numPr>
          <w:ilvl w:val="0"/>
          <w:numId w:val="21"/>
        </w:numPr>
        <w:tabs>
          <w:tab w:val="clear" w:pos="425"/>
          <w:tab w:val="left" w:pos="980"/>
        </w:tabs>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机壳密封盖与轴的每侧间隙一般不超过1~2mm。</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5.3.6</w:t>
        </w:r>
      </w:smartTag>
      <w:r>
        <w:rPr>
          <w:rFonts w:ascii="仿宋_GB2312" w:eastAsia="仿宋_GB2312" w:hAnsi="仿宋_GB2312" w:cs="仿宋_GB2312" w:hint="eastAsia"/>
          <w:bCs/>
          <w:sz w:val="28"/>
          <w:szCs w:val="28"/>
        </w:rPr>
        <w:t xml:space="preserve"> 壳体</w:t>
      </w:r>
    </w:p>
    <w:p w:rsidR="009F724D" w:rsidRDefault="009F724D" w:rsidP="009F724D">
      <w:pPr>
        <w:numPr>
          <w:ilvl w:val="0"/>
          <w:numId w:val="22"/>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铸造机壳应无裂纹、气孔，焊接机壳应焊接良好。</w:t>
      </w:r>
    </w:p>
    <w:p w:rsidR="009F724D" w:rsidRDefault="009F724D" w:rsidP="009F724D">
      <w:pPr>
        <w:numPr>
          <w:ilvl w:val="0"/>
          <w:numId w:val="22"/>
        </w:num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以轴承座中分面为基准，检查其纵、横水平度公差值为0.02mm。</w:t>
      </w:r>
    </w:p>
    <w:p w:rsidR="009F724D" w:rsidRDefault="009F724D" w:rsidP="009F724D">
      <w:pPr>
        <w:spacing w:line="48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6  试车与验收</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6.1试车前的准备</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6.1.1</w:t>
        </w:r>
      </w:smartTag>
      <w:r>
        <w:rPr>
          <w:rFonts w:ascii="仿宋_GB2312" w:eastAsia="仿宋_GB2312" w:hAnsi="仿宋_GB2312" w:cs="仿宋_GB2312" w:hint="eastAsia"/>
          <w:bCs/>
          <w:sz w:val="28"/>
          <w:szCs w:val="28"/>
        </w:rPr>
        <w:t>检查检修记录，确认检修数据正确。</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6.1.2</w:t>
        </w:r>
      </w:smartTag>
      <w:r>
        <w:rPr>
          <w:rFonts w:ascii="仿宋_GB2312" w:eastAsia="仿宋_GB2312" w:hAnsi="仿宋_GB2312" w:cs="仿宋_GB2312" w:hint="eastAsia"/>
          <w:bCs/>
          <w:sz w:val="28"/>
          <w:szCs w:val="28"/>
        </w:rPr>
        <w:t>润滑、冷却水系统正常。</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6.1.3</w:t>
        </w:r>
      </w:smartTag>
      <w:r>
        <w:rPr>
          <w:rFonts w:ascii="仿宋_GB2312" w:eastAsia="仿宋_GB2312" w:hAnsi="仿宋_GB2312" w:cs="仿宋_GB2312" w:hint="eastAsia"/>
          <w:bCs/>
          <w:sz w:val="28"/>
          <w:szCs w:val="28"/>
        </w:rPr>
        <w:t>盘车灵活。</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6.1.4</w:t>
        </w:r>
      </w:smartTag>
      <w:r>
        <w:rPr>
          <w:rFonts w:ascii="仿宋_GB2312" w:eastAsia="仿宋_GB2312" w:hAnsi="仿宋_GB2312" w:cs="仿宋_GB2312" w:hint="eastAsia"/>
          <w:bCs/>
          <w:sz w:val="28"/>
          <w:szCs w:val="28"/>
        </w:rPr>
        <w:t>安全防护装置齐全牢固。</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6.1.5</w:t>
        </w:r>
      </w:smartTag>
      <w:r>
        <w:rPr>
          <w:rFonts w:ascii="仿宋_GB2312" w:eastAsia="仿宋_GB2312" w:hAnsi="仿宋_GB2312" w:cs="仿宋_GB2312" w:hint="eastAsia"/>
          <w:bCs/>
          <w:sz w:val="28"/>
          <w:szCs w:val="28"/>
        </w:rPr>
        <w:t>关闭进口调节风门。</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6.1.6</w:t>
        </w:r>
      </w:smartTag>
      <w:r>
        <w:rPr>
          <w:rFonts w:ascii="仿宋_GB2312" w:eastAsia="仿宋_GB2312" w:hAnsi="仿宋_GB2312" w:cs="仿宋_GB2312" w:hint="eastAsia"/>
          <w:bCs/>
          <w:sz w:val="28"/>
          <w:szCs w:val="28"/>
        </w:rPr>
        <w:t>电机单试运转，并确定旋转方向。</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6.2试车</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6.2.1</w:t>
        </w:r>
      </w:smartTag>
      <w:r>
        <w:rPr>
          <w:rFonts w:ascii="仿宋_GB2312" w:eastAsia="仿宋_GB2312" w:hAnsi="仿宋_GB2312" w:cs="仿宋_GB2312" w:hint="eastAsia"/>
          <w:bCs/>
          <w:sz w:val="28"/>
          <w:szCs w:val="28"/>
        </w:rPr>
        <w:t>按操作规程启动电机，风机在空负荷下运行。</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lastRenderedPageBreak/>
          <w:t>6.2.2</w:t>
        </w:r>
      </w:smartTag>
      <w:r>
        <w:rPr>
          <w:rFonts w:ascii="仿宋_GB2312" w:eastAsia="仿宋_GB2312" w:hAnsi="仿宋_GB2312" w:cs="仿宋_GB2312" w:hint="eastAsia"/>
          <w:bCs/>
          <w:sz w:val="28"/>
          <w:szCs w:val="28"/>
        </w:rPr>
        <w:t>检查轴承温度、振动、运行无异常现象，逐渐打开入口风门。</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6.2.3</w:t>
        </w:r>
      </w:smartTag>
      <w:r>
        <w:rPr>
          <w:rFonts w:ascii="仿宋_GB2312" w:eastAsia="仿宋_GB2312" w:hAnsi="仿宋_GB2312" w:cs="仿宋_GB2312" w:hint="eastAsia"/>
          <w:bCs/>
          <w:sz w:val="28"/>
          <w:szCs w:val="28"/>
        </w:rPr>
        <w:t>检查轴承温度，滚动轴承温度不超过70℃，滑动轴承温度不超过65℃。</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6.2.4</w:t>
        </w:r>
      </w:smartTag>
      <w:r>
        <w:rPr>
          <w:rFonts w:ascii="仿宋_GB2312" w:eastAsia="仿宋_GB2312" w:hAnsi="仿宋_GB2312" w:cs="仿宋_GB2312" w:hint="eastAsia"/>
          <w:bCs/>
          <w:sz w:val="28"/>
          <w:szCs w:val="28"/>
        </w:rPr>
        <w:t>检查出口风压、风量、电流应符合要求，检查各管路、轴封及壳体连接处应不漏气，不漏油。</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6.3验收</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6.3.1</w:t>
        </w:r>
      </w:smartTag>
      <w:r>
        <w:rPr>
          <w:rFonts w:ascii="仿宋_GB2312" w:eastAsia="仿宋_GB2312" w:hAnsi="仿宋_GB2312" w:cs="仿宋_GB2312" w:hint="eastAsia"/>
          <w:bCs/>
          <w:sz w:val="28"/>
          <w:szCs w:val="28"/>
        </w:rPr>
        <w:t>经过连续运行24h后，各项技术指标均达到设计要求或能满足生产需要。</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6.3.2</w:t>
        </w:r>
      </w:smartTag>
      <w:r>
        <w:rPr>
          <w:rFonts w:ascii="仿宋_GB2312" w:eastAsia="仿宋_GB2312" w:hAnsi="仿宋_GB2312" w:cs="仿宋_GB2312" w:hint="eastAsia"/>
          <w:bCs/>
          <w:sz w:val="28"/>
          <w:szCs w:val="28"/>
        </w:rPr>
        <w:t>设备达到完好标准。</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6.3.3</w:t>
        </w:r>
      </w:smartTag>
      <w:r>
        <w:rPr>
          <w:rFonts w:ascii="仿宋_GB2312" w:eastAsia="仿宋_GB2312" w:hAnsi="仿宋_GB2312" w:cs="仿宋_GB2312" w:hint="eastAsia"/>
          <w:bCs/>
          <w:sz w:val="28"/>
          <w:szCs w:val="28"/>
        </w:rPr>
        <w:t>检修记录齐全、准确，按规定办理验收手续。</w:t>
      </w:r>
    </w:p>
    <w:p w:rsidR="009F724D" w:rsidRDefault="009F724D" w:rsidP="009F724D">
      <w:pPr>
        <w:spacing w:line="48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  维护与故障处理</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7.1 日常维护</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7.1.1</w:t>
        </w:r>
      </w:smartTag>
      <w:r>
        <w:rPr>
          <w:rFonts w:ascii="仿宋_GB2312" w:eastAsia="仿宋_GB2312" w:hAnsi="仿宋_GB2312" w:cs="仿宋_GB2312" w:hint="eastAsia"/>
          <w:bCs/>
          <w:sz w:val="28"/>
          <w:szCs w:val="28"/>
        </w:rPr>
        <w:t xml:space="preserve"> 定时巡检，并做好记录。</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7.1.2</w:t>
        </w:r>
      </w:smartTag>
      <w:r>
        <w:rPr>
          <w:rFonts w:ascii="仿宋_GB2312" w:eastAsia="仿宋_GB2312" w:hAnsi="仿宋_GB2312" w:cs="仿宋_GB2312" w:hint="eastAsia"/>
          <w:bCs/>
          <w:sz w:val="28"/>
          <w:szCs w:val="28"/>
        </w:rPr>
        <w:t xml:space="preserve"> 定时检查轴承温度和振动。</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7.1.3</w:t>
        </w:r>
      </w:smartTag>
      <w:r>
        <w:rPr>
          <w:rFonts w:ascii="仿宋_GB2312" w:eastAsia="仿宋_GB2312" w:hAnsi="仿宋_GB2312" w:cs="仿宋_GB2312" w:hint="eastAsia"/>
          <w:bCs/>
          <w:sz w:val="28"/>
          <w:szCs w:val="28"/>
        </w:rPr>
        <w:t xml:space="preserve"> 定时检查操作压力、风量、电流应正常。</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7.1.4</w:t>
        </w:r>
      </w:smartTag>
      <w:r>
        <w:rPr>
          <w:rFonts w:ascii="仿宋_GB2312" w:eastAsia="仿宋_GB2312" w:hAnsi="仿宋_GB2312" w:cs="仿宋_GB2312" w:hint="eastAsia"/>
          <w:bCs/>
          <w:sz w:val="28"/>
          <w:szCs w:val="28"/>
        </w:rPr>
        <w:t xml:space="preserve"> 定时检查润滑油液面、质量。</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7.1.5</w:t>
        </w:r>
      </w:smartTag>
      <w:r>
        <w:rPr>
          <w:rFonts w:ascii="仿宋_GB2312" w:eastAsia="仿宋_GB2312" w:hAnsi="仿宋_GB2312" w:cs="仿宋_GB2312" w:hint="eastAsia"/>
          <w:bCs/>
          <w:sz w:val="28"/>
          <w:szCs w:val="28"/>
        </w:rPr>
        <w:t xml:space="preserve"> 定时检查冷却水系统。</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7.1.6</w:t>
        </w:r>
      </w:smartTag>
      <w:r>
        <w:rPr>
          <w:rFonts w:ascii="仿宋_GB2312" w:eastAsia="仿宋_GB2312" w:hAnsi="仿宋_GB2312" w:cs="仿宋_GB2312" w:hint="eastAsia"/>
          <w:bCs/>
          <w:sz w:val="28"/>
          <w:szCs w:val="28"/>
        </w:rPr>
        <w:t xml:space="preserve"> 定时检查各部联螺栓及基础的地脚螺柱应无松动。</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7.1.7</w:t>
        </w:r>
      </w:smartTag>
      <w:r>
        <w:rPr>
          <w:rFonts w:ascii="仿宋_GB2312" w:eastAsia="仿宋_GB2312" w:hAnsi="仿宋_GB2312" w:cs="仿宋_GB2312" w:hint="eastAsia"/>
          <w:bCs/>
          <w:sz w:val="28"/>
          <w:szCs w:val="28"/>
        </w:rPr>
        <w:t xml:space="preserve"> 定时检查风机，应无异常声音。</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7.1.8</w:t>
        </w:r>
      </w:smartTag>
      <w:r>
        <w:rPr>
          <w:rFonts w:ascii="仿宋_GB2312" w:eastAsia="仿宋_GB2312" w:hAnsi="仿宋_GB2312" w:cs="仿宋_GB2312" w:hint="eastAsia"/>
          <w:bCs/>
          <w:sz w:val="28"/>
          <w:szCs w:val="28"/>
        </w:rPr>
        <w:t xml:space="preserve"> 使用的离心风机应定期盘车。</w:t>
      </w:r>
    </w:p>
    <w:p w:rsidR="009F724D" w:rsidRDefault="009F724D" w:rsidP="009F724D">
      <w:pPr>
        <w:spacing w:line="50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7.1.9</w:t>
        </w:r>
      </w:smartTag>
      <w:r>
        <w:rPr>
          <w:rFonts w:ascii="仿宋_GB2312" w:eastAsia="仿宋_GB2312" w:hAnsi="仿宋_GB2312" w:cs="仿宋_GB2312" w:hint="eastAsia"/>
          <w:bCs/>
          <w:sz w:val="28"/>
          <w:szCs w:val="28"/>
        </w:rPr>
        <w:t xml:space="preserve"> 定期冲洗，清除风机内尿素积物及水杂质。</w:t>
      </w:r>
    </w:p>
    <w:p w:rsidR="009F724D" w:rsidRDefault="009F724D" w:rsidP="009F724D">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7.2 常见故障与处理</w:t>
      </w:r>
    </w:p>
    <w:tbl>
      <w:tblPr>
        <w:tblW w:w="0" w:type="auto"/>
        <w:tblLayout w:type="fixed"/>
        <w:tblLook w:val="0000" w:firstRow="0" w:lastRow="0" w:firstColumn="0" w:lastColumn="0" w:noHBand="0" w:noVBand="0"/>
      </w:tblPr>
      <w:tblGrid>
        <w:gridCol w:w="1728"/>
        <w:gridCol w:w="4320"/>
        <w:gridCol w:w="2446"/>
      </w:tblGrid>
      <w:tr w:rsidR="009F724D" w:rsidTr="00FD514E">
        <w:trPr>
          <w:trHeight w:val="425"/>
        </w:trPr>
        <w:tc>
          <w:tcPr>
            <w:tcW w:w="1728"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故障现象</w:t>
            </w:r>
          </w:p>
        </w:tc>
        <w:tc>
          <w:tcPr>
            <w:tcW w:w="4320"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故障原因</w:t>
            </w:r>
          </w:p>
        </w:tc>
        <w:tc>
          <w:tcPr>
            <w:tcW w:w="2446" w:type="dxa"/>
            <w:vAlign w:val="center"/>
          </w:tcPr>
          <w:p w:rsidR="009F724D" w:rsidRDefault="009F724D" w:rsidP="00FD514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处理方法</w:t>
            </w:r>
          </w:p>
        </w:tc>
      </w:tr>
      <w:tr w:rsidR="009F724D" w:rsidTr="00FD514E">
        <w:trPr>
          <w:trHeight w:val="425"/>
        </w:trPr>
        <w:tc>
          <w:tcPr>
            <w:tcW w:w="1728"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轴承箱剧烈振动</w:t>
            </w:r>
          </w:p>
        </w:tc>
        <w:tc>
          <w:tcPr>
            <w:tcW w:w="4320"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1. 叶轮铆钉松动或叶轮变形</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2. 机壳、轴承箱联接螺栓或地脚螺栓松动</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3. 叶轮与风机摩擦</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4. 风机与电机对中不良</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5. 转子不平衡</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6. 轴承严重磨损</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7. 转子的叶轮、联轴器、皮带轮与轴联接松动</w:t>
            </w:r>
          </w:p>
        </w:tc>
        <w:tc>
          <w:tcPr>
            <w:tcW w:w="2446"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修复或更换叶轮</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紧固螺栓</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解体检查摩擦部位，并消除</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进行对中检查</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转子进行平衡校验</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修理或更换轴承</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调整联接部位</w:t>
            </w:r>
          </w:p>
        </w:tc>
      </w:tr>
      <w:tr w:rsidR="009F724D" w:rsidTr="00FD514E">
        <w:trPr>
          <w:trHeight w:val="425"/>
        </w:trPr>
        <w:tc>
          <w:tcPr>
            <w:tcW w:w="1728"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轴承温升过高</w:t>
            </w:r>
          </w:p>
        </w:tc>
        <w:tc>
          <w:tcPr>
            <w:tcW w:w="4320"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1. 润滑油脂变质</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2. 轴承磨损或装配不当</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3. 机体不水平，轴向负荷大</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4. 冷却水系统堵塞</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5. 轴承间隙不合适</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 xml:space="preserve">6. 推力轴承与支撑轴承不垂直  </w:t>
            </w:r>
          </w:p>
        </w:tc>
        <w:tc>
          <w:tcPr>
            <w:tcW w:w="2446"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更换润滑油脂</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调整修理轴承</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调整水平度</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清洗检查冷水系统</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调整轴承间隙</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调整垂直度</w:t>
            </w:r>
          </w:p>
        </w:tc>
      </w:tr>
      <w:tr w:rsidR="009F724D" w:rsidTr="00FD514E">
        <w:trPr>
          <w:trHeight w:val="425"/>
        </w:trPr>
        <w:tc>
          <w:tcPr>
            <w:tcW w:w="1728"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电机电流过大或温升过高</w:t>
            </w:r>
          </w:p>
        </w:tc>
        <w:tc>
          <w:tcPr>
            <w:tcW w:w="4320"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1. 流量超过额定值</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2. 风机输送介质密度增大或压力过高</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3. 电机输入电压过低或单相端电</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 xml:space="preserve">4. 轴承箱剧烈振动   </w:t>
            </w:r>
          </w:p>
        </w:tc>
        <w:tc>
          <w:tcPr>
            <w:tcW w:w="2446" w:type="dxa"/>
            <w:vAlign w:val="center"/>
          </w:tcPr>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调整风机压力</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调整工艺指标</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检查送电系统</w:t>
            </w:r>
          </w:p>
          <w:p w:rsidR="009F724D" w:rsidRDefault="009F724D" w:rsidP="00FD514E">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消除振动原因</w:t>
            </w:r>
          </w:p>
        </w:tc>
      </w:tr>
    </w:tbl>
    <w:p w:rsidR="009F724D" w:rsidRDefault="009F724D" w:rsidP="009F724D">
      <w:pPr>
        <w:spacing w:line="48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7.3 风机的紧急停车</w:t>
      </w:r>
    </w:p>
    <w:p w:rsidR="009F724D" w:rsidRDefault="009F724D" w:rsidP="009F724D">
      <w:pPr>
        <w:spacing w:line="48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7.3.1</w:t>
        </w:r>
      </w:smartTag>
      <w:r>
        <w:rPr>
          <w:rFonts w:ascii="仿宋_GB2312" w:eastAsia="仿宋_GB2312" w:hAnsi="仿宋_GB2312" w:cs="仿宋_GB2312" w:hint="eastAsia"/>
          <w:bCs/>
          <w:sz w:val="28"/>
          <w:szCs w:val="28"/>
        </w:rPr>
        <w:t xml:space="preserve"> 风机有剧烈噪音；</w:t>
      </w:r>
    </w:p>
    <w:p w:rsidR="009F724D" w:rsidRDefault="009F724D" w:rsidP="009F724D">
      <w:pPr>
        <w:spacing w:line="48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7.3.2</w:t>
        </w:r>
      </w:smartTag>
      <w:r>
        <w:rPr>
          <w:rFonts w:ascii="仿宋_GB2312" w:eastAsia="仿宋_GB2312" w:hAnsi="仿宋_GB2312" w:cs="仿宋_GB2312" w:hint="eastAsia"/>
          <w:bCs/>
          <w:sz w:val="28"/>
          <w:szCs w:val="28"/>
        </w:rPr>
        <w:t xml:space="preserve"> 轴承温度剧烈上升；</w:t>
      </w:r>
    </w:p>
    <w:p w:rsidR="009F724D" w:rsidRDefault="009F724D" w:rsidP="009F724D">
      <w:pPr>
        <w:spacing w:line="480" w:lineRule="exact"/>
        <w:rPr>
          <w:rFonts w:ascii="仿宋_GB2312" w:eastAsia="仿宋_GB2312" w:hAnsi="仿宋_GB2312" w:cs="仿宋_GB2312"/>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bCs/>
            <w:sz w:val="28"/>
            <w:szCs w:val="28"/>
          </w:rPr>
          <w:t>7.3.3</w:t>
        </w:r>
      </w:smartTag>
      <w:r>
        <w:rPr>
          <w:rFonts w:ascii="仿宋_GB2312" w:eastAsia="仿宋_GB2312" w:hAnsi="仿宋_GB2312" w:cs="仿宋_GB2312" w:hint="eastAsia"/>
          <w:bCs/>
          <w:sz w:val="28"/>
          <w:szCs w:val="28"/>
        </w:rPr>
        <w:t xml:space="preserve"> 风机剧烈振动或有撞击声。</w:t>
      </w:r>
    </w:p>
    <w:p w:rsidR="000C46B9" w:rsidRDefault="000C46B9">
      <w:pPr>
        <w:widowControl/>
        <w:jc w:val="left"/>
      </w:pPr>
      <w:r>
        <w:br w:type="page"/>
      </w:r>
    </w:p>
    <w:p w:rsidR="009F724D" w:rsidRDefault="001C1D13" w:rsidP="000C46B9">
      <w:pPr>
        <w:pStyle w:val="2"/>
      </w:pPr>
      <w:r>
        <w:rPr>
          <w:rFonts w:hint="eastAsia"/>
        </w:rPr>
        <w:lastRenderedPageBreak/>
        <w:t>四</w:t>
      </w:r>
      <w:r w:rsidR="000C46B9">
        <w:t>、</w:t>
      </w:r>
      <w:r w:rsidR="000C46B9">
        <w:rPr>
          <w:rFonts w:hint="eastAsia"/>
        </w:rPr>
        <w:t>应急</w:t>
      </w:r>
      <w:r w:rsidR="000C46B9">
        <w:t>管理知识</w:t>
      </w:r>
    </w:p>
    <w:p w:rsidR="000C46B9" w:rsidRDefault="0062721B" w:rsidP="0062721B">
      <w:pPr>
        <w:pStyle w:val="3"/>
      </w:pPr>
      <w:r>
        <w:rPr>
          <w:rFonts w:hint="eastAsia"/>
        </w:rPr>
        <w:t>安全防护</w:t>
      </w:r>
      <w:r>
        <w:t>及应急救援</w:t>
      </w:r>
      <w:r>
        <w:rPr>
          <w:rFonts w:hint="eastAsia"/>
        </w:rPr>
        <w:t>器材</w:t>
      </w:r>
      <w:r>
        <w:t>使用手册</w:t>
      </w:r>
      <w:r w:rsidR="00FD514E">
        <w:rPr>
          <w:rFonts w:hint="eastAsia"/>
        </w:rPr>
        <w:t>（附件1）</w:t>
      </w:r>
    </w:p>
    <w:p w:rsidR="00FD514E" w:rsidRDefault="00FD514E" w:rsidP="00FD514E">
      <w:pPr>
        <w:pStyle w:val="3"/>
      </w:pPr>
      <w:r>
        <w:rPr>
          <w:rFonts w:hint="eastAsia"/>
        </w:rPr>
        <w:t>现场</w:t>
      </w:r>
      <w:r>
        <w:t>处置方案</w:t>
      </w:r>
    </w:p>
    <w:p w:rsidR="00FD514E" w:rsidRPr="00E61D05" w:rsidRDefault="00FD514E" w:rsidP="00FD514E">
      <w:pPr>
        <w:spacing w:line="700" w:lineRule="exact"/>
        <w:jc w:val="center"/>
        <w:rPr>
          <w:rFonts w:ascii="仿宋_GB2312" w:eastAsia="仿宋_GB2312"/>
          <w:b/>
          <w:sz w:val="36"/>
          <w:szCs w:val="36"/>
        </w:rPr>
      </w:pPr>
      <w:r w:rsidRPr="00E61D05">
        <w:rPr>
          <w:rFonts w:ascii="仿宋_GB2312" w:eastAsia="仿宋_GB2312" w:hint="eastAsia"/>
          <w:b/>
          <w:sz w:val="36"/>
          <w:szCs w:val="36"/>
        </w:rPr>
        <w:t>供料车间皮带机伤害事故应急处理</w:t>
      </w:r>
      <w:r>
        <w:rPr>
          <w:rFonts w:ascii="仿宋_GB2312" w:eastAsia="仿宋_GB2312" w:hint="eastAsia"/>
          <w:b/>
          <w:sz w:val="36"/>
          <w:szCs w:val="36"/>
        </w:rPr>
        <w:t>方</w:t>
      </w:r>
      <w:r w:rsidRPr="00E61D05">
        <w:rPr>
          <w:rFonts w:ascii="仿宋_GB2312" w:eastAsia="仿宋_GB2312" w:hint="eastAsia"/>
          <w:b/>
          <w:sz w:val="36"/>
          <w:szCs w:val="36"/>
        </w:rPr>
        <w:t>案</w:t>
      </w:r>
    </w:p>
    <w:p w:rsidR="00FD514E" w:rsidRDefault="00FD514E" w:rsidP="00FD514E">
      <w:pPr>
        <w:numPr>
          <w:ilvl w:val="0"/>
          <w:numId w:val="23"/>
        </w:numPr>
        <w:spacing w:line="500" w:lineRule="exact"/>
        <w:rPr>
          <w:rFonts w:ascii="仿宋_GB2312" w:eastAsia="仿宋_GB2312"/>
          <w:b/>
          <w:sz w:val="28"/>
          <w:szCs w:val="28"/>
        </w:rPr>
      </w:pPr>
      <w:r>
        <w:rPr>
          <w:rFonts w:ascii="仿宋_GB2312" w:eastAsia="仿宋_GB2312" w:hint="eastAsia"/>
          <w:b/>
          <w:sz w:val="28"/>
          <w:szCs w:val="28"/>
        </w:rPr>
        <w:t>事故风险描述</w:t>
      </w:r>
    </w:p>
    <w:tbl>
      <w:tblPr>
        <w:tblW w:w="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950"/>
        <w:gridCol w:w="3250"/>
        <w:gridCol w:w="2870"/>
      </w:tblGrid>
      <w:tr w:rsidR="00FD514E" w:rsidRPr="00256D36" w:rsidTr="00FD514E">
        <w:trPr>
          <w:trHeight w:val="467"/>
        </w:trPr>
        <w:tc>
          <w:tcPr>
            <w:tcW w:w="1003"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100" w:line="500" w:lineRule="exact"/>
              <w:ind w:left="189" w:right="182"/>
              <w:rPr>
                <w:rFonts w:ascii="仿宋" w:eastAsia="仿宋" w:hAnsi="仿宋" w:cs="仿宋"/>
                <w:b/>
                <w:sz w:val="28"/>
                <w:szCs w:val="28"/>
              </w:rPr>
            </w:pPr>
            <w:r>
              <w:rPr>
                <w:rFonts w:ascii="仿宋" w:eastAsia="仿宋" w:hAnsi="仿宋" w:cs="仿宋" w:hint="eastAsia"/>
                <w:b/>
                <w:sz w:val="28"/>
                <w:szCs w:val="28"/>
              </w:rPr>
              <w:t>序号</w:t>
            </w:r>
          </w:p>
        </w:tc>
        <w:tc>
          <w:tcPr>
            <w:tcW w:w="19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100" w:line="500" w:lineRule="exact"/>
              <w:ind w:left="114" w:right="104"/>
              <w:rPr>
                <w:rFonts w:ascii="仿宋" w:eastAsia="仿宋" w:hAnsi="仿宋" w:cs="仿宋"/>
                <w:b/>
                <w:sz w:val="28"/>
                <w:szCs w:val="28"/>
              </w:rPr>
            </w:pPr>
            <w:r>
              <w:rPr>
                <w:rFonts w:ascii="仿宋" w:eastAsia="仿宋" w:hAnsi="仿宋" w:cs="仿宋" w:hint="eastAsia"/>
                <w:b/>
                <w:sz w:val="28"/>
                <w:szCs w:val="28"/>
              </w:rPr>
              <w:t>事故类型</w:t>
            </w:r>
          </w:p>
        </w:tc>
        <w:tc>
          <w:tcPr>
            <w:tcW w:w="32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100" w:line="500" w:lineRule="exact"/>
              <w:ind w:left="153" w:right="145"/>
              <w:rPr>
                <w:rFonts w:ascii="仿宋" w:eastAsia="仿宋" w:hAnsi="仿宋" w:cs="仿宋"/>
                <w:b/>
                <w:sz w:val="28"/>
                <w:szCs w:val="28"/>
              </w:rPr>
            </w:pPr>
            <w:r>
              <w:rPr>
                <w:rFonts w:ascii="仿宋" w:eastAsia="仿宋" w:hAnsi="仿宋" w:cs="仿宋" w:hint="eastAsia"/>
                <w:b/>
                <w:sz w:val="28"/>
                <w:szCs w:val="28"/>
              </w:rPr>
              <w:t>事故原因</w:t>
            </w:r>
          </w:p>
        </w:tc>
        <w:tc>
          <w:tcPr>
            <w:tcW w:w="287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100" w:line="500" w:lineRule="exact"/>
              <w:ind w:left="214" w:right="202"/>
              <w:rPr>
                <w:rFonts w:ascii="仿宋" w:eastAsia="仿宋" w:hAnsi="仿宋" w:cs="仿宋"/>
                <w:b/>
                <w:sz w:val="28"/>
                <w:szCs w:val="28"/>
              </w:rPr>
            </w:pPr>
            <w:r>
              <w:rPr>
                <w:rFonts w:ascii="仿宋" w:eastAsia="仿宋" w:hAnsi="仿宋" w:cs="仿宋" w:hint="eastAsia"/>
                <w:b/>
                <w:sz w:val="28"/>
                <w:szCs w:val="28"/>
              </w:rPr>
              <w:t>事故危害程度</w:t>
            </w:r>
          </w:p>
        </w:tc>
      </w:tr>
      <w:tr w:rsidR="00FD514E" w:rsidRPr="00256D36" w:rsidTr="00FD514E">
        <w:trPr>
          <w:trHeight w:val="467"/>
        </w:trPr>
        <w:tc>
          <w:tcPr>
            <w:tcW w:w="1003"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left="11"/>
              <w:rPr>
                <w:rFonts w:ascii="仿宋" w:eastAsia="仿宋" w:hAnsi="仿宋" w:cs="仿宋"/>
                <w:sz w:val="28"/>
                <w:szCs w:val="28"/>
              </w:rPr>
            </w:pPr>
            <w:r>
              <w:rPr>
                <w:rFonts w:ascii="仿宋" w:eastAsia="仿宋" w:hAnsi="仿宋" w:cs="仿宋" w:hint="eastAsia"/>
                <w:w w:val="99"/>
                <w:sz w:val="28"/>
                <w:szCs w:val="28"/>
              </w:rPr>
              <w:t>1</w:t>
            </w:r>
          </w:p>
        </w:tc>
        <w:tc>
          <w:tcPr>
            <w:tcW w:w="19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right="108"/>
              <w:rPr>
                <w:rFonts w:ascii="仿宋" w:eastAsia="仿宋" w:hAnsi="仿宋" w:cs="仿宋"/>
                <w:sz w:val="28"/>
                <w:szCs w:val="28"/>
              </w:rPr>
            </w:pPr>
            <w:r>
              <w:rPr>
                <w:rFonts w:ascii="仿宋" w:eastAsia="仿宋" w:hAnsi="仿宋" w:cs="仿宋" w:hint="eastAsia"/>
                <w:sz w:val="28"/>
                <w:szCs w:val="28"/>
                <w:lang w:val="en-US"/>
              </w:rPr>
              <w:t>机械伤害</w:t>
            </w:r>
          </w:p>
        </w:tc>
        <w:tc>
          <w:tcPr>
            <w:tcW w:w="32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right="147"/>
              <w:rPr>
                <w:rFonts w:ascii="仿宋" w:eastAsia="仿宋" w:hAnsi="仿宋" w:cs="仿宋"/>
                <w:sz w:val="28"/>
                <w:szCs w:val="28"/>
                <w:lang w:val="en-US"/>
              </w:rPr>
            </w:pPr>
            <w:r>
              <w:rPr>
                <w:rFonts w:ascii="仿宋" w:eastAsia="仿宋" w:hAnsi="仿宋" w:cs="仿宋" w:hint="eastAsia"/>
                <w:sz w:val="28"/>
                <w:szCs w:val="28"/>
                <w:lang w:val="en-US"/>
              </w:rPr>
              <w:t>违规操作</w:t>
            </w:r>
          </w:p>
        </w:tc>
        <w:tc>
          <w:tcPr>
            <w:tcW w:w="287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left="215" w:right="204"/>
              <w:rPr>
                <w:rFonts w:ascii="仿宋" w:eastAsia="仿宋" w:hAnsi="仿宋" w:cs="仿宋"/>
                <w:sz w:val="28"/>
                <w:szCs w:val="28"/>
              </w:rPr>
            </w:pPr>
            <w:r>
              <w:rPr>
                <w:rFonts w:ascii="仿宋" w:eastAsia="仿宋" w:hAnsi="仿宋" w:cs="仿宋" w:hint="eastAsia"/>
                <w:sz w:val="28"/>
                <w:szCs w:val="28"/>
              </w:rPr>
              <w:t>人员伤亡</w:t>
            </w:r>
          </w:p>
        </w:tc>
      </w:tr>
      <w:tr w:rsidR="00FD514E" w:rsidRPr="00256D36" w:rsidTr="00FD514E">
        <w:trPr>
          <w:trHeight w:val="467"/>
        </w:trPr>
        <w:tc>
          <w:tcPr>
            <w:tcW w:w="1003"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left="9"/>
              <w:rPr>
                <w:rFonts w:ascii="仿宋" w:eastAsia="仿宋" w:hAnsi="仿宋" w:cs="仿宋"/>
                <w:sz w:val="28"/>
                <w:szCs w:val="28"/>
              </w:rPr>
            </w:pPr>
            <w:r>
              <w:rPr>
                <w:rFonts w:ascii="仿宋" w:eastAsia="仿宋" w:hAnsi="仿宋" w:cs="仿宋" w:hint="eastAsia"/>
                <w:w w:val="99"/>
                <w:sz w:val="28"/>
                <w:szCs w:val="28"/>
                <w:lang w:val="en-US"/>
              </w:rPr>
              <w:t>2</w:t>
            </w:r>
          </w:p>
        </w:tc>
        <w:tc>
          <w:tcPr>
            <w:tcW w:w="19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left="114" w:right="107"/>
              <w:rPr>
                <w:rFonts w:ascii="仿宋" w:eastAsia="仿宋" w:hAnsi="仿宋" w:cs="仿宋"/>
                <w:sz w:val="28"/>
                <w:szCs w:val="28"/>
              </w:rPr>
            </w:pPr>
            <w:r>
              <w:rPr>
                <w:rFonts w:ascii="仿宋" w:eastAsia="仿宋" w:hAnsi="仿宋" w:cs="仿宋" w:hint="eastAsia"/>
                <w:sz w:val="28"/>
                <w:szCs w:val="28"/>
                <w:lang w:val="en-US"/>
              </w:rPr>
              <w:t>机械伤害</w:t>
            </w:r>
          </w:p>
        </w:tc>
        <w:tc>
          <w:tcPr>
            <w:tcW w:w="32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left="150" w:right="147"/>
              <w:rPr>
                <w:rFonts w:ascii="仿宋" w:eastAsia="仿宋" w:hAnsi="仿宋" w:cs="仿宋"/>
                <w:sz w:val="28"/>
                <w:szCs w:val="28"/>
                <w:lang w:val="en-US"/>
              </w:rPr>
            </w:pPr>
            <w:r>
              <w:rPr>
                <w:rFonts w:ascii="仿宋" w:eastAsia="仿宋" w:hAnsi="仿宋" w:cs="仿宋" w:hint="eastAsia"/>
                <w:sz w:val="28"/>
                <w:szCs w:val="28"/>
                <w:lang w:val="en-US"/>
              </w:rPr>
              <w:t>安全防护装置不全</w:t>
            </w:r>
          </w:p>
        </w:tc>
        <w:tc>
          <w:tcPr>
            <w:tcW w:w="287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9" w:line="500" w:lineRule="exact"/>
              <w:ind w:left="214" w:right="204"/>
              <w:rPr>
                <w:rFonts w:ascii="仿宋" w:eastAsia="仿宋" w:hAnsi="仿宋" w:cs="仿宋"/>
                <w:sz w:val="28"/>
                <w:szCs w:val="28"/>
              </w:rPr>
            </w:pPr>
            <w:r>
              <w:rPr>
                <w:rFonts w:ascii="仿宋" w:eastAsia="仿宋" w:hAnsi="仿宋" w:cs="仿宋" w:hint="eastAsia"/>
                <w:sz w:val="28"/>
                <w:szCs w:val="28"/>
              </w:rPr>
              <w:t>人员伤亡</w:t>
            </w:r>
          </w:p>
        </w:tc>
      </w:tr>
      <w:tr w:rsidR="00FD514E" w:rsidRPr="00256D36" w:rsidTr="00FD514E">
        <w:trPr>
          <w:trHeight w:val="467"/>
        </w:trPr>
        <w:tc>
          <w:tcPr>
            <w:tcW w:w="1003"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8" w:line="500" w:lineRule="exact"/>
              <w:ind w:left="9"/>
              <w:rPr>
                <w:rFonts w:ascii="仿宋" w:eastAsia="仿宋" w:hAnsi="仿宋" w:cs="仿宋"/>
                <w:sz w:val="28"/>
                <w:szCs w:val="28"/>
              </w:rPr>
            </w:pPr>
            <w:r>
              <w:rPr>
                <w:rFonts w:ascii="仿宋" w:eastAsia="仿宋" w:hAnsi="仿宋" w:cs="仿宋" w:hint="eastAsia"/>
                <w:w w:val="99"/>
                <w:sz w:val="28"/>
                <w:szCs w:val="28"/>
                <w:lang w:val="en-US"/>
              </w:rPr>
              <w:t>3</w:t>
            </w:r>
          </w:p>
        </w:tc>
        <w:tc>
          <w:tcPr>
            <w:tcW w:w="19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8" w:line="500" w:lineRule="exact"/>
              <w:ind w:left="112" w:right="107"/>
              <w:rPr>
                <w:rFonts w:ascii="仿宋" w:eastAsia="仿宋" w:hAnsi="仿宋" w:cs="仿宋"/>
                <w:sz w:val="28"/>
                <w:szCs w:val="28"/>
              </w:rPr>
            </w:pPr>
            <w:r>
              <w:rPr>
                <w:rFonts w:ascii="仿宋" w:eastAsia="仿宋" w:hAnsi="仿宋" w:cs="仿宋" w:hint="eastAsia"/>
                <w:sz w:val="28"/>
                <w:szCs w:val="28"/>
                <w:lang w:val="en-US"/>
              </w:rPr>
              <w:t>机械伤害</w:t>
            </w:r>
          </w:p>
        </w:tc>
        <w:tc>
          <w:tcPr>
            <w:tcW w:w="325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8" w:line="500" w:lineRule="exact"/>
              <w:ind w:left="153" w:right="147"/>
              <w:rPr>
                <w:rFonts w:ascii="仿宋" w:eastAsia="仿宋" w:hAnsi="仿宋" w:cs="仿宋"/>
                <w:sz w:val="28"/>
                <w:szCs w:val="28"/>
                <w:lang w:val="en-US"/>
              </w:rPr>
            </w:pPr>
            <w:r>
              <w:rPr>
                <w:rFonts w:ascii="仿宋" w:eastAsia="仿宋" w:hAnsi="仿宋" w:cs="仿宋" w:hint="eastAsia"/>
                <w:sz w:val="28"/>
                <w:szCs w:val="28"/>
                <w:lang w:val="en-US"/>
              </w:rPr>
              <w:t>管理不到位</w:t>
            </w:r>
          </w:p>
        </w:tc>
        <w:tc>
          <w:tcPr>
            <w:tcW w:w="2870" w:type="dxa"/>
            <w:tcBorders>
              <w:top w:val="single" w:sz="4" w:space="0" w:color="000000"/>
              <w:left w:val="single" w:sz="4" w:space="0" w:color="000000"/>
              <w:bottom w:val="single" w:sz="4" w:space="0" w:color="000000"/>
              <w:right w:val="single" w:sz="4" w:space="0" w:color="000000"/>
            </w:tcBorders>
            <w:hideMark/>
          </w:tcPr>
          <w:p w:rsidR="00FD514E" w:rsidRDefault="00FD514E" w:rsidP="00FD514E">
            <w:pPr>
              <w:pStyle w:val="TableParagraph"/>
              <w:spacing w:before="98" w:line="500" w:lineRule="exact"/>
              <w:ind w:left="214" w:right="204"/>
              <w:rPr>
                <w:rFonts w:ascii="仿宋" w:eastAsia="仿宋" w:hAnsi="仿宋" w:cs="仿宋"/>
                <w:sz w:val="28"/>
                <w:szCs w:val="28"/>
              </w:rPr>
            </w:pPr>
            <w:r>
              <w:rPr>
                <w:rFonts w:ascii="仿宋" w:eastAsia="仿宋" w:hAnsi="仿宋" w:cs="仿宋" w:hint="eastAsia"/>
                <w:sz w:val="28"/>
                <w:szCs w:val="28"/>
              </w:rPr>
              <w:t>人员伤亡</w:t>
            </w:r>
          </w:p>
        </w:tc>
      </w:tr>
    </w:tbl>
    <w:p w:rsidR="00FD514E" w:rsidRPr="00E61D05" w:rsidRDefault="00FD514E" w:rsidP="00FD514E">
      <w:pPr>
        <w:spacing w:line="500" w:lineRule="exact"/>
        <w:rPr>
          <w:rFonts w:ascii="仿宋_GB2312" w:eastAsia="仿宋_GB2312"/>
          <w:b/>
          <w:sz w:val="28"/>
          <w:szCs w:val="28"/>
        </w:rPr>
      </w:pPr>
      <w:r>
        <w:rPr>
          <w:rFonts w:ascii="仿宋_GB2312" w:eastAsia="仿宋_GB2312" w:hint="eastAsia"/>
          <w:b/>
          <w:sz w:val="28"/>
          <w:szCs w:val="28"/>
        </w:rPr>
        <w:t xml:space="preserve">2  </w:t>
      </w:r>
      <w:r w:rsidRPr="00E61D05">
        <w:rPr>
          <w:rFonts w:ascii="仿宋_GB2312" w:eastAsia="仿宋_GB2312" w:hint="eastAsia"/>
          <w:b/>
          <w:sz w:val="28"/>
          <w:szCs w:val="28"/>
        </w:rPr>
        <w:t>应急</w:t>
      </w:r>
      <w:r>
        <w:rPr>
          <w:rFonts w:ascii="仿宋_GB2312" w:eastAsia="仿宋_GB2312" w:hint="eastAsia"/>
          <w:b/>
          <w:sz w:val="28"/>
          <w:szCs w:val="28"/>
        </w:rPr>
        <w:t>工作</w:t>
      </w:r>
      <w:r w:rsidRPr="00E61D05">
        <w:rPr>
          <w:rFonts w:ascii="仿宋_GB2312" w:eastAsia="仿宋_GB2312" w:hint="eastAsia"/>
          <w:b/>
          <w:sz w:val="28"/>
          <w:szCs w:val="28"/>
        </w:rPr>
        <w:t>职责</w:t>
      </w:r>
    </w:p>
    <w:p w:rsidR="00FD514E" w:rsidRDefault="00FD514E" w:rsidP="00FD514E">
      <w:pPr>
        <w:spacing w:line="500" w:lineRule="exact"/>
        <w:rPr>
          <w:rFonts w:ascii="仿宋_GB2312" w:eastAsia="仿宋_GB2312"/>
          <w:sz w:val="28"/>
          <w:szCs w:val="28"/>
        </w:rPr>
      </w:pPr>
      <w:r w:rsidRPr="00256D36">
        <w:rPr>
          <w:rFonts w:ascii="仿宋_GB2312" w:eastAsia="仿宋_GB2312" w:hint="eastAsia"/>
          <w:sz w:val="28"/>
          <w:szCs w:val="28"/>
        </w:rPr>
        <w:t>2.1组织分工</w:t>
      </w:r>
      <w:r>
        <w:rPr>
          <w:rFonts w:ascii="仿宋_GB2312" w:eastAsia="仿宋_GB2312" w:hint="eastAsia"/>
          <w:sz w:val="28"/>
          <w:szCs w:val="28"/>
        </w:rPr>
        <w:t>：</w:t>
      </w:r>
    </w:p>
    <w:p w:rsidR="00FD514E" w:rsidRPr="00256D36" w:rsidRDefault="00FD514E" w:rsidP="00FD514E">
      <w:pPr>
        <w:rPr>
          <w:rFonts w:ascii="仿宋_GB2312" w:eastAsia="仿宋_GB2312"/>
          <w:sz w:val="28"/>
          <w:szCs w:val="28"/>
        </w:rPr>
      </w:pPr>
      <w:r>
        <w:rPr>
          <w:noProof/>
        </w:rPr>
        <mc:AlternateContent>
          <mc:Choice Requires="wps">
            <w:drawing>
              <wp:anchor distT="0" distB="0" distL="114300" distR="114300" simplePos="0" relativeHeight="251665408" behindDoc="0" locked="0" layoutInCell="1" allowOverlap="1" wp14:anchorId="7CDBB149" wp14:editId="132D4238">
                <wp:simplePos x="0" y="0"/>
                <wp:positionH relativeFrom="column">
                  <wp:posOffset>1770380</wp:posOffset>
                </wp:positionH>
                <wp:positionV relativeFrom="paragraph">
                  <wp:posOffset>220980</wp:posOffset>
                </wp:positionV>
                <wp:extent cx="1564005" cy="483235"/>
                <wp:effectExtent l="0" t="0" r="17145" b="12065"/>
                <wp:wrapSquare wrapText="bothSides"/>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4832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FD514E">
                            <w:pPr>
                              <w:spacing w:line="480" w:lineRule="auto"/>
                              <w:rPr>
                                <w:rFonts w:ascii="仿宋" w:eastAsia="仿宋" w:hAnsi="仿宋" w:cs="仿宋"/>
                                <w:sz w:val="28"/>
                                <w:szCs w:val="28"/>
                              </w:rPr>
                            </w:pPr>
                            <w:r>
                              <w:rPr>
                                <w:rFonts w:ascii="仿宋" w:eastAsia="仿宋" w:hAnsi="仿宋" w:cs="仿宋" w:hint="eastAsia"/>
                                <w:sz w:val="28"/>
                                <w:szCs w:val="28"/>
                              </w:rPr>
                              <w:t>总指挥：车间主任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BB149" id="矩形 11" o:spid="_x0000_s1026" style="position:absolute;left:0;text-align:left;margin-left:139.4pt;margin-top:17.4pt;width:123.15pt;height:3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" filled="f" strokeweight=".5pt">
                <v:textbox>
                  <w:txbxContent>
                    <w:p w:rsidR="009F0008" w:rsidRDefault="009F0008" w:rsidP="00FD514E">
                      <w:pPr>
                        <w:spacing w:line="480" w:lineRule="auto"/>
                        <w:rPr>
                          <w:rFonts w:ascii="仿宋" w:eastAsia="仿宋" w:hAnsi="仿宋" w:cs="仿宋"/>
                          <w:sz w:val="28"/>
                          <w:szCs w:val="28"/>
                        </w:rPr>
                      </w:pPr>
                      <w:r>
                        <w:rPr>
                          <w:rFonts w:ascii="仿宋" w:eastAsia="仿宋" w:hAnsi="仿宋" w:cs="仿宋" w:hint="eastAsia"/>
                          <w:sz w:val="28"/>
                          <w:szCs w:val="28"/>
                        </w:rPr>
                        <w:t>总指挥：车间主任</w:t>
                      </w:r>
                    </w:p>
                  </w:txbxContent>
                </v:textbox>
                <w10:wrap type="square"/>
              </v:rect>
            </w:pict>
          </mc:Fallback>
        </mc:AlternateContent>
      </w:r>
    </w:p>
    <w:p w:rsidR="00FD514E" w:rsidRPr="00256D36" w:rsidRDefault="00FD514E" w:rsidP="00FD514E">
      <w:pPr>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9504" behindDoc="0" locked="0" layoutInCell="1" allowOverlap="1" wp14:anchorId="4A522C32" wp14:editId="4D764970">
                <wp:simplePos x="0" y="0"/>
                <wp:positionH relativeFrom="column">
                  <wp:posOffset>4315460</wp:posOffset>
                </wp:positionH>
                <wp:positionV relativeFrom="paragraph">
                  <wp:posOffset>582295</wp:posOffset>
                </wp:positionV>
                <wp:extent cx="635" cy="266065"/>
                <wp:effectExtent l="95250" t="0" r="75565" b="5778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7982D" id="直接连接符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8pt,45.85pt" to="339.8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" strokeweight=".5pt">
                <v:stroke endarrow="open"/>
              </v:line>
            </w:pict>
          </mc:Fallback>
        </mc:AlternateContent>
      </w:r>
      <w:r>
        <w:rPr>
          <w:rFonts w:ascii="仿宋_GB2312" w:eastAsia="仿宋_GB2312"/>
          <w:noProof/>
          <w:sz w:val="28"/>
          <w:szCs w:val="28"/>
        </w:rPr>
        <mc:AlternateContent>
          <mc:Choice Requires="wps">
            <w:drawing>
              <wp:anchor distT="0" distB="0" distL="114300" distR="114300" simplePos="0" relativeHeight="251668480" behindDoc="0" locked="0" layoutInCell="1" allowOverlap="1" wp14:anchorId="4DEC2E45" wp14:editId="78B7EC13">
                <wp:simplePos x="0" y="0"/>
                <wp:positionH relativeFrom="column">
                  <wp:posOffset>3258185</wp:posOffset>
                </wp:positionH>
                <wp:positionV relativeFrom="paragraph">
                  <wp:posOffset>582295</wp:posOffset>
                </wp:positionV>
                <wp:extent cx="635" cy="266065"/>
                <wp:effectExtent l="95250" t="0" r="75565" b="5778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A55D" id="直接连接符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5pt,45.85pt" to="256.6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" strokeweight=".5pt">
                <v:stroke endarrow="open"/>
              </v:line>
            </w:pict>
          </mc:Fallback>
        </mc:AlternateContent>
      </w:r>
      <w:r>
        <w:rPr>
          <w:rFonts w:ascii="仿宋_GB2312" w:eastAsia="仿宋_GB2312"/>
          <w:noProof/>
          <w:sz w:val="28"/>
          <w:szCs w:val="28"/>
        </w:rPr>
        <mc:AlternateContent>
          <mc:Choice Requires="wps">
            <w:drawing>
              <wp:anchor distT="0" distB="0" distL="114300" distR="114300" simplePos="0" relativeHeight="251667456" behindDoc="0" locked="0" layoutInCell="1" allowOverlap="1" wp14:anchorId="42E87B08" wp14:editId="6BC4AB8F">
                <wp:simplePos x="0" y="0"/>
                <wp:positionH relativeFrom="column">
                  <wp:posOffset>2105660</wp:posOffset>
                </wp:positionH>
                <wp:positionV relativeFrom="paragraph">
                  <wp:posOffset>582295</wp:posOffset>
                </wp:positionV>
                <wp:extent cx="635" cy="266065"/>
                <wp:effectExtent l="95250" t="0" r="75565" b="5778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93ACA" id="直接连接符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45.85pt" to="165.8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" strokeweight=".5pt">
                <v:stroke endarrow="open"/>
              </v:line>
            </w:pict>
          </mc:Fallback>
        </mc:AlternateContent>
      </w:r>
      <w:r>
        <w:rPr>
          <w:rFonts w:ascii="仿宋_GB2312" w:eastAsia="仿宋_GB2312"/>
          <w:noProof/>
          <w:sz w:val="28"/>
          <w:szCs w:val="28"/>
        </w:rPr>
        <mc:AlternateContent>
          <mc:Choice Requires="wps">
            <w:drawing>
              <wp:anchor distT="0" distB="0" distL="114300" distR="114300" simplePos="0" relativeHeight="251666432" behindDoc="0" locked="0" layoutInCell="1" allowOverlap="1" wp14:anchorId="72F67BFD" wp14:editId="74FFA09A">
                <wp:simplePos x="0" y="0"/>
                <wp:positionH relativeFrom="column">
                  <wp:posOffset>848360</wp:posOffset>
                </wp:positionH>
                <wp:positionV relativeFrom="paragraph">
                  <wp:posOffset>582295</wp:posOffset>
                </wp:positionV>
                <wp:extent cx="635" cy="266065"/>
                <wp:effectExtent l="95250" t="0" r="75565" b="577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BC917"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45.85pt" to="66.8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" strokeweight=".5pt">
                <v:stroke endarrow="open"/>
              </v:line>
            </w:pict>
          </mc:Fallback>
        </mc:AlternateContent>
      </w: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0DC1325A" wp14:editId="47B56AA8">
                <wp:simplePos x="0" y="0"/>
                <wp:positionH relativeFrom="column">
                  <wp:posOffset>2557780</wp:posOffset>
                </wp:positionH>
                <wp:positionV relativeFrom="paragraph">
                  <wp:posOffset>307975</wp:posOffset>
                </wp:positionV>
                <wp:extent cx="635" cy="266065"/>
                <wp:effectExtent l="95250" t="0" r="75565" b="5778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6CBA1" id="直接连接符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24.25pt" to="201.4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" strokeweight=".5pt">
                <v:stroke endarrow="open"/>
              </v:line>
            </w:pict>
          </mc:Fallback>
        </mc:AlternateContent>
      </w:r>
    </w:p>
    <w:p w:rsidR="00FD514E" w:rsidRPr="00256D36" w:rsidRDefault="00FD514E" w:rsidP="00FD514E">
      <w:pPr>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15C97F35" wp14:editId="6E21D55D">
                <wp:simplePos x="0" y="0"/>
                <wp:positionH relativeFrom="column">
                  <wp:posOffset>848995</wp:posOffset>
                </wp:positionH>
                <wp:positionV relativeFrom="paragraph">
                  <wp:posOffset>185420</wp:posOffset>
                </wp:positionV>
                <wp:extent cx="3467100" cy="635"/>
                <wp:effectExtent l="0" t="0" r="19050" b="374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635"/>
                        </a:xfrm>
                        <a:prstGeom prst="line">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155E31"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4.6pt" to="339.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" strokeweight=".5pt"/>
            </w:pict>
          </mc:Fallback>
        </mc:AlternateContent>
      </w:r>
    </w:p>
    <w:p w:rsidR="00FD514E" w:rsidRPr="00256D36" w:rsidRDefault="00FD514E" w:rsidP="00FD514E">
      <w:pPr>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23034B12" wp14:editId="5063B5CC">
                <wp:simplePos x="0" y="0"/>
                <wp:positionH relativeFrom="column">
                  <wp:posOffset>665480</wp:posOffset>
                </wp:positionH>
                <wp:positionV relativeFrom="paragraph">
                  <wp:posOffset>85090</wp:posOffset>
                </wp:positionV>
                <wp:extent cx="382270" cy="1778635"/>
                <wp:effectExtent l="0" t="0" r="17780" b="120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786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工</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艺</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处</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置</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4B12" id="矩形 4" o:spid="_x0000_s1027" style="position:absolute;left:0;text-align:left;margin-left:52.4pt;margin-top:6.7pt;width:30.1pt;height:1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" filled="f" strokeweight=".5pt">
                <v:textbo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工</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艺</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处</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置</w:t>
                      </w:r>
                    </w:p>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组</w:t>
                      </w:r>
                    </w:p>
                  </w:txbxContent>
                </v:textbox>
              </v:rect>
            </w:pict>
          </mc:Fallback>
        </mc:AlternateContent>
      </w:r>
      <w:r>
        <w:rPr>
          <w:rFonts w:ascii="仿宋_GB2312" w:eastAsia="仿宋_GB2312"/>
          <w:noProof/>
          <w:sz w:val="28"/>
          <w:szCs w:val="28"/>
        </w:rPr>
        <mc:AlternateContent>
          <mc:Choice Requires="wps">
            <w:drawing>
              <wp:anchor distT="0" distB="0" distL="114300" distR="114300" simplePos="0" relativeHeight="251664384" behindDoc="0" locked="0" layoutInCell="1" allowOverlap="1" wp14:anchorId="1C423F29" wp14:editId="347DB886">
                <wp:simplePos x="0" y="0"/>
                <wp:positionH relativeFrom="column">
                  <wp:posOffset>4125595</wp:posOffset>
                </wp:positionH>
                <wp:positionV relativeFrom="paragraph">
                  <wp:posOffset>75565</wp:posOffset>
                </wp:positionV>
                <wp:extent cx="382270" cy="1715135"/>
                <wp:effectExtent l="0" t="0" r="17780"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后勤保障组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23F29" id="矩形 1" o:spid="_x0000_s1028" style="position:absolute;left:0;text-align:left;margin-left:324.85pt;margin-top:5.95pt;width:30.1pt;height:1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" filled="f" strokeweight=".5pt">
                <v:textbo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后勤保障组</w:t>
                      </w:r>
                    </w:p>
                  </w:txbxContent>
                </v:textbox>
              </v:rect>
            </w:pict>
          </mc:Fallback>
        </mc:AlternateContent>
      </w:r>
      <w:r>
        <w:rPr>
          <w:rFonts w:ascii="仿宋_GB2312" w:eastAsia="仿宋_GB2312"/>
          <w:noProof/>
          <w:sz w:val="28"/>
          <w:szCs w:val="28"/>
        </w:rPr>
        <mc:AlternateContent>
          <mc:Choice Requires="wps">
            <w:drawing>
              <wp:anchor distT="0" distB="0" distL="114300" distR="114300" simplePos="0" relativeHeight="251663360" behindDoc="0" locked="0" layoutInCell="1" allowOverlap="1" wp14:anchorId="561CC219" wp14:editId="284F159F">
                <wp:simplePos x="0" y="0"/>
                <wp:positionH relativeFrom="column">
                  <wp:posOffset>3068320</wp:posOffset>
                </wp:positionH>
                <wp:positionV relativeFrom="paragraph">
                  <wp:posOffset>72390</wp:posOffset>
                </wp:positionV>
                <wp:extent cx="382270" cy="1715135"/>
                <wp:effectExtent l="0" t="0" r="17780" b="184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现场处置组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C219" id="矩形 3" o:spid="_x0000_s1029" style="position:absolute;left:0;text-align:left;margin-left:241.6pt;margin-top:5.7pt;width:30.1pt;height:1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" filled="f" strokeweight=".5pt">
                <v:textbo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现场处置组</w:t>
                      </w:r>
                    </w:p>
                  </w:txbxContent>
                </v:textbox>
              </v:rect>
            </w:pict>
          </mc:Fallback>
        </mc:AlternateContent>
      </w:r>
      <w:r>
        <w:rPr>
          <w:rFonts w:ascii="仿宋_GB2312" w:eastAsia="仿宋_GB2312"/>
          <w:noProof/>
          <w:sz w:val="28"/>
          <w:szCs w:val="28"/>
        </w:rPr>
        <mc:AlternateContent>
          <mc:Choice Requires="wps">
            <w:drawing>
              <wp:anchor distT="0" distB="0" distL="114300" distR="114300" simplePos="0" relativeHeight="251662336" behindDoc="0" locked="0" layoutInCell="1" allowOverlap="1" wp14:anchorId="7CFD34BF" wp14:editId="18DD883D">
                <wp:simplePos x="0" y="0"/>
                <wp:positionH relativeFrom="column">
                  <wp:posOffset>1918970</wp:posOffset>
                </wp:positionH>
                <wp:positionV relativeFrom="paragraph">
                  <wp:posOffset>78740</wp:posOffset>
                </wp:positionV>
                <wp:extent cx="382270" cy="1715135"/>
                <wp:effectExtent l="0" t="0" r="17780"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设备抢修组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34BF" id="矩形 2" o:spid="_x0000_s1030" style="position:absolute;left:0;text-align:left;margin-left:151.1pt;margin-top:6.2pt;width:30.1pt;height:1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" filled="f" strokeweight=".5pt">
                <v:textbox>
                  <w:txbxContent>
                    <w:p w:rsidR="009F0008" w:rsidRDefault="009F0008" w:rsidP="00FD514E">
                      <w:pPr>
                        <w:spacing w:line="500" w:lineRule="exact"/>
                        <w:rPr>
                          <w:rFonts w:ascii="仿宋" w:eastAsia="仿宋" w:hAnsi="仿宋" w:cs="仿宋"/>
                          <w:sz w:val="28"/>
                          <w:szCs w:val="28"/>
                        </w:rPr>
                      </w:pPr>
                      <w:r>
                        <w:rPr>
                          <w:rFonts w:ascii="仿宋" w:eastAsia="仿宋" w:hAnsi="仿宋" w:cs="仿宋" w:hint="eastAsia"/>
                          <w:sz w:val="28"/>
                          <w:szCs w:val="28"/>
                        </w:rPr>
                        <w:t>设备抢修组</w:t>
                      </w:r>
                    </w:p>
                  </w:txbxContent>
                </v:textbox>
              </v:rect>
            </w:pict>
          </mc:Fallback>
        </mc:AlternateContent>
      </w:r>
    </w:p>
    <w:p w:rsidR="00FD514E" w:rsidRPr="00256D36" w:rsidRDefault="00FD514E" w:rsidP="00FD514E">
      <w:pPr>
        <w:rPr>
          <w:rFonts w:ascii="仿宋_GB2312" w:eastAsia="仿宋_GB2312"/>
          <w:sz w:val="28"/>
          <w:szCs w:val="28"/>
        </w:rPr>
      </w:pPr>
    </w:p>
    <w:p w:rsidR="00FD514E" w:rsidRPr="00256D36" w:rsidRDefault="00FD514E" w:rsidP="00FD514E">
      <w:pPr>
        <w:rPr>
          <w:rFonts w:ascii="仿宋_GB2312" w:eastAsia="仿宋_GB2312"/>
          <w:sz w:val="28"/>
          <w:szCs w:val="28"/>
        </w:rPr>
      </w:pPr>
    </w:p>
    <w:p w:rsidR="00FD514E" w:rsidRPr="00256D36" w:rsidRDefault="00FD514E" w:rsidP="00FD514E">
      <w:pPr>
        <w:rPr>
          <w:rFonts w:ascii="仿宋_GB2312" w:eastAsia="仿宋_GB2312"/>
          <w:sz w:val="28"/>
          <w:szCs w:val="28"/>
        </w:rPr>
      </w:pPr>
    </w:p>
    <w:p w:rsidR="00FD514E" w:rsidRPr="00256D36" w:rsidRDefault="00FD514E" w:rsidP="00FD514E">
      <w:pPr>
        <w:rPr>
          <w:rFonts w:ascii="仿宋_GB2312" w:eastAsia="仿宋_GB2312"/>
          <w:sz w:val="28"/>
          <w:szCs w:val="28"/>
        </w:rPr>
      </w:pPr>
    </w:p>
    <w:p w:rsidR="00FD514E" w:rsidRPr="00256D36" w:rsidRDefault="00FD514E" w:rsidP="00FD514E">
      <w:pPr>
        <w:rPr>
          <w:rFonts w:ascii="仿宋_GB2312" w:eastAsia="仿宋_GB2312"/>
          <w:sz w:val="28"/>
          <w:szCs w:val="28"/>
        </w:rPr>
      </w:pPr>
    </w:p>
    <w:p w:rsidR="00FD514E" w:rsidRDefault="00FD514E" w:rsidP="00FD514E">
      <w:pPr>
        <w:spacing w:line="500" w:lineRule="exact"/>
        <w:rPr>
          <w:rFonts w:ascii="仿宋_GB2312" w:eastAsia="仿宋_GB2312"/>
          <w:sz w:val="28"/>
          <w:szCs w:val="28"/>
        </w:rPr>
      </w:pPr>
      <w:r>
        <w:rPr>
          <w:rFonts w:ascii="仿宋_GB2312" w:eastAsia="仿宋_GB2312" w:hint="eastAsia"/>
          <w:sz w:val="28"/>
          <w:szCs w:val="28"/>
        </w:rPr>
        <w:t>2.2职责：</w:t>
      </w:r>
    </w:p>
    <w:p w:rsidR="00FD514E" w:rsidRDefault="00FD514E" w:rsidP="00FD514E">
      <w:pPr>
        <w:spacing w:line="500" w:lineRule="exact"/>
        <w:rPr>
          <w:rFonts w:ascii="仿宋_GB2312" w:eastAsia="仿宋_GB2312"/>
          <w:sz w:val="28"/>
          <w:szCs w:val="28"/>
        </w:rPr>
      </w:pPr>
      <w:r w:rsidRPr="00656249">
        <w:rPr>
          <w:rFonts w:ascii="仿宋_GB2312" w:eastAsia="仿宋_GB2312" w:hint="eastAsia"/>
          <w:sz w:val="28"/>
          <w:szCs w:val="28"/>
        </w:rPr>
        <w:t>2.2.1 现场应急救援总指挥职责：</w:t>
      </w:r>
    </w:p>
    <w:p w:rsidR="00FD514E" w:rsidRPr="00656249" w:rsidRDefault="00FD514E" w:rsidP="00FD514E">
      <w:pPr>
        <w:spacing w:line="500" w:lineRule="exact"/>
        <w:ind w:firstLineChars="200" w:firstLine="560"/>
        <w:rPr>
          <w:rFonts w:ascii="仿宋_GB2312" w:eastAsia="仿宋_GB2312"/>
          <w:sz w:val="28"/>
          <w:szCs w:val="28"/>
        </w:rPr>
      </w:pPr>
      <w:r w:rsidRPr="00656249">
        <w:rPr>
          <w:rFonts w:ascii="仿宋_GB2312" w:eastAsia="仿宋_GB2312" w:hint="eastAsia"/>
          <w:sz w:val="28"/>
          <w:szCs w:val="28"/>
        </w:rPr>
        <w:lastRenderedPageBreak/>
        <w:t>⑴分析判断事故、事件或灾情的受影响区域、危害程度，确定相应警报级别，应急救援级别；</w:t>
      </w:r>
    </w:p>
    <w:p w:rsidR="00FD514E" w:rsidRPr="00656249" w:rsidRDefault="00FD514E" w:rsidP="00FD514E">
      <w:pPr>
        <w:spacing w:line="500" w:lineRule="exact"/>
        <w:ind w:firstLineChars="200" w:firstLine="560"/>
        <w:rPr>
          <w:rFonts w:ascii="仿宋_GB2312" w:eastAsia="仿宋_GB2312"/>
          <w:sz w:val="28"/>
          <w:szCs w:val="28"/>
        </w:rPr>
      </w:pPr>
      <w:r w:rsidRPr="00656249">
        <w:rPr>
          <w:rFonts w:ascii="仿宋_GB2312" w:eastAsia="仿宋_GB2312" w:hint="eastAsia"/>
          <w:sz w:val="28"/>
          <w:szCs w:val="28"/>
        </w:rPr>
        <w:t>⑵决定启动应急救援方案，组织、指挥、协调各应急队伍进行应急救援行动；</w:t>
      </w:r>
    </w:p>
    <w:p w:rsidR="00FD514E" w:rsidRPr="00656249" w:rsidRDefault="00FD514E" w:rsidP="00FD514E">
      <w:pPr>
        <w:spacing w:line="500" w:lineRule="exact"/>
        <w:ind w:firstLineChars="200" w:firstLine="560"/>
        <w:rPr>
          <w:rFonts w:ascii="仿宋_GB2312" w:eastAsia="仿宋_GB2312"/>
          <w:sz w:val="28"/>
          <w:szCs w:val="28"/>
        </w:rPr>
      </w:pPr>
      <w:r w:rsidRPr="00656249">
        <w:rPr>
          <w:rFonts w:ascii="仿宋_GB2312" w:eastAsia="仿宋_GB2312" w:hint="eastAsia"/>
          <w:sz w:val="28"/>
          <w:szCs w:val="28"/>
        </w:rPr>
        <w:t>⑶报告上级部门应急反应组织或机构进行联系，上报事故、事件或灾害情况；</w:t>
      </w:r>
    </w:p>
    <w:p w:rsidR="00FD514E" w:rsidRPr="00656249" w:rsidRDefault="00FD514E" w:rsidP="00FD514E">
      <w:pPr>
        <w:spacing w:line="500" w:lineRule="exact"/>
        <w:ind w:firstLineChars="200" w:firstLine="560"/>
        <w:rPr>
          <w:rFonts w:ascii="仿宋_GB2312" w:eastAsia="仿宋_GB2312"/>
          <w:sz w:val="28"/>
          <w:szCs w:val="28"/>
        </w:rPr>
      </w:pPr>
      <w:r w:rsidRPr="00656249">
        <w:rPr>
          <w:rFonts w:ascii="仿宋_GB2312" w:eastAsia="仿宋_GB2312" w:hint="eastAsia"/>
          <w:sz w:val="28"/>
          <w:szCs w:val="28"/>
        </w:rPr>
        <w:t>⑷监察应急反应小组行动，保证现场抢救和现场外其他人员的安全；</w:t>
      </w:r>
    </w:p>
    <w:p w:rsidR="00FD514E" w:rsidRPr="00256D36" w:rsidRDefault="00FD514E" w:rsidP="00FD514E">
      <w:pPr>
        <w:spacing w:line="500" w:lineRule="exact"/>
        <w:ind w:firstLineChars="200" w:firstLine="560"/>
        <w:rPr>
          <w:rFonts w:ascii="仿宋_GB2312" w:eastAsia="仿宋_GB2312"/>
          <w:sz w:val="28"/>
          <w:szCs w:val="28"/>
        </w:rPr>
      </w:pPr>
      <w:r w:rsidRPr="00656249">
        <w:rPr>
          <w:rFonts w:ascii="仿宋_GB2312" w:eastAsia="仿宋_GB2312" w:hint="eastAsia"/>
          <w:sz w:val="28"/>
          <w:szCs w:val="28"/>
        </w:rPr>
        <w:t>⑸评估事态发展程度，确定应急救援级别，决定请求上级部门支援。</w:t>
      </w:r>
    </w:p>
    <w:p w:rsidR="00FD514E" w:rsidRPr="00C80D29" w:rsidRDefault="00FD514E" w:rsidP="00FD514E">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2.2.2工艺处置组组长：工艺主任助理</w:t>
      </w:r>
      <w:r>
        <w:rPr>
          <w:rFonts w:ascii="仿宋_GB2312" w:eastAsia="仿宋_GB2312" w:hAnsi="仿宋_GB2312" w:cs="仿宋_GB2312" w:hint="eastAsia"/>
          <w:sz w:val="28"/>
          <w:szCs w:val="28"/>
        </w:rPr>
        <w:t>或破碎主管，成员：、工艺员、中控操作工、岗位操作工</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⑴认真执行应急救援总指挥下达的各项指令，并及时汇报工艺处置情况；</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⑵委派小组成员对系统进行减量、紧急停车的工艺控制和现场调节，以及抢险结束后的开车工作；</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⑶做好异常处置期间的环保管理</w:t>
      </w:r>
      <w:r>
        <w:rPr>
          <w:rFonts w:ascii="仿宋_GB2312" w:eastAsia="仿宋_GB2312" w:hAnsi="仿宋_GB2312" w:cs="仿宋_GB2312" w:hint="eastAsia"/>
          <w:sz w:val="28"/>
          <w:szCs w:val="28"/>
        </w:rPr>
        <w:t>；</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w:t>
      </w:r>
      <w:r>
        <w:rPr>
          <w:rFonts w:ascii="仿宋_GB2312" w:eastAsia="仿宋_GB2312" w:hAnsi="仿宋_GB2312" w:cs="仿宋_GB2312" w:hint="eastAsia"/>
          <w:sz w:val="28"/>
          <w:szCs w:val="28"/>
        </w:rPr>
        <w:t>辨识工艺处置过程中的风险，进行安全交底及提醒，确保小组成员安全</w:t>
      </w:r>
      <w:r w:rsidRPr="00C80D29">
        <w:rPr>
          <w:rFonts w:ascii="仿宋_GB2312" w:eastAsia="仿宋_GB2312" w:hAnsi="仿宋_GB2312" w:cs="仿宋_GB2312" w:hint="eastAsia"/>
          <w:sz w:val="28"/>
          <w:szCs w:val="28"/>
        </w:rPr>
        <w:t>。</w:t>
      </w:r>
    </w:p>
    <w:p w:rsidR="00FD514E" w:rsidRPr="00C80D29" w:rsidRDefault="00FD514E" w:rsidP="00FD514E">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2.2.3 设备抢修组组长：设备副主任，成员：设备员、维修班</w:t>
      </w:r>
    </w:p>
    <w:p w:rsidR="00FD514E" w:rsidRPr="00C80D29" w:rsidRDefault="00FD514E" w:rsidP="00FD514E">
      <w:pPr>
        <w:spacing w:line="500" w:lineRule="exact"/>
        <w:ind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FD514E" w:rsidRDefault="00FD514E" w:rsidP="00FD514E">
      <w:pPr>
        <w:spacing w:line="500" w:lineRule="exact"/>
        <w:ind w:firstLine="560"/>
        <w:rPr>
          <w:rFonts w:ascii="仿宋_GB2312" w:eastAsia="仿宋_GB2312" w:hAnsi="仿宋_GB2312" w:cs="仿宋_GB2312"/>
          <w:sz w:val="28"/>
          <w:szCs w:val="28"/>
        </w:rPr>
      </w:pPr>
      <w:r w:rsidRPr="00296023">
        <w:rPr>
          <w:rFonts w:ascii="仿宋_GB2312" w:eastAsia="仿宋_GB2312" w:hAnsi="仿宋_GB2312" w:cs="仿宋_GB2312" w:hint="eastAsia"/>
          <w:sz w:val="28"/>
          <w:szCs w:val="28"/>
        </w:rPr>
        <w:t>⑴及</w:t>
      </w:r>
      <w:r w:rsidRPr="00C80D29">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组织维修工协助将困入设备中的人员救出，并向总指挥汇报；</w:t>
      </w:r>
    </w:p>
    <w:p w:rsidR="00FD514E" w:rsidRPr="00C80D29" w:rsidRDefault="00FD514E" w:rsidP="00FD514E">
      <w:pPr>
        <w:spacing w:line="500" w:lineRule="exact"/>
        <w:ind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w:t>
      </w:r>
      <w:r>
        <w:rPr>
          <w:rFonts w:ascii="仿宋_GB2312" w:eastAsia="仿宋_GB2312" w:hAnsi="仿宋_GB2312" w:cs="仿宋_GB2312" w:hint="eastAsia"/>
          <w:sz w:val="28"/>
          <w:szCs w:val="28"/>
        </w:rPr>
        <w:t>及时</w:t>
      </w:r>
      <w:r w:rsidRPr="00C80D29">
        <w:rPr>
          <w:rFonts w:ascii="仿宋_GB2312" w:eastAsia="仿宋_GB2312" w:hAnsi="仿宋_GB2312" w:cs="仿宋_GB2312" w:hint="eastAsia"/>
          <w:sz w:val="28"/>
          <w:szCs w:val="28"/>
        </w:rPr>
        <w:t>向应急救援总指挥汇报现场设备损坏情况；</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⑶负责设备设施应急抢修备件的物资保障；</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⑷负责组织确认现场设备设施损坏的具体情况，以及抢修的必要</w:t>
      </w:r>
      <w:r w:rsidRPr="00C80D29">
        <w:rPr>
          <w:rFonts w:ascii="仿宋_GB2312" w:eastAsia="仿宋_GB2312" w:hAnsi="仿宋_GB2312" w:cs="仿宋_GB2312" w:hint="eastAsia"/>
          <w:sz w:val="28"/>
          <w:szCs w:val="28"/>
        </w:rPr>
        <w:lastRenderedPageBreak/>
        <w:t>性；</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5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⑸</w:t>
      </w:r>
      <w:r>
        <w:rPr>
          <w:rFonts w:ascii="仿宋_GB2312" w:eastAsia="仿宋_GB2312" w:hAnsi="仿宋_GB2312" w:cs="仿宋_GB2312"/>
          <w:sz w:val="28"/>
          <w:szCs w:val="28"/>
        </w:rPr>
        <w:fldChar w:fldCharType="end"/>
      </w:r>
      <w:r w:rsidRPr="00C80D29">
        <w:rPr>
          <w:rFonts w:ascii="仿宋_GB2312" w:eastAsia="仿宋_GB2312" w:hAnsi="仿宋_GB2312" w:cs="仿宋_GB2312" w:hint="eastAsia"/>
          <w:sz w:val="28"/>
          <w:szCs w:val="28"/>
        </w:rPr>
        <w:t>应急救援工作结束，负责联系电气、仪表车间人员修复事故现场受损的设备设施，满足正常生产需要。</w:t>
      </w:r>
    </w:p>
    <w:p w:rsidR="00FD514E" w:rsidRPr="00C80D29" w:rsidRDefault="00FD514E" w:rsidP="00FD514E">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2.2.4 现场处置组组长：安全员，成员：当班班长、</w:t>
      </w:r>
      <w:r>
        <w:rPr>
          <w:rFonts w:ascii="仿宋_GB2312" w:eastAsia="仿宋_GB2312" w:hAnsi="仿宋_GB2312" w:cs="仿宋_GB2312" w:hint="eastAsia"/>
          <w:sz w:val="28"/>
          <w:szCs w:val="28"/>
        </w:rPr>
        <w:t>岗位操作工</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⑴认真执行应急救援总指挥下达的各项指令，并及时汇报现场情况；</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⑵控制事故初期的事态发展，组织人员实施现场抢救：人员抢救等；</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⑶进行现场警戒，维护现场交通秩序，保证现场道路交通通畅，禁止无关人员、车辆通行；</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⑷及时组织人员安全疏散或转移；</w:t>
      </w:r>
    </w:p>
    <w:p w:rsidR="00FD514E" w:rsidRPr="00C80D29" w:rsidRDefault="00FD514E" w:rsidP="00FD514E">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⑸协助事后的现场清理及恢复工作，严防发生次生事故。</w:t>
      </w:r>
    </w:p>
    <w:p w:rsidR="00FD514E" w:rsidRPr="00C80D29" w:rsidRDefault="00FD514E" w:rsidP="00FD514E">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 xml:space="preserve">2.2.5 </w:t>
      </w:r>
      <w:r>
        <w:rPr>
          <w:rFonts w:ascii="仿宋_GB2312" w:eastAsia="仿宋_GB2312" w:hAnsi="仿宋_GB2312" w:cs="仿宋_GB2312" w:hint="eastAsia"/>
          <w:sz w:val="28"/>
          <w:szCs w:val="28"/>
        </w:rPr>
        <w:t>后勤保障组组长：政工，成员：岗位操作工或维修工</w:t>
      </w:r>
    </w:p>
    <w:p w:rsidR="00FD514E" w:rsidRPr="00C80D29" w:rsidRDefault="00FD514E" w:rsidP="00FD514E">
      <w:pPr>
        <w:spacing w:line="500" w:lineRule="exact"/>
        <w:ind w:firstLine="56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FD514E" w:rsidRPr="00C80D29" w:rsidRDefault="00FD514E" w:rsidP="00FD514E">
      <w:pPr>
        <w:spacing w:line="500" w:lineRule="exact"/>
        <w:ind w:firstLine="56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⑴认真执行应急救援总指挥下达的各项指令，并及时汇报现场情况；</w:t>
      </w:r>
    </w:p>
    <w:p w:rsidR="00FD514E" w:rsidRPr="00C80D29" w:rsidRDefault="00FD514E" w:rsidP="00FD514E">
      <w:pPr>
        <w:spacing w:line="500" w:lineRule="exact"/>
        <w:ind w:firstLine="56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⑵负责事故应急救援过程中应急抢险物资、</w:t>
      </w:r>
      <w:r w:rsidRPr="00C80D29">
        <w:rPr>
          <w:rFonts w:ascii="仿宋_GB2312" w:eastAsia="仿宋_GB2312" w:hAnsi="仿宋_GB2312" w:cs="仿宋_GB2312" w:hint="eastAsia"/>
          <w:sz w:val="28"/>
          <w:szCs w:val="28"/>
          <w:shd w:val="clear" w:color="auto" w:fill="FFFFFF"/>
        </w:rPr>
        <w:t>个人</w:t>
      </w:r>
      <w:r w:rsidRPr="00C80D29">
        <w:rPr>
          <w:rFonts w:ascii="仿宋_GB2312" w:eastAsia="仿宋_GB2312" w:hAnsi="仿宋_GB2312" w:cs="仿宋_GB2312" w:hint="eastAsia"/>
          <w:sz w:val="28"/>
          <w:szCs w:val="28"/>
        </w:rPr>
        <w:t>防护器材、和对讲机的及时供给；</w:t>
      </w:r>
    </w:p>
    <w:p w:rsidR="00FD514E" w:rsidRPr="00C80D29" w:rsidRDefault="00FD514E" w:rsidP="00FD514E">
      <w:pPr>
        <w:spacing w:line="500" w:lineRule="exact"/>
        <w:ind w:firstLineChars="200" w:firstLine="560"/>
        <w:rPr>
          <w:rFonts w:ascii="仿宋_GB2312" w:eastAsia="仿宋_GB2312" w:hAnsi="仿宋_GB2312" w:cs="仿宋_GB2312"/>
          <w:color w:val="FF0000"/>
          <w:sz w:val="28"/>
          <w:szCs w:val="28"/>
        </w:rPr>
      </w:pPr>
      <w:r w:rsidRPr="00C80D29">
        <w:rPr>
          <w:rFonts w:ascii="仿宋_GB2312" w:eastAsia="仿宋_GB2312" w:hAnsi="仿宋_GB2312" w:cs="仿宋_GB2312" w:hint="eastAsia"/>
          <w:sz w:val="28"/>
          <w:szCs w:val="28"/>
        </w:rPr>
        <w:t>⑶协助</w:t>
      </w:r>
      <w:r w:rsidRPr="00C80D29">
        <w:rPr>
          <w:rFonts w:ascii="仿宋_GB2312" w:eastAsia="仿宋_GB2312" w:hAnsi="仿宋_GB2312" w:cs="仿宋_GB2312" w:hint="eastAsia"/>
          <w:bCs/>
          <w:sz w:val="28"/>
          <w:szCs w:val="28"/>
        </w:rPr>
        <w:t>现场处置组</w:t>
      </w:r>
      <w:r w:rsidRPr="00C80D29">
        <w:rPr>
          <w:rFonts w:ascii="仿宋_GB2312" w:eastAsia="仿宋_GB2312" w:hAnsi="仿宋_GB2312" w:cs="仿宋_GB2312" w:hint="eastAsia"/>
          <w:sz w:val="28"/>
          <w:szCs w:val="28"/>
        </w:rPr>
        <w:t>进行现场救援。</w:t>
      </w:r>
    </w:p>
    <w:p w:rsidR="00FD514E" w:rsidRPr="00E61D05" w:rsidRDefault="00FD514E" w:rsidP="00FD514E">
      <w:pPr>
        <w:spacing w:line="500" w:lineRule="exact"/>
        <w:rPr>
          <w:rFonts w:ascii="仿宋_GB2312" w:eastAsia="仿宋_GB2312"/>
          <w:b/>
          <w:sz w:val="28"/>
          <w:szCs w:val="28"/>
        </w:rPr>
      </w:pPr>
      <w:r w:rsidRPr="00E61D05">
        <w:rPr>
          <w:rFonts w:ascii="仿宋_GB2312" w:eastAsia="仿宋_GB2312" w:hint="eastAsia"/>
          <w:b/>
          <w:sz w:val="28"/>
          <w:szCs w:val="28"/>
        </w:rPr>
        <w:t>3</w:t>
      </w:r>
      <w:r>
        <w:rPr>
          <w:rFonts w:ascii="仿宋_GB2312" w:eastAsia="仿宋_GB2312" w:hint="eastAsia"/>
          <w:b/>
          <w:sz w:val="28"/>
          <w:szCs w:val="28"/>
        </w:rPr>
        <w:t xml:space="preserve">  </w:t>
      </w:r>
      <w:r w:rsidRPr="00E61D05">
        <w:rPr>
          <w:rFonts w:ascii="仿宋_GB2312" w:eastAsia="仿宋_GB2312" w:hint="eastAsia"/>
          <w:b/>
          <w:sz w:val="28"/>
          <w:szCs w:val="28"/>
        </w:rPr>
        <w:t>应急处置</w:t>
      </w:r>
    </w:p>
    <w:p w:rsidR="00FD514E" w:rsidRPr="00600270" w:rsidRDefault="00FD514E" w:rsidP="00FD514E">
      <w:pPr>
        <w:spacing w:line="500" w:lineRule="exact"/>
        <w:rPr>
          <w:rFonts w:ascii="仿宋_GB2312" w:eastAsia="仿宋_GB2312"/>
          <w:sz w:val="28"/>
          <w:szCs w:val="28"/>
        </w:rPr>
      </w:pPr>
      <w:r w:rsidRPr="00600270">
        <w:rPr>
          <w:rFonts w:ascii="仿宋_GB2312" w:eastAsia="仿宋_GB2312" w:hint="eastAsia"/>
          <w:sz w:val="28"/>
          <w:szCs w:val="28"/>
        </w:rPr>
        <w:t xml:space="preserve">3.1  事故应急处置程序  </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1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⑴</w:t>
      </w:r>
      <w:r>
        <w:rPr>
          <w:rFonts w:ascii="仿宋_GB2312" w:eastAsia="仿宋_GB2312"/>
          <w:sz w:val="28"/>
          <w:szCs w:val="28"/>
        </w:rPr>
        <w:fldChar w:fldCharType="end"/>
      </w:r>
      <w:r w:rsidRPr="00600270">
        <w:rPr>
          <w:rFonts w:ascii="仿宋_GB2312" w:eastAsia="仿宋_GB2312" w:hint="eastAsia"/>
          <w:sz w:val="28"/>
          <w:szCs w:val="28"/>
        </w:rPr>
        <w:t>当发皮带运输机伤人</w:t>
      </w:r>
      <w:r w:rsidRPr="00E61D05">
        <w:rPr>
          <w:rFonts w:ascii="仿宋_GB2312" w:eastAsia="仿宋_GB2312" w:hint="eastAsia"/>
          <w:sz w:val="28"/>
          <w:szCs w:val="28"/>
        </w:rPr>
        <w:t>事故后，伤者若还有意识应大声呼救，设法脱离皮带运输机。安装有皮带机拉绳停止开关的皮带运输机伤者可在第一时间用力下拉牵引绳，使皮带机停止运行。</w:t>
      </w:r>
      <w:r>
        <w:rPr>
          <w:rFonts w:ascii="仿宋_GB2312" w:eastAsia="仿宋_GB2312" w:hint="eastAsia"/>
          <w:sz w:val="28"/>
          <w:szCs w:val="28"/>
        </w:rPr>
        <w:t>积极自救。当伤者无法自救，</w:t>
      </w:r>
      <w:r w:rsidRPr="00600270">
        <w:rPr>
          <w:rFonts w:ascii="仿宋_GB2312" w:eastAsia="仿宋_GB2312" w:hint="eastAsia"/>
          <w:sz w:val="28"/>
          <w:szCs w:val="28"/>
        </w:rPr>
        <w:t>发现者应立即采取拉下皮带机拉绳保护器拉绳开关牵引绳、按下皮带运输机现场停止按钮、使用皮带机的联锁功能使事故皮带机</w:t>
      </w:r>
      <w:r w:rsidRPr="00600270">
        <w:rPr>
          <w:rFonts w:ascii="仿宋_GB2312" w:eastAsia="仿宋_GB2312" w:hint="eastAsia"/>
          <w:sz w:val="28"/>
          <w:szCs w:val="28"/>
        </w:rPr>
        <w:lastRenderedPageBreak/>
        <w:t>停止运行</w:t>
      </w:r>
      <w:r>
        <w:rPr>
          <w:rFonts w:ascii="仿宋_GB2312" w:eastAsia="仿宋_GB2312" w:hint="eastAsia"/>
          <w:sz w:val="28"/>
          <w:szCs w:val="28"/>
        </w:rPr>
        <w:t>。无论是自救还是发现后救人，都应</w:t>
      </w:r>
      <w:r w:rsidRPr="00E61D05">
        <w:rPr>
          <w:rFonts w:ascii="仿宋_GB2312" w:eastAsia="仿宋_GB2312" w:hint="eastAsia"/>
          <w:sz w:val="28"/>
          <w:szCs w:val="28"/>
        </w:rPr>
        <w:t>立即用电话向当班班长汇报</w:t>
      </w:r>
      <w:r>
        <w:rPr>
          <w:rFonts w:ascii="仿宋_GB2312" w:eastAsia="仿宋_GB2312" w:hint="eastAsia"/>
          <w:sz w:val="28"/>
          <w:szCs w:val="28"/>
        </w:rPr>
        <w:t>求取援助</w:t>
      </w:r>
      <w:r w:rsidRPr="00E61D05">
        <w:rPr>
          <w:rFonts w:ascii="仿宋_GB2312" w:eastAsia="仿宋_GB2312" w:hint="eastAsia"/>
          <w:sz w:val="28"/>
          <w:szCs w:val="28"/>
        </w:rPr>
        <w:t>。</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2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⑵</w:t>
      </w:r>
      <w:r>
        <w:rPr>
          <w:rFonts w:ascii="仿宋_GB2312" w:eastAsia="仿宋_GB2312"/>
          <w:sz w:val="28"/>
          <w:szCs w:val="28"/>
        </w:rPr>
        <w:fldChar w:fldCharType="end"/>
      </w:r>
      <w:r>
        <w:rPr>
          <w:rFonts w:ascii="仿宋_GB2312" w:eastAsia="仿宋_GB2312" w:hint="eastAsia"/>
          <w:sz w:val="28"/>
          <w:szCs w:val="28"/>
        </w:rPr>
        <w:t>当班长还未组织人员到场前，伤者或发现者应根据受伤的实际情况采取减缓伤情的急救措施。当伤情较重，应立即拔打120及68110电话。请求援助。</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3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⑶</w:t>
      </w:r>
      <w:r>
        <w:rPr>
          <w:rFonts w:ascii="仿宋_GB2312" w:eastAsia="仿宋_GB2312"/>
          <w:sz w:val="28"/>
          <w:szCs w:val="28"/>
        </w:rPr>
        <w:fldChar w:fldCharType="end"/>
      </w:r>
      <w:r w:rsidRPr="006A3A36">
        <w:rPr>
          <w:rFonts w:ascii="仿宋_GB2312" w:eastAsia="仿宋_GB2312" w:hint="eastAsia"/>
          <w:sz w:val="28"/>
          <w:szCs w:val="28"/>
        </w:rPr>
        <w:t>班长接到报告后立即向车间主任和调度报告，</w:t>
      </w:r>
      <w:r>
        <w:rPr>
          <w:rFonts w:ascii="仿宋_GB2312" w:eastAsia="仿宋_GB2312" w:hint="eastAsia"/>
          <w:sz w:val="28"/>
          <w:szCs w:val="28"/>
        </w:rPr>
        <w:t>并组织班中力量进行现场临时处置，以免事故扩大。</w:t>
      </w:r>
    </w:p>
    <w:p w:rsidR="00FD514E" w:rsidRPr="006A3A36" w:rsidRDefault="00FD514E" w:rsidP="00FD514E">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4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⑷</w:t>
      </w:r>
      <w:r>
        <w:rPr>
          <w:rFonts w:ascii="仿宋_GB2312" w:eastAsia="仿宋_GB2312"/>
          <w:sz w:val="28"/>
          <w:szCs w:val="28"/>
        </w:rPr>
        <w:fldChar w:fldCharType="end"/>
      </w:r>
      <w:r w:rsidRPr="006A3A36">
        <w:rPr>
          <w:rFonts w:ascii="仿宋_GB2312" w:eastAsia="仿宋_GB2312" w:hint="eastAsia"/>
          <w:sz w:val="28"/>
          <w:szCs w:val="28"/>
        </w:rPr>
        <w:t>车间主任在接到报告后立即向磷肥厂厂长报告，并赶赴现场进行现场指挥。同时通知工艺技术处置组、设备抢修组组、现场处置组、后勤保障组组长及成员赶赴现场，人员到齐后启动现场处置方案，并成立车间现场应急处置小组，车间主任担任总指挥，对事故现场进行初期处理。</w:t>
      </w:r>
    </w:p>
    <w:p w:rsidR="00FD514E" w:rsidRPr="00E61D05" w:rsidRDefault="00FD514E" w:rsidP="00FD514E">
      <w:pPr>
        <w:spacing w:line="500" w:lineRule="exact"/>
        <w:rPr>
          <w:rFonts w:ascii="仿宋_GB2312" w:eastAsia="仿宋_GB2312"/>
          <w:sz w:val="28"/>
          <w:szCs w:val="28"/>
        </w:rPr>
      </w:pPr>
      <w:r>
        <w:rPr>
          <w:rFonts w:ascii="仿宋_GB2312" w:eastAsia="仿宋_GB2312" w:hint="eastAsia"/>
          <w:sz w:val="28"/>
          <w:szCs w:val="28"/>
        </w:rPr>
        <w:t>5</w:t>
      </w:r>
      <w:r w:rsidRPr="006A3A36">
        <w:rPr>
          <w:rFonts w:ascii="仿宋_GB2312" w:eastAsia="仿宋_GB2312" w:hint="eastAsia"/>
          <w:sz w:val="28"/>
          <w:szCs w:val="28"/>
        </w:rPr>
        <w:t xml:space="preserve"> 当启动现场应急处置方案无法控制事故时，必须立即请求磷肥厂厂长，启动磷肥厂</w:t>
      </w:r>
      <w:r>
        <w:rPr>
          <w:rFonts w:ascii="仿宋_GB2312" w:eastAsia="仿宋_GB2312" w:hint="eastAsia"/>
          <w:sz w:val="28"/>
          <w:szCs w:val="28"/>
        </w:rPr>
        <w:t>专项</w:t>
      </w:r>
      <w:r w:rsidRPr="006A3A36">
        <w:rPr>
          <w:rFonts w:ascii="仿宋_GB2312" w:eastAsia="仿宋_GB2312" w:hint="eastAsia"/>
          <w:sz w:val="28"/>
          <w:szCs w:val="28"/>
        </w:rPr>
        <w:t>应急预案对事故进行救援。</w:t>
      </w:r>
    </w:p>
    <w:p w:rsidR="00FD514E" w:rsidRPr="00541D86" w:rsidRDefault="00FD514E" w:rsidP="00FD514E">
      <w:pPr>
        <w:spacing w:line="500" w:lineRule="exact"/>
        <w:rPr>
          <w:rFonts w:ascii="仿宋_GB2312" w:eastAsia="仿宋_GB2312"/>
          <w:sz w:val="28"/>
          <w:szCs w:val="28"/>
        </w:rPr>
      </w:pPr>
      <w:r w:rsidRPr="00541D86">
        <w:rPr>
          <w:rFonts w:ascii="仿宋_GB2312" w:eastAsia="仿宋_GB2312" w:hint="eastAsia"/>
          <w:sz w:val="28"/>
          <w:szCs w:val="28"/>
        </w:rPr>
        <w:t>3.2现场应急处置措施</w:t>
      </w:r>
    </w:p>
    <w:p w:rsidR="00FD514E" w:rsidRPr="00BE5DED" w:rsidRDefault="00FD514E" w:rsidP="00FD514E">
      <w:pPr>
        <w:spacing w:line="500" w:lineRule="exact"/>
        <w:rPr>
          <w:rFonts w:ascii="仿宋_GB2312" w:eastAsia="仿宋_GB2312"/>
          <w:sz w:val="28"/>
          <w:szCs w:val="28"/>
        </w:rPr>
      </w:pPr>
      <w:r w:rsidRPr="00BE5DED">
        <w:rPr>
          <w:rFonts w:ascii="仿宋_GB2312" w:eastAsia="仿宋_GB2312" w:hint="eastAsia"/>
          <w:sz w:val="28"/>
          <w:szCs w:val="28"/>
        </w:rPr>
        <w:t>3.2.1 人员救护</w:t>
      </w:r>
      <w:r>
        <w:rPr>
          <w:rFonts w:ascii="仿宋_GB2312" w:eastAsia="仿宋_GB2312" w:hint="eastAsia"/>
          <w:sz w:val="28"/>
          <w:szCs w:val="28"/>
        </w:rPr>
        <w:t>：</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⑴遇有创伤性出血的伤员，应迅速包扎止血；</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⑵发生断指时立即止血，尽可能做到将断指冲洗干浄，用消毒敷料袋包好，放入装有冷饮的塑料袋内与伤者一起立即送往医院救治；</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⑶发现伤者手等部位骨折时，不要盲目搬动，应在骨折部位用夹板把受伤位置临时固定，使断端不再移位或刺伤肌肉、神经或血管。选择用木板或平板抬运，送往医院救治；</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⑷处于休克状态的伤员要让其安静、平卧、保暖、少动，同时联系三宁公司应急救援车68110前来运送伤员，并安排专人在指定位置接引；</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⑸肢体卷入设备内，立即切断电源，如果肢体仍被卡在设备内，不可用</w:t>
      </w:r>
      <w:r>
        <w:rPr>
          <w:rFonts w:ascii="仿宋_GB2312" w:eastAsia="仿宋_GB2312" w:hint="eastAsia"/>
          <w:sz w:val="28"/>
          <w:szCs w:val="28"/>
        </w:rPr>
        <w:t>逆向旋</w:t>
      </w:r>
      <w:r w:rsidRPr="00BE5DED">
        <w:rPr>
          <w:rFonts w:ascii="仿宋_GB2312" w:eastAsia="仿宋_GB2312" w:hint="eastAsia"/>
          <w:sz w:val="28"/>
          <w:szCs w:val="28"/>
        </w:rPr>
        <w:t>转设备的方法取出肢体，妥善的方法是拆除设备部件；</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lastRenderedPageBreak/>
        <w:t>⑹救护人员在未有效切断机械设备电源的情况下，不得进入机械伤害事故现场进行施救，防止进入现场救护的同时发生次生伤害，施救人员必须结伴而行。</w:t>
      </w:r>
    </w:p>
    <w:p w:rsidR="00FD514E" w:rsidRPr="00BE5DED" w:rsidRDefault="00FD514E" w:rsidP="00FD514E">
      <w:pPr>
        <w:spacing w:line="500" w:lineRule="exact"/>
        <w:rPr>
          <w:rFonts w:ascii="仿宋_GB2312" w:eastAsia="仿宋_GB2312"/>
          <w:sz w:val="28"/>
          <w:szCs w:val="28"/>
        </w:rPr>
      </w:pPr>
      <w:r w:rsidRPr="00BE5DED">
        <w:rPr>
          <w:rFonts w:ascii="仿宋_GB2312" w:eastAsia="仿宋_GB2312" w:hint="eastAsia"/>
          <w:sz w:val="28"/>
          <w:szCs w:val="28"/>
        </w:rPr>
        <w:t>3.2.2 工艺技术操作：</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⑴当发生机械伤害事故后，伤者若还有意识应大声呼救，设法脱离设备。</w:t>
      </w:r>
    </w:p>
    <w:p w:rsidR="00FD514E"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⑵第一发现者应立即停止运转设备，发现者迅速电话向当班班长汇报，并在现场监护。</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⑶</w:t>
      </w:r>
      <w:r>
        <w:rPr>
          <w:rFonts w:ascii="仿宋_GB2312" w:eastAsia="仿宋_GB2312" w:hint="eastAsia"/>
          <w:sz w:val="28"/>
          <w:szCs w:val="28"/>
        </w:rPr>
        <w:t>当涉及减量、停车操作， 应向调度汇报；并排人员执行减量，停车操作。</w:t>
      </w:r>
    </w:p>
    <w:p w:rsidR="00FD514E" w:rsidRPr="00BE5DED" w:rsidRDefault="00FD514E" w:rsidP="00FD514E">
      <w:pPr>
        <w:spacing w:line="500" w:lineRule="exact"/>
        <w:rPr>
          <w:rFonts w:ascii="仿宋_GB2312" w:eastAsia="仿宋_GB2312"/>
          <w:sz w:val="28"/>
          <w:szCs w:val="28"/>
        </w:rPr>
      </w:pPr>
      <w:r w:rsidRPr="00BE5DED">
        <w:rPr>
          <w:rFonts w:ascii="仿宋_GB2312" w:eastAsia="仿宋_GB2312" w:hint="eastAsia"/>
          <w:sz w:val="28"/>
          <w:szCs w:val="28"/>
        </w:rPr>
        <w:t>3.2.3 事故控制</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⑴按时进行巡回检查，及时发现问题，及时反馈处理，保证运转设备的防护装置完好，达到本质安全；</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⑵规范巡检、作业流程及现场监管，及时制止不规范行为；</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⑶加大隐患排查力度，及时消除事故隐患，确保设备正常运行；</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⑷强化教育培训，提高人员安全认知和应急处理水平。</w:t>
      </w:r>
    </w:p>
    <w:p w:rsidR="00FD514E" w:rsidRPr="00BE5DED" w:rsidRDefault="00FD514E" w:rsidP="00FD514E">
      <w:pPr>
        <w:spacing w:line="500" w:lineRule="exact"/>
        <w:rPr>
          <w:rFonts w:ascii="仿宋_GB2312" w:eastAsia="仿宋_GB2312"/>
          <w:sz w:val="28"/>
          <w:szCs w:val="28"/>
        </w:rPr>
      </w:pPr>
      <w:r w:rsidRPr="00BE5DED">
        <w:rPr>
          <w:rFonts w:ascii="仿宋_GB2312" w:eastAsia="仿宋_GB2312" w:hint="eastAsia"/>
          <w:sz w:val="28"/>
          <w:szCs w:val="28"/>
        </w:rPr>
        <w:t>3.2.4 现场恢复：</w:t>
      </w:r>
    </w:p>
    <w:p w:rsidR="00FD514E" w:rsidRPr="00BE5DED" w:rsidRDefault="00FD514E" w:rsidP="00FD514E">
      <w:pPr>
        <w:spacing w:line="500" w:lineRule="exact"/>
        <w:ind w:firstLineChars="200" w:firstLine="560"/>
        <w:rPr>
          <w:rFonts w:ascii="仿宋_GB2312" w:eastAsia="仿宋_GB2312"/>
          <w:sz w:val="28"/>
          <w:szCs w:val="28"/>
        </w:rPr>
      </w:pPr>
      <w:r w:rsidRPr="00BE5DED">
        <w:rPr>
          <w:rFonts w:ascii="仿宋_GB2312" w:eastAsia="仿宋_GB2312" w:hint="eastAsia"/>
          <w:sz w:val="28"/>
          <w:szCs w:val="28"/>
        </w:rPr>
        <w:t>现场受伤人员全部救出、现场危险源确认全部消除后，由总指挥确定应急救援结束，并宣布解除警戒，进入现场恢复状态。由设备抢修组组织维修班力量对损坏的设备(设施)故障进行修复，确保在最短的时间内能恢复生产。</w:t>
      </w:r>
    </w:p>
    <w:p w:rsidR="00FD514E" w:rsidRDefault="00FD514E" w:rsidP="00FD514E">
      <w:pPr>
        <w:spacing w:line="500" w:lineRule="exact"/>
        <w:rPr>
          <w:rFonts w:ascii="仿宋_GB2312" w:eastAsia="仿宋_GB2312"/>
          <w:sz w:val="28"/>
          <w:szCs w:val="28"/>
        </w:rPr>
      </w:pPr>
      <w:r w:rsidRPr="00BE5DED">
        <w:rPr>
          <w:rFonts w:ascii="仿宋_GB2312" w:eastAsia="仿宋_GB2312" w:hint="eastAsia"/>
          <w:sz w:val="28"/>
          <w:szCs w:val="28"/>
        </w:rPr>
        <w:t>3.3 报警负责人以及报警电话及上级管理部门、相关应急救援单位联络方式和联系人员。</w:t>
      </w:r>
    </w:p>
    <w:p w:rsidR="00FD514E" w:rsidRDefault="00FD514E" w:rsidP="00FD514E">
      <w:pPr>
        <w:spacing w:line="50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磷肥厂职能部门及外部救援应急通讯电话：</w:t>
      </w:r>
    </w:p>
    <w:p w:rsidR="00FD514E" w:rsidRDefault="00FD514E" w:rsidP="00FD514E">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磷肥厂厂长          李宜平     13886662880   63880</w:t>
      </w:r>
    </w:p>
    <w:p w:rsidR="00FD514E" w:rsidRDefault="00FD514E" w:rsidP="00FD514E">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安全科长            雍维刚     13872482724   65724</w:t>
      </w:r>
    </w:p>
    <w:p w:rsidR="00FD514E" w:rsidRDefault="00FD514E" w:rsidP="00FD514E">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生技科长            吴建华     13477112518   66518</w:t>
      </w:r>
    </w:p>
    <w:p w:rsidR="00FD514E" w:rsidRDefault="00FD514E" w:rsidP="00FD514E">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设备科科长          李勇军     13886683228   68593</w:t>
      </w:r>
    </w:p>
    <w:p w:rsidR="00FD514E" w:rsidRDefault="00FD514E" w:rsidP="00FD514E">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员工关系科长        陈开红     13986777167   66167</w:t>
      </w:r>
    </w:p>
    <w:p w:rsidR="00FD514E" w:rsidRDefault="00FD514E" w:rsidP="00FD514E">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三宁公司安全管理部             4143119</w:t>
      </w:r>
    </w:p>
    <w:p w:rsidR="00FD514E" w:rsidRDefault="00FD514E" w:rsidP="00FD514E">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三宁公司保卫部                               66110</w:t>
      </w:r>
    </w:p>
    <w:p w:rsidR="00FD514E" w:rsidRDefault="00FD514E" w:rsidP="00FD514E">
      <w:pPr>
        <w:spacing w:line="50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三宁公司应急救援队             4140119       68110</w:t>
      </w:r>
    </w:p>
    <w:p w:rsidR="00FD514E" w:rsidRDefault="00FD514E" w:rsidP="00FD514E">
      <w:pPr>
        <w:spacing w:line="500" w:lineRule="exact"/>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枝江市人民医院                               120</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Ansi="仿宋_GB2312" w:cs="仿宋_GB2312" w:hint="eastAsia"/>
          <w:color w:val="000000"/>
          <w:kern w:val="0"/>
          <w:sz w:val="28"/>
          <w:szCs w:val="28"/>
          <w:lang w:bidi="ar"/>
        </w:rPr>
        <w:t>枝江市消防救援大队                           119</w:t>
      </w:r>
    </w:p>
    <w:p w:rsidR="00FD514E" w:rsidRPr="00C84088" w:rsidRDefault="00FD514E" w:rsidP="00FD514E">
      <w:pPr>
        <w:spacing w:line="500" w:lineRule="exact"/>
        <w:ind w:firstLineChars="200" w:firstLine="562"/>
        <w:rPr>
          <w:rFonts w:ascii="仿宋_GB2312" w:eastAsia="仿宋_GB2312"/>
          <w:b/>
          <w:sz w:val="28"/>
          <w:szCs w:val="28"/>
        </w:rPr>
      </w:pPr>
      <w:r w:rsidRPr="00C84088">
        <w:rPr>
          <w:rFonts w:ascii="仿宋_GB2312" w:eastAsia="仿宋_GB2312" w:hint="eastAsia"/>
          <w:b/>
          <w:sz w:val="28"/>
          <w:szCs w:val="28"/>
        </w:rPr>
        <w:t>供料车间内部应急</w:t>
      </w:r>
      <w:r>
        <w:rPr>
          <w:rFonts w:ascii="仿宋_GB2312" w:eastAsia="仿宋_GB2312" w:hint="eastAsia"/>
          <w:b/>
          <w:sz w:val="28"/>
          <w:szCs w:val="28"/>
        </w:rPr>
        <w:t>通讯</w:t>
      </w:r>
      <w:r w:rsidRPr="00C84088">
        <w:rPr>
          <w:rFonts w:ascii="仿宋_GB2312" w:eastAsia="仿宋_GB2312" w:hint="eastAsia"/>
          <w:b/>
          <w:sz w:val="28"/>
          <w:szCs w:val="28"/>
        </w:rPr>
        <w:t>电话：</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车间主任            </w:t>
      </w:r>
      <w:r w:rsidRPr="00C84088">
        <w:rPr>
          <w:rFonts w:ascii="仿宋_GB2312" w:eastAsia="仿宋_GB2312" w:hint="eastAsia"/>
          <w:sz w:val="28"/>
          <w:szCs w:val="28"/>
        </w:rPr>
        <w:t>刘陈胜</w:t>
      </w:r>
      <w:r>
        <w:rPr>
          <w:rFonts w:ascii="仿宋_GB2312" w:eastAsia="仿宋_GB2312" w:hint="eastAsia"/>
          <w:sz w:val="28"/>
          <w:szCs w:val="28"/>
        </w:rPr>
        <w:t xml:space="preserve">    13477181475      </w:t>
      </w:r>
      <w:r w:rsidRPr="00C84088">
        <w:rPr>
          <w:rFonts w:ascii="仿宋_GB2312" w:eastAsia="仿宋_GB2312" w:hint="eastAsia"/>
          <w:sz w:val="28"/>
          <w:szCs w:val="28"/>
        </w:rPr>
        <w:t xml:space="preserve">640265  </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车间副主任兼设备员  </w:t>
      </w:r>
      <w:r w:rsidRPr="00C84088">
        <w:rPr>
          <w:rFonts w:ascii="仿宋_GB2312" w:eastAsia="仿宋_GB2312" w:hint="eastAsia"/>
          <w:sz w:val="28"/>
          <w:szCs w:val="28"/>
        </w:rPr>
        <w:t>姚</w:t>
      </w:r>
      <w:r>
        <w:rPr>
          <w:rFonts w:ascii="仿宋_GB2312" w:eastAsia="仿宋_GB2312" w:hint="eastAsia"/>
          <w:sz w:val="28"/>
          <w:szCs w:val="28"/>
        </w:rPr>
        <w:t xml:space="preserve">  </w:t>
      </w:r>
      <w:r w:rsidRPr="00C84088">
        <w:rPr>
          <w:rFonts w:ascii="仿宋_GB2312" w:eastAsia="仿宋_GB2312" w:hint="eastAsia"/>
          <w:sz w:val="28"/>
          <w:szCs w:val="28"/>
        </w:rPr>
        <w:t>云</w:t>
      </w:r>
      <w:r>
        <w:rPr>
          <w:rFonts w:ascii="仿宋_GB2312" w:eastAsia="仿宋_GB2312" w:hint="eastAsia"/>
          <w:sz w:val="28"/>
          <w:szCs w:val="28"/>
        </w:rPr>
        <w:t xml:space="preserve">    15872480099      </w:t>
      </w:r>
      <w:r w:rsidRPr="00C84088">
        <w:rPr>
          <w:rFonts w:ascii="仿宋_GB2312" w:eastAsia="仿宋_GB2312" w:hint="eastAsia"/>
          <w:sz w:val="28"/>
          <w:szCs w:val="28"/>
        </w:rPr>
        <w:t>64099</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车间主任助理        何俊杰    19172230334      66724</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车间工艺员          </w:t>
      </w:r>
      <w:r w:rsidRPr="00C84088">
        <w:rPr>
          <w:rFonts w:ascii="仿宋_GB2312" w:eastAsia="仿宋_GB2312" w:hint="eastAsia"/>
          <w:sz w:val="28"/>
          <w:szCs w:val="28"/>
        </w:rPr>
        <w:t>姚福鑫</w:t>
      </w:r>
      <w:r>
        <w:rPr>
          <w:rFonts w:ascii="仿宋_GB2312" w:eastAsia="仿宋_GB2312" w:hint="eastAsia"/>
          <w:sz w:val="28"/>
          <w:szCs w:val="28"/>
        </w:rPr>
        <w:t xml:space="preserve">    15871635577      </w:t>
      </w:r>
      <w:r w:rsidRPr="00C84088">
        <w:rPr>
          <w:rFonts w:ascii="仿宋_GB2312" w:eastAsia="仿宋_GB2312" w:hint="eastAsia"/>
          <w:sz w:val="28"/>
          <w:szCs w:val="28"/>
        </w:rPr>
        <w:t>68389</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车间安全员          张少平    13986775605      67851</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车间政工            曾  健    15072564345      </w:t>
      </w:r>
      <w:r w:rsidRPr="00C84088">
        <w:rPr>
          <w:rFonts w:ascii="仿宋_GB2312" w:eastAsia="仿宋_GB2312" w:hint="eastAsia"/>
          <w:sz w:val="28"/>
          <w:szCs w:val="28"/>
        </w:rPr>
        <w:t>613892</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破碎工段主管        </w:t>
      </w:r>
      <w:r w:rsidRPr="00C84088">
        <w:rPr>
          <w:rFonts w:ascii="仿宋_GB2312" w:eastAsia="仿宋_GB2312" w:hint="eastAsia"/>
          <w:sz w:val="28"/>
          <w:szCs w:val="28"/>
        </w:rPr>
        <w:t>赵江宜</w:t>
      </w:r>
      <w:r>
        <w:rPr>
          <w:rFonts w:ascii="仿宋_GB2312" w:eastAsia="仿宋_GB2312" w:hint="eastAsia"/>
          <w:sz w:val="28"/>
          <w:szCs w:val="28"/>
        </w:rPr>
        <w:t xml:space="preserve">    13545746561      </w:t>
      </w:r>
      <w:r w:rsidRPr="00C84088">
        <w:rPr>
          <w:rFonts w:ascii="仿宋_GB2312" w:eastAsia="仿宋_GB2312" w:hint="eastAsia"/>
          <w:sz w:val="28"/>
          <w:szCs w:val="28"/>
        </w:rPr>
        <w:t>63561</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运行一班班长        胡云华    13469874093      650322</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运行二班班长        宋  佳    15872674127      62098</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运行三班班长        张爱华    13545755865      64865</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运行四班班长        潘国平    </w:t>
      </w:r>
      <w:r w:rsidRPr="00397852">
        <w:rPr>
          <w:rFonts w:ascii="仿宋_GB2312" w:eastAsia="仿宋_GB2312"/>
          <w:sz w:val="28"/>
          <w:szCs w:val="28"/>
        </w:rPr>
        <w:t xml:space="preserve">15072563952   </w:t>
      </w:r>
      <w:r>
        <w:rPr>
          <w:rFonts w:ascii="仿宋_GB2312" w:eastAsia="仿宋_GB2312" w:hint="eastAsia"/>
          <w:sz w:val="28"/>
          <w:szCs w:val="28"/>
        </w:rPr>
        <w:t xml:space="preserve">   642182</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维修班班长          欧阳栩    13217279082      632791</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破碎一班班长        刘玉鄂    13886662468      65468</w:t>
      </w:r>
    </w:p>
    <w:p w:rsidR="00FD514E" w:rsidRDefault="00FD514E" w:rsidP="00FD514E">
      <w:pPr>
        <w:spacing w:line="500" w:lineRule="exact"/>
        <w:rPr>
          <w:rFonts w:ascii="仿宋_GB2312" w:eastAsia="仿宋_GB2312"/>
          <w:sz w:val="28"/>
          <w:szCs w:val="28"/>
        </w:rPr>
      </w:pPr>
      <w:r>
        <w:rPr>
          <w:rFonts w:ascii="仿宋_GB2312" w:eastAsia="仿宋_GB2312" w:hint="eastAsia"/>
          <w:sz w:val="28"/>
          <w:szCs w:val="28"/>
        </w:rPr>
        <w:t xml:space="preserve">    破碎二班班长        张开海    13477121383      641533</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int="eastAsia"/>
          <w:sz w:val="28"/>
          <w:szCs w:val="28"/>
        </w:rPr>
        <w:t>破碎三班班长        朱  敏    15587970680      655018</w:t>
      </w:r>
    </w:p>
    <w:p w:rsidR="00FD514E" w:rsidRPr="00E61D05" w:rsidRDefault="00FD514E" w:rsidP="00FD514E">
      <w:pPr>
        <w:spacing w:line="500" w:lineRule="exact"/>
        <w:rPr>
          <w:rFonts w:ascii="仿宋_GB2312" w:eastAsia="仿宋_GB2312"/>
          <w:b/>
          <w:sz w:val="28"/>
          <w:szCs w:val="28"/>
        </w:rPr>
      </w:pPr>
      <w:r w:rsidRPr="00E61D05">
        <w:rPr>
          <w:rFonts w:ascii="仿宋_GB2312" w:eastAsia="仿宋_GB2312" w:hint="eastAsia"/>
          <w:b/>
          <w:sz w:val="28"/>
          <w:szCs w:val="28"/>
        </w:rPr>
        <w:t>3</w:t>
      </w:r>
      <w:r>
        <w:rPr>
          <w:rFonts w:ascii="仿宋_GB2312" w:eastAsia="仿宋_GB2312" w:hint="eastAsia"/>
          <w:b/>
          <w:sz w:val="28"/>
          <w:szCs w:val="28"/>
        </w:rPr>
        <w:t>.4</w:t>
      </w:r>
      <w:r w:rsidRPr="00E61D05">
        <w:rPr>
          <w:rFonts w:ascii="仿宋_GB2312" w:eastAsia="仿宋_GB2312" w:hint="eastAsia"/>
          <w:b/>
          <w:sz w:val="28"/>
          <w:szCs w:val="28"/>
        </w:rPr>
        <w:t>事故报告内容</w:t>
      </w:r>
    </w:p>
    <w:p w:rsidR="00FD514E" w:rsidRPr="00AB5893" w:rsidRDefault="00FD514E" w:rsidP="00FD514E">
      <w:pPr>
        <w:spacing w:line="500" w:lineRule="exact"/>
        <w:rPr>
          <w:rFonts w:ascii="仿宋_GB2312" w:eastAsia="仿宋_GB2312"/>
          <w:sz w:val="28"/>
          <w:szCs w:val="28"/>
        </w:rPr>
      </w:pPr>
      <w:r w:rsidRPr="00E61D05">
        <w:rPr>
          <w:rFonts w:ascii="仿宋_GB2312" w:eastAsia="仿宋_GB2312" w:hint="eastAsia"/>
          <w:sz w:val="28"/>
          <w:szCs w:val="28"/>
        </w:rPr>
        <w:t xml:space="preserve">  </w:t>
      </w:r>
      <w:r>
        <w:rPr>
          <w:rFonts w:ascii="仿宋_GB2312" w:eastAsia="仿宋_GB2312" w:hint="eastAsia"/>
          <w:sz w:val="28"/>
          <w:szCs w:val="28"/>
        </w:rPr>
        <w:t xml:space="preserve"> </w:t>
      </w:r>
      <w:r w:rsidRPr="00E61D05">
        <w:rPr>
          <w:rFonts w:ascii="仿宋_GB2312" w:eastAsia="仿宋_GB2312" w:hint="eastAsia"/>
          <w:sz w:val="28"/>
          <w:szCs w:val="28"/>
        </w:rPr>
        <w:t xml:space="preserve"> </w:t>
      </w:r>
      <w:r w:rsidRPr="00AB5893">
        <w:rPr>
          <w:rFonts w:ascii="仿宋_GB2312" w:eastAsia="仿宋_GB2312" w:hint="eastAsia"/>
          <w:sz w:val="28"/>
          <w:szCs w:val="28"/>
        </w:rPr>
        <w:t>⑴事故发生的时间、地点、具体部位；</w:t>
      </w:r>
    </w:p>
    <w:p w:rsidR="00FD514E" w:rsidRPr="00AB5893" w:rsidRDefault="00FD514E" w:rsidP="00FD514E">
      <w:pPr>
        <w:spacing w:line="500" w:lineRule="exact"/>
        <w:ind w:firstLineChars="200" w:firstLine="560"/>
        <w:rPr>
          <w:rFonts w:ascii="仿宋_GB2312" w:eastAsia="仿宋_GB2312"/>
          <w:sz w:val="28"/>
          <w:szCs w:val="28"/>
        </w:rPr>
      </w:pPr>
      <w:r w:rsidRPr="00AB5893">
        <w:rPr>
          <w:rFonts w:ascii="仿宋_GB2312" w:eastAsia="仿宋_GB2312" w:hint="eastAsia"/>
          <w:sz w:val="28"/>
          <w:szCs w:val="28"/>
        </w:rPr>
        <w:t>⑵事故的简要经过、人员伤亡情况、涉及范围等；</w:t>
      </w:r>
    </w:p>
    <w:p w:rsidR="00FD514E" w:rsidRPr="00AB5893" w:rsidRDefault="00FD514E" w:rsidP="00FD514E">
      <w:pPr>
        <w:spacing w:line="500" w:lineRule="exact"/>
        <w:ind w:firstLineChars="200" w:firstLine="560"/>
        <w:rPr>
          <w:rFonts w:ascii="仿宋_GB2312" w:eastAsia="仿宋_GB2312"/>
          <w:sz w:val="28"/>
          <w:szCs w:val="28"/>
        </w:rPr>
      </w:pPr>
      <w:r w:rsidRPr="00AB5893">
        <w:rPr>
          <w:rFonts w:ascii="仿宋_GB2312" w:eastAsia="仿宋_GB2312" w:hint="eastAsia"/>
          <w:sz w:val="28"/>
          <w:szCs w:val="28"/>
        </w:rPr>
        <w:t>⑶事故发生原因的初步判断；</w:t>
      </w:r>
    </w:p>
    <w:p w:rsidR="00FD514E" w:rsidRDefault="00FD514E" w:rsidP="00FD514E">
      <w:pPr>
        <w:spacing w:line="500" w:lineRule="exact"/>
        <w:ind w:firstLineChars="200" w:firstLine="560"/>
        <w:rPr>
          <w:rFonts w:ascii="仿宋_GB2312" w:eastAsia="仿宋_GB2312"/>
          <w:sz w:val="28"/>
          <w:szCs w:val="28"/>
        </w:rPr>
      </w:pPr>
      <w:r w:rsidRPr="00AB5893">
        <w:rPr>
          <w:rFonts w:ascii="仿宋_GB2312" w:eastAsia="仿宋_GB2312" w:hint="eastAsia"/>
          <w:sz w:val="28"/>
          <w:szCs w:val="28"/>
        </w:rPr>
        <w:lastRenderedPageBreak/>
        <w:t>⑷事故发生后已采取的措施及当前事故的抢险情况等。</w:t>
      </w:r>
      <w:r>
        <w:rPr>
          <w:rFonts w:ascii="仿宋_GB2312" w:eastAsia="仿宋_GB2312" w:hint="eastAsia"/>
          <w:sz w:val="28"/>
          <w:szCs w:val="28"/>
        </w:rPr>
        <w:t xml:space="preserve"> </w:t>
      </w:r>
    </w:p>
    <w:p w:rsidR="00FD514E" w:rsidRDefault="00FD514E" w:rsidP="00FD514E">
      <w:pPr>
        <w:spacing w:line="500" w:lineRule="exact"/>
        <w:rPr>
          <w:rFonts w:ascii="仿宋_GB2312" w:eastAsia="仿宋_GB2312"/>
          <w:b/>
          <w:sz w:val="28"/>
          <w:szCs w:val="28"/>
        </w:rPr>
      </w:pPr>
      <w:r w:rsidRPr="00E61D05">
        <w:rPr>
          <w:rFonts w:ascii="仿宋_GB2312" w:eastAsia="仿宋_GB2312" w:hint="eastAsia"/>
          <w:b/>
          <w:sz w:val="28"/>
          <w:szCs w:val="28"/>
        </w:rPr>
        <w:t>4</w:t>
      </w:r>
      <w:r>
        <w:rPr>
          <w:rFonts w:ascii="仿宋_GB2312" w:eastAsia="仿宋_GB2312" w:hint="eastAsia"/>
          <w:b/>
          <w:sz w:val="28"/>
          <w:szCs w:val="28"/>
        </w:rPr>
        <w:t xml:space="preserve">  </w:t>
      </w:r>
      <w:r w:rsidRPr="00E61D05">
        <w:rPr>
          <w:rFonts w:ascii="仿宋_GB2312" w:eastAsia="仿宋_GB2312" w:hint="eastAsia"/>
          <w:b/>
          <w:sz w:val="28"/>
          <w:szCs w:val="28"/>
        </w:rPr>
        <w:t>应急处理注意事项</w:t>
      </w:r>
    </w:p>
    <w:p w:rsidR="00FD514E" w:rsidRPr="00521CAE" w:rsidRDefault="00FD514E" w:rsidP="00FD514E">
      <w:pPr>
        <w:spacing w:line="500" w:lineRule="exact"/>
        <w:rPr>
          <w:rFonts w:ascii="仿宋_GB2312" w:eastAsia="仿宋_GB2312" w:hAnsi="仿宋_GB2312" w:cs="仿宋_GB2312"/>
          <w:bCs/>
          <w:sz w:val="28"/>
          <w:szCs w:val="28"/>
        </w:rPr>
      </w:pPr>
      <w:r w:rsidRPr="00521CAE">
        <w:rPr>
          <w:rFonts w:ascii="仿宋_GB2312" w:eastAsia="仿宋_GB2312" w:hAnsi="仿宋_GB2312" w:cs="仿宋_GB2312" w:hint="eastAsia"/>
          <w:bCs/>
          <w:sz w:val="28"/>
          <w:szCs w:val="28"/>
        </w:rPr>
        <w:t>4.1 抢险救援器材使用的注意事项</w:t>
      </w:r>
    </w:p>
    <w:p w:rsidR="00FD514E" w:rsidRDefault="00FD514E" w:rsidP="00FD514E">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⑴担架使用前必须检查各连接牢固，伤员在担架上要固定好，抬担架的人员必须相互协调好；</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⑵使用木板代替担架时，必须选择硬质、平整、强度有保障的。</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⑶以医疗救护器具的存放位置，应对全员加强教育，医疗器具应确保完好。</w:t>
      </w:r>
    </w:p>
    <w:p w:rsidR="00FD514E" w:rsidRDefault="00FD514E" w:rsidP="00FD514E">
      <w:pPr>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4.2 人员防护和自救互救注意事项</w:t>
      </w:r>
    </w:p>
    <w:p w:rsidR="00FD514E" w:rsidRDefault="00FD514E" w:rsidP="00FD514E">
      <w:pPr>
        <w:spacing w:line="500"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⑴</w:t>
      </w:r>
      <w:r>
        <w:rPr>
          <w:rFonts w:ascii="仿宋_GB2312" w:eastAsia="仿宋_GB2312" w:hint="eastAsia"/>
          <w:sz w:val="28"/>
          <w:szCs w:val="28"/>
        </w:rPr>
        <w:t>当发生机械伤害事故后，伤者若还有意识应大声呼救，设法脱离设备。</w:t>
      </w:r>
    </w:p>
    <w:p w:rsidR="00FD514E" w:rsidRDefault="00FD514E" w:rsidP="00FD514E">
      <w:pPr>
        <w:spacing w:line="500" w:lineRule="exact"/>
        <w:ind w:firstLineChars="202" w:firstLine="566"/>
        <w:rPr>
          <w:rFonts w:ascii="仿宋_GB2312" w:eastAsia="仿宋_GB2312" w:hAnsi="仿宋_GB2312" w:cs="仿宋_GB2312"/>
          <w:sz w:val="28"/>
          <w:szCs w:val="28"/>
        </w:rPr>
      </w:pPr>
      <w:r>
        <w:rPr>
          <w:rFonts w:ascii="仿宋_GB2312" w:eastAsia="仿宋_GB2312" w:hint="eastAsia"/>
          <w:sz w:val="28"/>
          <w:szCs w:val="28"/>
        </w:rPr>
        <w:t>⑵第一发现者应立即停止运转设备，发现者迅速电话向当班班长汇报，并在现场监护</w:t>
      </w:r>
      <w:r>
        <w:rPr>
          <w:rFonts w:ascii="仿宋_GB2312" w:eastAsia="仿宋_GB2312" w:hAnsi="仿宋_GB2312" w:cs="仿宋_GB2312" w:hint="eastAsia"/>
          <w:sz w:val="28"/>
          <w:szCs w:val="28"/>
        </w:rPr>
        <w:t>；</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⑶遇有创伤性出血的伤员，应迅速包扎止血；</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⑷发生断指时立即止血，尽可能做到将断指冲洗干</w:t>
      </w:r>
      <w:r w:rsidRPr="004A5E6B">
        <w:rPr>
          <w:rFonts w:ascii="宋体" w:hAnsi="宋体" w:cs="微软雅黑" w:hint="eastAsia"/>
          <w:sz w:val="28"/>
          <w:szCs w:val="28"/>
        </w:rPr>
        <w:t>净</w:t>
      </w:r>
      <w:r>
        <w:rPr>
          <w:rFonts w:ascii="仿宋_GB2312" w:eastAsia="仿宋_GB2312" w:hAnsi="仿宋_GB2312" w:cs="仿宋_GB2312" w:hint="eastAsia"/>
          <w:sz w:val="28"/>
          <w:szCs w:val="28"/>
        </w:rPr>
        <w:t>，用消毒敷料袋包好，放入装有冷饮的塑料袋内与伤者一起立即送往医院救治；</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⑸发现伤者手等部位骨折时，不要盲目搬动，应在骨折部位用夹板把受伤位置临时固定，使断端不再移位或刺伤肌肉、神经或血管，选择用木板或平板抬运，送往医院救治；</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 w:eastAsia="仿宋" w:hAnsi="仿宋" w:cs="仿宋" w:hint="eastAsia"/>
          <w:sz w:val="28"/>
          <w:szCs w:val="28"/>
        </w:rPr>
        <w:t>⑹</w:t>
      </w:r>
      <w:r>
        <w:rPr>
          <w:rFonts w:ascii="仿宋_GB2312" w:eastAsia="仿宋_GB2312" w:hAnsi="仿宋_GB2312" w:cs="仿宋_GB2312" w:hint="eastAsia"/>
          <w:sz w:val="28"/>
          <w:szCs w:val="28"/>
        </w:rPr>
        <w:t>处于休克状态的伤员要让其安静、平卧、保暖、少动，同时联系三宁公司应急救援车68110前来运送伤员，并安排专人在指定位置接引；</w:t>
      </w:r>
    </w:p>
    <w:p w:rsidR="00FD514E" w:rsidRDefault="00FD514E" w:rsidP="00FD514E">
      <w:pPr>
        <w:spacing w:line="500" w:lineRule="exact"/>
        <w:ind w:firstLineChars="202" w:firstLine="566"/>
        <w:rPr>
          <w:rFonts w:ascii="仿宋_GB2312" w:eastAsia="仿宋_GB2312" w:hAnsi="仿宋_GB2312" w:cs="仿宋_GB2312"/>
          <w:sz w:val="28"/>
          <w:szCs w:val="28"/>
        </w:rPr>
      </w:pPr>
      <w:r>
        <w:rPr>
          <w:rFonts w:ascii="仿宋" w:eastAsia="仿宋" w:hAnsi="仿宋" w:cs="仿宋" w:hint="eastAsia"/>
          <w:sz w:val="28"/>
          <w:szCs w:val="28"/>
        </w:rPr>
        <w:t>⑺</w:t>
      </w:r>
      <w:r>
        <w:rPr>
          <w:rFonts w:ascii="仿宋_GB2312" w:eastAsia="仿宋_GB2312" w:hAnsi="仿宋_GB2312" w:cs="仿宋_GB2312" w:hint="eastAsia"/>
          <w:sz w:val="28"/>
          <w:szCs w:val="28"/>
        </w:rPr>
        <w:t>肢体卷入设备内，立即切断电源，如果肢体仍被卡在设备内，不可用逆向转设备的方法取出肢体，妥善的方法是拆除设备部件；</w:t>
      </w:r>
    </w:p>
    <w:p w:rsidR="00FD514E" w:rsidRDefault="00FD514E" w:rsidP="00FD514E">
      <w:pPr>
        <w:spacing w:line="500" w:lineRule="exact"/>
        <w:ind w:firstLineChars="202" w:firstLine="566"/>
        <w:rPr>
          <w:rFonts w:ascii="仿宋_GB2312" w:eastAsia="仿宋_GB2312" w:hAnsi="仿宋_GB2312" w:cs="仿宋_GB2312"/>
          <w:sz w:val="28"/>
          <w:szCs w:val="28"/>
        </w:rPr>
      </w:pPr>
      <w:r>
        <w:rPr>
          <w:rFonts w:ascii="仿宋" w:eastAsia="仿宋" w:hAnsi="仿宋" w:cs="仿宋" w:hint="eastAsia"/>
          <w:sz w:val="28"/>
          <w:szCs w:val="28"/>
        </w:rPr>
        <w:t>⑻</w:t>
      </w:r>
      <w:r>
        <w:rPr>
          <w:rFonts w:ascii="仿宋_GB2312" w:eastAsia="仿宋_GB2312" w:hAnsi="仿宋_GB2312" w:cs="仿宋_GB2312" w:hint="eastAsia"/>
          <w:sz w:val="28"/>
          <w:szCs w:val="28"/>
        </w:rPr>
        <w:t>救护人员在未有效切断机械设备电源的情况下，不得进入机械伤害事故现场进行施救，防止进入现场救护的同时发生次生伤害，施救人员必须结伴而行。</w:t>
      </w:r>
    </w:p>
    <w:p w:rsidR="00FD514E" w:rsidRDefault="00FD514E" w:rsidP="00FD514E">
      <w:pPr>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4.3 现场安全注意事项</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⑴抢救原则：先救人、后救物，先救重伤、后救轻伤；</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⑵对重伤者(特别是不明伤害部位和伤害程度的)，不要盲目进行抢救，以免引起更严重的伤害；</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⑶要备齐必要的应急救援物品，如车辆、医药箱、担架、止血带、氧气袋、通讯设备等；</w:t>
      </w:r>
    </w:p>
    <w:p w:rsidR="00FD514E" w:rsidRDefault="00FD514E" w:rsidP="00FD514E">
      <w:pPr>
        <w:spacing w:line="50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⑷未经培训救护人员不可进行人工呼吸和胸外心脏按压术。</w:t>
      </w:r>
    </w:p>
    <w:p w:rsidR="00FD514E" w:rsidRDefault="00FD514E" w:rsidP="00FD514E">
      <w:pPr>
        <w:spacing w:line="50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⑸机械伤害事故必须第一时间停机并有效切断电电源，然后进行施救；</w:t>
      </w:r>
    </w:p>
    <w:p w:rsidR="00FD514E" w:rsidRDefault="00FD514E" w:rsidP="00FD514E">
      <w:pPr>
        <w:spacing w:line="500" w:lineRule="exact"/>
        <w:ind w:firstLineChars="200" w:firstLine="560"/>
        <w:rPr>
          <w:rFonts w:ascii="仿宋_GB2312" w:eastAsia="仿宋_GB2312" w:hAnsi="仿宋_GB2312" w:cs="仿宋_GB2312"/>
          <w:sz w:val="28"/>
          <w:szCs w:val="28"/>
        </w:rPr>
      </w:pPr>
      <w:r>
        <w:rPr>
          <w:rFonts w:ascii="仿宋" w:eastAsia="仿宋" w:hAnsi="仿宋" w:cs="仿宋" w:hint="eastAsia"/>
          <w:sz w:val="28"/>
          <w:szCs w:val="28"/>
        </w:rPr>
        <w:t>⑹</w:t>
      </w:r>
      <w:r>
        <w:rPr>
          <w:rFonts w:ascii="仿宋_GB2312" w:eastAsia="仿宋_GB2312" w:hAnsi="仿宋_GB2312" w:cs="仿宋_GB2312" w:hint="eastAsia"/>
          <w:sz w:val="28"/>
          <w:szCs w:val="28"/>
        </w:rPr>
        <w:t>及时清点救援人员，全面检查现场是事故情况，防止救援不彻底；</w:t>
      </w:r>
    </w:p>
    <w:p w:rsidR="00FD514E" w:rsidRDefault="00FD514E" w:rsidP="00FD514E">
      <w:pPr>
        <w:spacing w:line="500" w:lineRule="exact"/>
        <w:ind w:firstLineChars="200" w:firstLine="560"/>
        <w:jc w:val="left"/>
        <w:rPr>
          <w:rFonts w:ascii="仿宋_GB2312" w:eastAsia="仿宋_GB2312" w:hAnsi="仿宋_GB2312" w:cs="仿宋_GB2312"/>
          <w:sz w:val="28"/>
          <w:szCs w:val="28"/>
        </w:rPr>
      </w:pPr>
      <w:r>
        <w:rPr>
          <w:rFonts w:ascii="仿宋" w:eastAsia="仿宋" w:hAnsi="仿宋" w:cs="仿宋" w:hint="eastAsia"/>
          <w:sz w:val="28"/>
          <w:szCs w:val="28"/>
        </w:rPr>
        <w:t>⑺</w:t>
      </w:r>
      <w:r>
        <w:rPr>
          <w:rFonts w:ascii="仿宋_GB2312" w:eastAsia="仿宋_GB2312" w:hAnsi="仿宋_GB2312" w:cs="仿宋_GB2312" w:hint="eastAsia"/>
          <w:sz w:val="28"/>
          <w:szCs w:val="28"/>
        </w:rPr>
        <w:t>全面检查现场是否存在其它隐患，包括安全防护装置、设备的损坏情况，及时组织抢修、恢复因抢险而损坏或拆除的安全设施。</w:t>
      </w:r>
    </w:p>
    <w:p w:rsidR="00FD514E" w:rsidRPr="00FD514E" w:rsidRDefault="00FD514E" w:rsidP="00FD514E"/>
    <w:p w:rsidR="00C03BA0" w:rsidRPr="00072908" w:rsidRDefault="0062721B" w:rsidP="00C03BA0">
      <w:pPr>
        <w:spacing w:line="500" w:lineRule="exact"/>
        <w:jc w:val="center"/>
        <w:rPr>
          <w:rFonts w:ascii="仿宋_GB2312" w:eastAsia="仿宋_GB2312"/>
          <w:b/>
          <w:sz w:val="36"/>
          <w:szCs w:val="36"/>
        </w:rPr>
      </w:pPr>
      <w:r>
        <w:br w:type="page"/>
      </w:r>
      <w:r w:rsidR="00C03BA0" w:rsidRPr="00072908">
        <w:rPr>
          <w:rFonts w:ascii="仿宋_GB2312" w:eastAsia="仿宋_GB2312" w:hint="eastAsia"/>
          <w:b/>
          <w:sz w:val="36"/>
          <w:szCs w:val="36"/>
        </w:rPr>
        <w:lastRenderedPageBreak/>
        <w:t>供料车间起重机械伤</w:t>
      </w:r>
      <w:r w:rsidR="00C03BA0">
        <w:rPr>
          <w:rFonts w:ascii="仿宋_GB2312" w:eastAsia="仿宋_GB2312" w:hint="eastAsia"/>
          <w:b/>
          <w:sz w:val="36"/>
          <w:szCs w:val="36"/>
        </w:rPr>
        <w:t>人</w:t>
      </w:r>
      <w:r w:rsidR="00C03BA0" w:rsidRPr="00072908">
        <w:rPr>
          <w:rFonts w:ascii="仿宋_GB2312" w:eastAsia="仿宋_GB2312" w:hint="eastAsia"/>
          <w:b/>
          <w:sz w:val="36"/>
          <w:szCs w:val="36"/>
        </w:rPr>
        <w:t>事故应急处置</w:t>
      </w:r>
      <w:r w:rsidR="00C03BA0">
        <w:rPr>
          <w:rFonts w:ascii="仿宋_GB2312" w:eastAsia="仿宋_GB2312" w:hint="eastAsia"/>
          <w:b/>
          <w:sz w:val="36"/>
          <w:szCs w:val="36"/>
        </w:rPr>
        <w:t>方案</w:t>
      </w:r>
    </w:p>
    <w:p w:rsidR="00C03BA0" w:rsidRDefault="00C03BA0" w:rsidP="00C03BA0">
      <w:pPr>
        <w:numPr>
          <w:ilvl w:val="0"/>
          <w:numId w:val="24"/>
        </w:numPr>
        <w:spacing w:line="320" w:lineRule="exact"/>
        <w:jc w:val="left"/>
        <w:rPr>
          <w:rFonts w:ascii="仿宋_GB2312" w:eastAsia="仿宋_GB2312"/>
          <w:b/>
          <w:sz w:val="28"/>
          <w:szCs w:val="28"/>
        </w:rPr>
      </w:pPr>
      <w:r w:rsidRPr="00072908">
        <w:rPr>
          <w:rFonts w:ascii="仿宋_GB2312" w:eastAsia="仿宋_GB2312" w:hint="eastAsia"/>
          <w:b/>
          <w:sz w:val="28"/>
          <w:szCs w:val="28"/>
        </w:rPr>
        <w:t>事故风险</w:t>
      </w:r>
      <w:r>
        <w:rPr>
          <w:rFonts w:ascii="仿宋_GB2312" w:eastAsia="仿宋_GB2312" w:hint="eastAsia"/>
          <w:b/>
          <w:sz w:val="28"/>
          <w:szCs w:val="28"/>
        </w:rPr>
        <w:t>描述</w:t>
      </w:r>
    </w:p>
    <w:tbl>
      <w:tblPr>
        <w:tblW w:w="0" w:type="auto"/>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48"/>
        <w:gridCol w:w="1085"/>
        <w:gridCol w:w="5163"/>
        <w:gridCol w:w="1351"/>
      </w:tblGrid>
      <w:tr w:rsidR="00C03BA0" w:rsidRPr="00FD5936" w:rsidTr="00C03BA0">
        <w:trPr>
          <w:trHeight w:val="485"/>
        </w:trPr>
        <w:tc>
          <w:tcPr>
            <w:tcW w:w="0" w:type="auto"/>
          </w:tcPr>
          <w:p w:rsidR="00C03BA0" w:rsidRPr="00FD5936" w:rsidRDefault="00C03BA0" w:rsidP="009F0008">
            <w:pPr>
              <w:spacing w:before="100" w:line="320" w:lineRule="exact"/>
              <w:ind w:left="189" w:right="182"/>
              <w:rPr>
                <w:rFonts w:ascii="仿宋" w:eastAsia="仿宋" w:hAnsi="仿宋" w:cs="仿宋"/>
                <w:b/>
                <w:szCs w:val="21"/>
                <w:lang w:val="zh-CN" w:bidi="zh-CN"/>
              </w:rPr>
            </w:pPr>
            <w:r w:rsidRPr="00FD5936">
              <w:rPr>
                <w:rFonts w:ascii="仿宋" w:eastAsia="仿宋" w:hAnsi="仿宋" w:cs="仿宋" w:hint="eastAsia"/>
                <w:b/>
                <w:szCs w:val="21"/>
                <w:lang w:val="zh-CN" w:bidi="zh-CN"/>
              </w:rPr>
              <w:t>序号</w:t>
            </w:r>
          </w:p>
        </w:tc>
        <w:tc>
          <w:tcPr>
            <w:tcW w:w="0" w:type="auto"/>
          </w:tcPr>
          <w:p w:rsidR="00C03BA0" w:rsidRPr="00FD5936" w:rsidRDefault="00C03BA0" w:rsidP="009F0008">
            <w:pPr>
              <w:spacing w:before="100" w:line="320" w:lineRule="exact"/>
              <w:ind w:left="114" w:right="104"/>
              <w:jc w:val="center"/>
              <w:rPr>
                <w:rFonts w:ascii="仿宋" w:eastAsia="仿宋" w:hAnsi="仿宋" w:cs="仿宋"/>
                <w:b/>
                <w:szCs w:val="21"/>
                <w:lang w:val="zh-CN" w:bidi="zh-CN"/>
              </w:rPr>
            </w:pPr>
            <w:r w:rsidRPr="00FD5936">
              <w:rPr>
                <w:rFonts w:ascii="仿宋" w:eastAsia="仿宋" w:hAnsi="仿宋" w:cs="仿宋" w:hint="eastAsia"/>
                <w:b/>
                <w:szCs w:val="21"/>
                <w:lang w:val="zh-CN" w:bidi="zh-CN"/>
              </w:rPr>
              <w:t>事故类型</w:t>
            </w:r>
          </w:p>
        </w:tc>
        <w:tc>
          <w:tcPr>
            <w:tcW w:w="0" w:type="auto"/>
          </w:tcPr>
          <w:p w:rsidR="00C03BA0" w:rsidRPr="00FD5936" w:rsidRDefault="00C03BA0" w:rsidP="009F0008">
            <w:pPr>
              <w:spacing w:before="100" w:line="320" w:lineRule="exact"/>
              <w:ind w:left="153" w:right="145"/>
              <w:jc w:val="center"/>
              <w:rPr>
                <w:rFonts w:ascii="仿宋" w:eastAsia="仿宋" w:hAnsi="仿宋" w:cs="仿宋"/>
                <w:b/>
                <w:szCs w:val="21"/>
                <w:lang w:val="zh-CN" w:bidi="zh-CN"/>
              </w:rPr>
            </w:pPr>
            <w:r w:rsidRPr="00FD5936">
              <w:rPr>
                <w:rFonts w:ascii="仿宋" w:eastAsia="仿宋" w:hAnsi="仿宋" w:cs="仿宋" w:hint="eastAsia"/>
                <w:b/>
                <w:szCs w:val="21"/>
                <w:lang w:val="zh-CN" w:bidi="zh-CN"/>
              </w:rPr>
              <w:t>事故原因</w:t>
            </w:r>
          </w:p>
        </w:tc>
        <w:tc>
          <w:tcPr>
            <w:tcW w:w="0" w:type="auto"/>
          </w:tcPr>
          <w:p w:rsidR="00C03BA0" w:rsidRPr="00FD5936" w:rsidRDefault="00C03BA0" w:rsidP="009F0008">
            <w:pPr>
              <w:spacing w:before="100" w:line="320" w:lineRule="exact"/>
              <w:ind w:left="214" w:right="202"/>
              <w:jc w:val="center"/>
              <w:rPr>
                <w:rFonts w:ascii="仿宋" w:eastAsia="仿宋" w:hAnsi="仿宋" w:cs="仿宋"/>
                <w:b/>
                <w:szCs w:val="21"/>
                <w:lang w:val="zh-CN" w:bidi="zh-CN"/>
              </w:rPr>
            </w:pPr>
            <w:r w:rsidRPr="00FD5936">
              <w:rPr>
                <w:rFonts w:ascii="仿宋" w:eastAsia="仿宋" w:hAnsi="仿宋" w:cs="仿宋" w:hint="eastAsia"/>
                <w:b/>
                <w:szCs w:val="21"/>
                <w:lang w:val="zh-CN" w:bidi="zh-CN"/>
              </w:rPr>
              <w:t>事故危害程度</w:t>
            </w:r>
          </w:p>
        </w:tc>
      </w:tr>
      <w:tr w:rsidR="00C03BA0" w:rsidRPr="00FD5936" w:rsidTr="00C03BA0">
        <w:trPr>
          <w:trHeight w:val="2323"/>
        </w:trPr>
        <w:tc>
          <w:tcPr>
            <w:tcW w:w="0" w:type="auto"/>
          </w:tcPr>
          <w:p w:rsidR="00C03BA0" w:rsidRPr="00FD5936" w:rsidRDefault="00C03BA0" w:rsidP="009F0008">
            <w:pPr>
              <w:spacing w:before="99" w:line="320" w:lineRule="exact"/>
              <w:ind w:left="11"/>
              <w:jc w:val="center"/>
              <w:rPr>
                <w:rFonts w:ascii="仿宋" w:eastAsia="仿宋" w:hAnsi="仿宋" w:cs="仿宋"/>
                <w:szCs w:val="21"/>
                <w:lang w:val="zh-CN" w:bidi="zh-CN"/>
              </w:rPr>
            </w:pPr>
            <w:r w:rsidRPr="00FD5936">
              <w:rPr>
                <w:rFonts w:ascii="仿宋" w:eastAsia="仿宋" w:hAnsi="仿宋" w:cs="仿宋" w:hint="eastAsia"/>
                <w:w w:val="99"/>
                <w:szCs w:val="21"/>
                <w:lang w:val="zh-CN" w:bidi="zh-CN"/>
              </w:rPr>
              <w:t>1</w:t>
            </w:r>
          </w:p>
        </w:tc>
        <w:tc>
          <w:tcPr>
            <w:tcW w:w="0" w:type="auto"/>
          </w:tcPr>
          <w:p w:rsidR="00C03BA0" w:rsidRPr="00FD5936" w:rsidRDefault="00C03BA0" w:rsidP="009F0008">
            <w:pPr>
              <w:spacing w:before="99" w:line="320" w:lineRule="exact"/>
              <w:ind w:right="108"/>
              <w:jc w:val="center"/>
              <w:rPr>
                <w:rFonts w:ascii="仿宋" w:eastAsia="仿宋" w:hAnsi="仿宋" w:cs="仿宋"/>
                <w:szCs w:val="21"/>
                <w:lang w:val="zh-CN" w:bidi="zh-CN"/>
              </w:rPr>
            </w:pPr>
            <w:r w:rsidRPr="00EB510F">
              <w:rPr>
                <w:rFonts w:ascii="仿宋" w:eastAsia="仿宋" w:hAnsi="仿宋" w:cs="仿宋" w:hint="eastAsia"/>
                <w:szCs w:val="21"/>
                <w:lang w:val="zh-CN" w:bidi="zh-CN"/>
              </w:rPr>
              <w:t>吊物挤压碰撞</w:t>
            </w:r>
          </w:p>
        </w:tc>
        <w:tc>
          <w:tcPr>
            <w:tcW w:w="0" w:type="auto"/>
          </w:tcPr>
          <w:p w:rsidR="00C03BA0" w:rsidRDefault="00C03BA0" w:rsidP="009F0008">
            <w:pPr>
              <w:spacing w:before="99" w:line="320" w:lineRule="exact"/>
              <w:ind w:right="147"/>
              <w:jc w:val="left"/>
              <w:rPr>
                <w:rFonts w:ascii="仿宋" w:eastAsia="仿宋" w:hAnsi="仿宋" w:cs="仿宋"/>
                <w:szCs w:val="21"/>
                <w:lang w:val="zh-CN" w:bidi="zh-CN"/>
              </w:rPr>
            </w:pPr>
            <w:r w:rsidRPr="00EB510F">
              <w:rPr>
                <w:rFonts w:ascii="仿宋" w:eastAsia="仿宋" w:hAnsi="仿宋" w:cs="仿宋" w:hint="eastAsia"/>
                <w:szCs w:val="21"/>
                <w:lang w:val="zh-CN" w:bidi="zh-CN"/>
              </w:rPr>
              <w:t>（1)</w:t>
            </w:r>
            <w:r>
              <w:rPr>
                <w:rFonts w:hint="eastAsia"/>
              </w:rPr>
              <w:t xml:space="preserve"> </w:t>
            </w:r>
            <w:r w:rsidRPr="001B016F">
              <w:rPr>
                <w:rFonts w:ascii="仿宋" w:eastAsia="仿宋" w:hAnsi="仿宋" w:cs="仿宋" w:hint="eastAsia"/>
                <w:szCs w:val="21"/>
                <w:lang w:val="zh-CN" w:bidi="zh-CN"/>
              </w:rPr>
              <w:t>司机操作不当，运行中机构速度变化过快，使吊物(具)产生较大惯性。或现场操作人员站位不当，离吊物过近及正好站在吊物发生摆动的方向。</w:t>
            </w:r>
            <w:r>
              <w:rPr>
                <w:rFonts w:ascii="仿宋" w:eastAsia="仿宋" w:hAnsi="仿宋" w:cs="仿宋" w:hint="eastAsia"/>
                <w:szCs w:val="21"/>
                <w:lang w:val="zh-CN" w:bidi="zh-CN"/>
              </w:rPr>
              <w:t>现场空间狭窄，撤退路线不畅。</w:t>
            </w:r>
          </w:p>
          <w:p w:rsidR="00C03BA0" w:rsidRDefault="00C03BA0" w:rsidP="009F0008">
            <w:pPr>
              <w:spacing w:before="99" w:line="320" w:lineRule="exact"/>
              <w:ind w:right="147"/>
              <w:jc w:val="left"/>
              <w:rPr>
                <w:rFonts w:ascii="仿宋" w:eastAsia="仿宋" w:hAnsi="仿宋" w:cs="仿宋"/>
                <w:szCs w:val="21"/>
                <w:lang w:val="zh-CN" w:bidi="zh-CN"/>
              </w:rPr>
            </w:pPr>
            <w:r w:rsidRPr="00EB510F">
              <w:rPr>
                <w:rFonts w:ascii="仿宋" w:eastAsia="仿宋" w:hAnsi="仿宋" w:cs="仿宋" w:hint="eastAsia"/>
                <w:szCs w:val="21"/>
                <w:lang w:val="zh-CN" w:bidi="zh-CN"/>
              </w:rPr>
              <w:t>（2) 吊物(具)摆放不稳发生倾倒碰砸</w:t>
            </w:r>
            <w:r>
              <w:rPr>
                <w:rFonts w:ascii="仿宋" w:eastAsia="仿宋" w:hAnsi="仿宋" w:cs="仿宋" w:hint="eastAsia"/>
                <w:szCs w:val="21"/>
                <w:lang w:val="zh-CN" w:bidi="zh-CN"/>
              </w:rPr>
              <w:t>伤</w:t>
            </w:r>
            <w:r w:rsidRPr="00EB510F">
              <w:rPr>
                <w:rFonts w:ascii="仿宋" w:eastAsia="仿宋" w:hAnsi="仿宋" w:cs="仿宋" w:hint="eastAsia"/>
                <w:szCs w:val="21"/>
                <w:lang w:val="zh-CN" w:bidi="zh-CN"/>
              </w:rPr>
              <w:t>人</w:t>
            </w:r>
          </w:p>
          <w:p w:rsidR="00C03BA0" w:rsidRPr="00FD5936" w:rsidRDefault="00C03BA0" w:rsidP="009F0008">
            <w:pPr>
              <w:spacing w:before="99" w:line="320" w:lineRule="exact"/>
              <w:ind w:right="147"/>
              <w:jc w:val="left"/>
              <w:rPr>
                <w:rFonts w:ascii="仿宋" w:eastAsia="仿宋" w:hAnsi="仿宋" w:cs="仿宋"/>
                <w:szCs w:val="21"/>
                <w:lang w:val="zh-CN" w:bidi="zh-CN"/>
              </w:rPr>
            </w:pPr>
            <w:r w:rsidRPr="00EB510F">
              <w:rPr>
                <w:rFonts w:ascii="仿宋" w:eastAsia="仿宋" w:hAnsi="仿宋" w:cs="仿宋" w:hint="eastAsia"/>
                <w:szCs w:val="21"/>
                <w:lang w:val="zh-CN" w:bidi="zh-CN"/>
              </w:rPr>
              <w:t>（3）在巡检或维修桥式起重机作业中</w:t>
            </w:r>
            <w:r>
              <w:rPr>
                <w:rFonts w:ascii="仿宋" w:eastAsia="仿宋" w:hAnsi="仿宋" w:cs="仿宋" w:hint="eastAsia"/>
                <w:szCs w:val="21"/>
                <w:lang w:val="zh-CN" w:bidi="zh-CN"/>
              </w:rPr>
              <w:t>因人员站位不当、与起重机司机联系不当，</w:t>
            </w:r>
            <w:r w:rsidRPr="00EB510F">
              <w:rPr>
                <w:rFonts w:ascii="仿宋" w:eastAsia="仿宋" w:hAnsi="仿宋" w:cs="仿宋" w:hint="eastAsia"/>
                <w:szCs w:val="21"/>
                <w:lang w:val="zh-CN" w:bidi="zh-CN"/>
              </w:rPr>
              <w:t>被</w:t>
            </w:r>
            <w:r>
              <w:rPr>
                <w:rFonts w:ascii="仿宋" w:eastAsia="仿宋" w:hAnsi="仿宋" w:cs="仿宋" w:hint="eastAsia"/>
                <w:szCs w:val="21"/>
                <w:lang w:val="zh-CN" w:bidi="zh-CN"/>
              </w:rPr>
              <w:t>移动的起重机</w:t>
            </w:r>
            <w:r w:rsidRPr="00EB510F">
              <w:rPr>
                <w:rFonts w:ascii="仿宋" w:eastAsia="仿宋" w:hAnsi="仿宋" w:cs="仿宋" w:hint="eastAsia"/>
                <w:szCs w:val="21"/>
                <w:lang w:val="zh-CN" w:bidi="zh-CN"/>
              </w:rPr>
              <w:t>挤压</w:t>
            </w:r>
            <w:r>
              <w:rPr>
                <w:rFonts w:ascii="仿宋" w:eastAsia="仿宋" w:hAnsi="仿宋" w:cs="仿宋" w:hint="eastAsia"/>
                <w:szCs w:val="21"/>
                <w:lang w:val="zh-CN" w:bidi="zh-CN"/>
              </w:rPr>
              <w:t>受伤</w:t>
            </w:r>
          </w:p>
        </w:tc>
        <w:tc>
          <w:tcPr>
            <w:tcW w:w="0" w:type="auto"/>
          </w:tcPr>
          <w:p w:rsidR="00C03BA0" w:rsidRPr="00FD5936" w:rsidRDefault="00C03BA0" w:rsidP="009F0008">
            <w:pPr>
              <w:spacing w:before="99" w:line="320" w:lineRule="exact"/>
              <w:ind w:left="215" w:right="204"/>
              <w:jc w:val="center"/>
              <w:rPr>
                <w:rFonts w:ascii="仿宋" w:eastAsia="仿宋" w:hAnsi="仿宋" w:cs="仿宋"/>
                <w:szCs w:val="21"/>
                <w:lang w:val="zh-CN" w:bidi="zh-CN"/>
              </w:rPr>
            </w:pPr>
            <w:r w:rsidRPr="00EB510F">
              <w:rPr>
                <w:rFonts w:ascii="仿宋" w:eastAsia="仿宋" w:hAnsi="仿宋" w:cs="仿宋" w:hint="eastAsia"/>
                <w:szCs w:val="21"/>
                <w:lang w:val="zh-CN" w:bidi="zh-CN"/>
              </w:rPr>
              <w:t>人员受伤、设备设施损坏</w:t>
            </w:r>
          </w:p>
        </w:tc>
      </w:tr>
      <w:tr w:rsidR="00C03BA0" w:rsidRPr="00FD5936" w:rsidTr="00C03BA0">
        <w:trPr>
          <w:trHeight w:val="485"/>
        </w:trPr>
        <w:tc>
          <w:tcPr>
            <w:tcW w:w="0" w:type="auto"/>
          </w:tcPr>
          <w:p w:rsidR="00C03BA0" w:rsidRPr="00FD5936" w:rsidRDefault="00C03BA0" w:rsidP="009F0008">
            <w:pPr>
              <w:spacing w:before="99" w:line="320" w:lineRule="exact"/>
              <w:ind w:left="9"/>
              <w:jc w:val="center"/>
              <w:rPr>
                <w:rFonts w:ascii="仿宋" w:eastAsia="仿宋" w:hAnsi="仿宋" w:cs="仿宋"/>
                <w:szCs w:val="21"/>
                <w:lang w:val="zh-CN" w:bidi="zh-CN"/>
              </w:rPr>
            </w:pPr>
            <w:r w:rsidRPr="00FD5936">
              <w:rPr>
                <w:rFonts w:ascii="仿宋" w:eastAsia="仿宋" w:hAnsi="仿宋" w:cs="仿宋" w:hint="eastAsia"/>
                <w:w w:val="99"/>
                <w:szCs w:val="21"/>
                <w:lang w:bidi="zh-CN"/>
              </w:rPr>
              <w:t>2</w:t>
            </w:r>
          </w:p>
        </w:tc>
        <w:tc>
          <w:tcPr>
            <w:tcW w:w="0" w:type="auto"/>
          </w:tcPr>
          <w:p w:rsidR="00C03BA0" w:rsidRPr="00FD5936" w:rsidRDefault="00C03BA0" w:rsidP="009F0008">
            <w:pPr>
              <w:spacing w:before="99" w:line="320" w:lineRule="exact"/>
              <w:ind w:left="114" w:right="107"/>
              <w:jc w:val="center"/>
              <w:rPr>
                <w:rFonts w:ascii="仿宋" w:eastAsia="仿宋" w:hAnsi="仿宋" w:cs="仿宋"/>
                <w:szCs w:val="21"/>
                <w:lang w:val="zh-CN" w:bidi="zh-CN"/>
              </w:rPr>
            </w:pPr>
            <w:r w:rsidRPr="00EB510F">
              <w:rPr>
                <w:rFonts w:ascii="仿宋" w:eastAsia="仿宋" w:hAnsi="仿宋" w:cs="仿宋" w:hint="eastAsia"/>
                <w:szCs w:val="21"/>
                <w:lang w:val="zh-CN" w:bidi="zh-CN"/>
              </w:rPr>
              <w:t>吊物（具）坠落</w:t>
            </w:r>
          </w:p>
        </w:tc>
        <w:tc>
          <w:tcPr>
            <w:tcW w:w="0" w:type="auto"/>
          </w:tcPr>
          <w:p w:rsidR="00C03BA0" w:rsidRDefault="00C03BA0" w:rsidP="009F0008">
            <w:pPr>
              <w:spacing w:before="99" w:line="320" w:lineRule="exact"/>
              <w:ind w:right="147"/>
              <w:jc w:val="left"/>
              <w:rPr>
                <w:rFonts w:ascii="仿宋" w:eastAsia="仿宋" w:hAnsi="仿宋" w:cs="仿宋"/>
                <w:szCs w:val="21"/>
                <w:lang w:val="zh-CN" w:bidi="zh-CN"/>
              </w:rPr>
            </w:pPr>
            <w:r w:rsidRPr="00EB510F">
              <w:rPr>
                <w:rFonts w:ascii="仿宋" w:eastAsia="仿宋" w:hAnsi="仿宋" w:cs="仿宋" w:hint="eastAsia"/>
                <w:szCs w:val="21"/>
                <w:lang w:val="zh-CN" w:bidi="zh-CN"/>
              </w:rPr>
              <w:t>（1)</w:t>
            </w:r>
            <w:r w:rsidRPr="001B016F">
              <w:rPr>
                <w:rFonts w:ascii="仿宋" w:eastAsia="仿宋" w:hAnsi="仿宋" w:cs="仿宋" w:hint="eastAsia"/>
                <w:szCs w:val="21"/>
                <w:lang w:val="zh-CN" w:bidi="zh-CN"/>
              </w:rPr>
              <w:t>捆绑吊挂方法不当</w:t>
            </w:r>
            <w:r>
              <w:rPr>
                <w:rFonts w:ascii="仿宋" w:eastAsia="仿宋" w:hAnsi="仿宋" w:cs="仿宋" w:hint="eastAsia"/>
                <w:szCs w:val="21"/>
                <w:lang w:val="zh-CN" w:bidi="zh-CN"/>
              </w:rPr>
              <w:t>；</w:t>
            </w:r>
          </w:p>
          <w:p w:rsidR="00C03BA0" w:rsidRDefault="00C03BA0" w:rsidP="009F0008">
            <w:pPr>
              <w:spacing w:before="99" w:line="320" w:lineRule="exact"/>
              <w:ind w:right="147"/>
              <w:jc w:val="left"/>
              <w:rPr>
                <w:rFonts w:ascii="仿宋" w:eastAsia="仿宋" w:hAnsi="仿宋" w:cs="仿宋"/>
                <w:szCs w:val="21"/>
                <w:lang w:val="zh-CN" w:bidi="zh-CN"/>
              </w:rPr>
            </w:pPr>
            <w:r w:rsidRPr="001B016F">
              <w:rPr>
                <w:rFonts w:ascii="仿宋" w:eastAsia="仿宋" w:hAnsi="仿宋" w:cs="仿宋" w:hint="eastAsia"/>
                <w:szCs w:val="21"/>
                <w:lang w:val="zh-CN" w:bidi="zh-CN"/>
              </w:rPr>
              <w:t>（2）吊索具有缺陷。</w:t>
            </w:r>
          </w:p>
          <w:p w:rsidR="00C03BA0" w:rsidRDefault="00C03BA0" w:rsidP="009F0008">
            <w:pPr>
              <w:spacing w:before="99" w:line="320" w:lineRule="exact"/>
              <w:ind w:right="147"/>
              <w:jc w:val="left"/>
              <w:rPr>
                <w:rFonts w:ascii="仿宋" w:eastAsia="仿宋" w:hAnsi="仿宋" w:cs="仿宋"/>
                <w:szCs w:val="21"/>
                <w:lang w:val="zh-CN" w:bidi="zh-CN"/>
              </w:rPr>
            </w:pPr>
            <w:r w:rsidRPr="001B016F">
              <w:rPr>
                <w:rFonts w:ascii="仿宋" w:eastAsia="仿宋" w:hAnsi="仿宋" w:cs="仿宋" w:hint="eastAsia"/>
                <w:szCs w:val="21"/>
                <w:lang w:val="zh-CN" w:bidi="zh-CN"/>
              </w:rPr>
              <w:t>（3）超负荷</w:t>
            </w:r>
          </w:p>
          <w:p w:rsidR="00C03BA0" w:rsidRPr="00FD5936" w:rsidRDefault="00C03BA0" w:rsidP="009F0008">
            <w:pPr>
              <w:spacing w:before="99" w:line="320" w:lineRule="exact"/>
              <w:ind w:right="147"/>
              <w:jc w:val="left"/>
              <w:rPr>
                <w:rFonts w:ascii="仿宋" w:eastAsia="仿宋" w:hAnsi="仿宋" w:cs="仿宋"/>
                <w:szCs w:val="21"/>
                <w:lang w:val="zh-CN" w:bidi="zh-CN"/>
              </w:rPr>
            </w:pPr>
            <w:r w:rsidRPr="001B016F">
              <w:rPr>
                <w:rFonts w:ascii="仿宋" w:eastAsia="仿宋" w:hAnsi="仿宋" w:cs="仿宋" w:hint="eastAsia"/>
                <w:szCs w:val="21"/>
                <w:lang w:val="zh-CN" w:bidi="zh-CN"/>
              </w:rPr>
              <w:t>（4）过(超)卷扬</w:t>
            </w:r>
          </w:p>
        </w:tc>
        <w:tc>
          <w:tcPr>
            <w:tcW w:w="0" w:type="auto"/>
          </w:tcPr>
          <w:p w:rsidR="00C03BA0" w:rsidRPr="00FD5936" w:rsidRDefault="00C03BA0" w:rsidP="009F0008">
            <w:pPr>
              <w:spacing w:before="99" w:line="320" w:lineRule="exact"/>
              <w:ind w:left="215" w:right="204"/>
              <w:jc w:val="center"/>
              <w:rPr>
                <w:rFonts w:ascii="仿宋" w:eastAsia="仿宋" w:hAnsi="仿宋" w:cs="仿宋"/>
                <w:szCs w:val="21"/>
                <w:lang w:val="zh-CN" w:bidi="zh-CN"/>
              </w:rPr>
            </w:pPr>
            <w:r w:rsidRPr="00EB510F">
              <w:rPr>
                <w:rFonts w:ascii="仿宋" w:eastAsia="仿宋" w:hAnsi="仿宋" w:cs="仿宋" w:hint="eastAsia"/>
                <w:szCs w:val="21"/>
                <w:lang w:val="zh-CN" w:bidi="zh-CN"/>
              </w:rPr>
              <w:t>人员受伤、设备设施损坏</w:t>
            </w:r>
          </w:p>
        </w:tc>
      </w:tr>
      <w:tr w:rsidR="00C03BA0" w:rsidRPr="00FD5936" w:rsidTr="00C03BA0">
        <w:trPr>
          <w:trHeight w:val="485"/>
        </w:trPr>
        <w:tc>
          <w:tcPr>
            <w:tcW w:w="0" w:type="auto"/>
          </w:tcPr>
          <w:p w:rsidR="00C03BA0" w:rsidRPr="00FD5936" w:rsidRDefault="00C03BA0" w:rsidP="009F0008">
            <w:pPr>
              <w:spacing w:before="98" w:line="320" w:lineRule="exact"/>
              <w:ind w:left="9"/>
              <w:jc w:val="center"/>
              <w:rPr>
                <w:rFonts w:ascii="仿宋" w:eastAsia="仿宋" w:hAnsi="仿宋" w:cs="仿宋"/>
                <w:szCs w:val="21"/>
                <w:lang w:val="zh-CN" w:bidi="zh-CN"/>
              </w:rPr>
            </w:pPr>
            <w:r w:rsidRPr="00FD5936">
              <w:rPr>
                <w:rFonts w:ascii="仿宋" w:eastAsia="仿宋" w:hAnsi="仿宋" w:cs="仿宋" w:hint="eastAsia"/>
                <w:w w:val="99"/>
                <w:szCs w:val="21"/>
                <w:lang w:bidi="zh-CN"/>
              </w:rPr>
              <w:t>3</w:t>
            </w:r>
          </w:p>
        </w:tc>
        <w:tc>
          <w:tcPr>
            <w:tcW w:w="0" w:type="auto"/>
          </w:tcPr>
          <w:p w:rsidR="00C03BA0" w:rsidRPr="00FD5936" w:rsidRDefault="00C03BA0" w:rsidP="009F0008">
            <w:pPr>
              <w:spacing w:before="98" w:line="320" w:lineRule="exact"/>
              <w:ind w:left="112" w:right="107"/>
              <w:jc w:val="center"/>
              <w:rPr>
                <w:rFonts w:ascii="仿宋" w:eastAsia="仿宋" w:hAnsi="仿宋" w:cs="仿宋"/>
                <w:szCs w:val="21"/>
                <w:lang w:val="zh-CN" w:bidi="zh-CN"/>
              </w:rPr>
            </w:pPr>
            <w:r w:rsidRPr="00EB510F">
              <w:rPr>
                <w:rFonts w:ascii="仿宋" w:eastAsia="仿宋" w:hAnsi="仿宋" w:cs="仿宋" w:hint="eastAsia"/>
                <w:szCs w:val="21"/>
                <w:lang w:val="zh-CN" w:bidi="zh-CN"/>
              </w:rPr>
              <w:t>设备、设施损坏</w:t>
            </w:r>
          </w:p>
        </w:tc>
        <w:tc>
          <w:tcPr>
            <w:tcW w:w="0" w:type="auto"/>
          </w:tcPr>
          <w:p w:rsidR="00C03BA0" w:rsidRPr="00FD5936" w:rsidRDefault="00C03BA0" w:rsidP="009F0008">
            <w:pPr>
              <w:spacing w:before="98" w:line="320" w:lineRule="exact"/>
              <w:ind w:left="153" w:right="147"/>
              <w:jc w:val="left"/>
              <w:rPr>
                <w:rFonts w:ascii="仿宋" w:eastAsia="仿宋" w:hAnsi="仿宋" w:cs="仿宋"/>
                <w:szCs w:val="21"/>
                <w:lang w:val="zh-CN" w:bidi="zh-CN"/>
              </w:rPr>
            </w:pPr>
            <w:r w:rsidRPr="00EB510F">
              <w:rPr>
                <w:rFonts w:ascii="仿宋" w:eastAsia="仿宋" w:hAnsi="仿宋" w:cs="仿宋" w:hint="eastAsia"/>
                <w:szCs w:val="21"/>
                <w:lang w:val="zh-CN" w:bidi="zh-CN"/>
              </w:rPr>
              <w:t>吊物（具）坠落</w:t>
            </w:r>
            <w:r>
              <w:rPr>
                <w:rFonts w:ascii="仿宋" w:eastAsia="仿宋" w:hAnsi="仿宋" w:cs="仿宋" w:hint="eastAsia"/>
                <w:szCs w:val="21"/>
                <w:lang w:val="zh-CN" w:bidi="zh-CN"/>
              </w:rPr>
              <w:t>时，产生强大的重力势能损坏其他设备设施。</w:t>
            </w:r>
          </w:p>
        </w:tc>
        <w:tc>
          <w:tcPr>
            <w:tcW w:w="0" w:type="auto"/>
          </w:tcPr>
          <w:p w:rsidR="00C03BA0" w:rsidRPr="00FD5936" w:rsidRDefault="00C03BA0" w:rsidP="009F0008">
            <w:pPr>
              <w:spacing w:before="98" w:line="320" w:lineRule="exact"/>
              <w:ind w:left="214" w:right="204"/>
              <w:jc w:val="center"/>
              <w:rPr>
                <w:rFonts w:ascii="仿宋" w:eastAsia="仿宋" w:hAnsi="仿宋" w:cs="仿宋"/>
                <w:szCs w:val="21"/>
                <w:lang w:val="zh-CN" w:bidi="zh-CN"/>
              </w:rPr>
            </w:pPr>
            <w:r w:rsidRPr="00EB510F">
              <w:rPr>
                <w:rFonts w:ascii="仿宋" w:eastAsia="仿宋" w:hAnsi="仿宋" w:cs="仿宋" w:hint="eastAsia"/>
                <w:szCs w:val="21"/>
                <w:lang w:val="zh-CN" w:bidi="zh-CN"/>
              </w:rPr>
              <w:t>设备设施损坏</w:t>
            </w:r>
          </w:p>
        </w:tc>
      </w:tr>
    </w:tbl>
    <w:p w:rsidR="00C03BA0" w:rsidRPr="00072908" w:rsidRDefault="00C03BA0" w:rsidP="00C03BA0">
      <w:pPr>
        <w:spacing w:line="500" w:lineRule="exact"/>
        <w:rPr>
          <w:rFonts w:ascii="仿宋_GB2312" w:eastAsia="仿宋_GB2312"/>
          <w:sz w:val="28"/>
          <w:szCs w:val="28"/>
        </w:rPr>
      </w:pPr>
      <w:r w:rsidRPr="00072908">
        <w:rPr>
          <w:rFonts w:ascii="仿宋_GB2312" w:eastAsia="仿宋_GB2312" w:hAnsi="宋体" w:hint="eastAsia"/>
          <w:b/>
          <w:sz w:val="28"/>
          <w:szCs w:val="28"/>
        </w:rPr>
        <w:t>2  车间应急</w:t>
      </w:r>
      <w:r>
        <w:rPr>
          <w:rFonts w:ascii="仿宋_GB2312" w:eastAsia="仿宋_GB2312" w:hAnsi="宋体" w:hint="eastAsia"/>
          <w:b/>
          <w:sz w:val="28"/>
          <w:szCs w:val="28"/>
        </w:rPr>
        <w:t>工作</w:t>
      </w:r>
      <w:r w:rsidRPr="00072908">
        <w:rPr>
          <w:rFonts w:ascii="仿宋_GB2312" w:eastAsia="仿宋_GB2312" w:hAnsi="宋体" w:hint="eastAsia"/>
          <w:b/>
          <w:sz w:val="28"/>
          <w:szCs w:val="28"/>
        </w:rPr>
        <w:t>职责</w:t>
      </w:r>
    </w:p>
    <w:p w:rsidR="00C03BA0" w:rsidRPr="00072908" w:rsidRDefault="00C03BA0" w:rsidP="00C03BA0">
      <w:pPr>
        <w:spacing w:line="500" w:lineRule="exact"/>
        <w:rPr>
          <w:rFonts w:ascii="仿宋_GB2312" w:eastAsia="仿宋_GB2312" w:hAnsi="宋体"/>
          <w:b/>
          <w:sz w:val="28"/>
          <w:szCs w:val="28"/>
        </w:rPr>
      </w:pPr>
      <w:r w:rsidRPr="00072908">
        <w:rPr>
          <w:rFonts w:ascii="仿宋_GB2312" w:eastAsia="仿宋_GB2312" w:hAnsi="宋体" w:hint="eastAsia"/>
          <w:b/>
          <w:sz w:val="28"/>
          <w:szCs w:val="28"/>
        </w:rPr>
        <w:t>2.1 组织</w:t>
      </w:r>
      <w:r>
        <w:rPr>
          <w:rFonts w:ascii="仿宋_GB2312" w:eastAsia="仿宋_GB2312" w:hAnsi="宋体" w:hint="eastAsia"/>
          <w:b/>
          <w:sz w:val="28"/>
          <w:szCs w:val="28"/>
        </w:rPr>
        <w:t>分工</w:t>
      </w:r>
    </w:p>
    <w:p w:rsidR="00C03BA0" w:rsidRPr="00474020" w:rsidRDefault="00C03BA0" w:rsidP="00C03BA0">
      <w:pPr>
        <w:spacing w:line="500" w:lineRule="exact"/>
        <w:ind w:firstLineChars="200" w:firstLine="560"/>
        <w:rPr>
          <w:rFonts w:ascii="仿宋" w:eastAsia="仿宋" w:hAnsi="仿宋" w:cs="仿宋"/>
          <w:sz w:val="28"/>
          <w:szCs w:val="28"/>
        </w:rPr>
      </w:pPr>
      <w:r w:rsidRPr="00474020">
        <w:rPr>
          <w:rFonts w:ascii="仿宋" w:eastAsia="仿宋" w:hAnsi="仿宋" w:cs="仿宋" w:hint="eastAsia"/>
          <w:noProof/>
          <w:sz w:val="28"/>
          <w:szCs w:val="28"/>
        </w:rPr>
        <mc:AlternateContent>
          <mc:Choice Requires="wps">
            <w:drawing>
              <wp:anchor distT="0" distB="0" distL="114300" distR="114300" simplePos="0" relativeHeight="251672576" behindDoc="0" locked="0" layoutInCell="1" allowOverlap="1">
                <wp:simplePos x="0" y="0"/>
                <wp:positionH relativeFrom="column">
                  <wp:posOffset>1718945</wp:posOffset>
                </wp:positionH>
                <wp:positionV relativeFrom="paragraph">
                  <wp:posOffset>184150</wp:posOffset>
                </wp:positionV>
                <wp:extent cx="1778000" cy="381635"/>
                <wp:effectExtent l="0" t="0" r="0" b="0"/>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0" cy="381635"/>
                        </a:xfrm>
                        <a:prstGeom prst="rect">
                          <a:avLst/>
                        </a:prstGeom>
                        <a:noFill/>
                        <a:ln w="6350">
                          <a:noFill/>
                        </a:ln>
                        <a:effectLst/>
                      </wps:spPr>
                      <wps:txbx>
                        <w:txbxContent>
                          <w:p w:rsidR="009F0008" w:rsidRDefault="009F0008" w:rsidP="00C03BA0">
                            <w:pPr>
                              <w:rPr>
                                <w:rFonts w:ascii="仿宋" w:eastAsia="仿宋" w:hAnsi="仿宋"/>
                                <w:bCs/>
                                <w:sz w:val="28"/>
                                <w:szCs w:val="28"/>
                              </w:rPr>
                            </w:pPr>
                            <w:r>
                              <w:rPr>
                                <w:rFonts w:ascii="仿宋" w:eastAsia="仿宋" w:hAnsi="仿宋" w:hint="eastAsia"/>
                                <w:bCs/>
                                <w:sz w:val="28"/>
                                <w:szCs w:val="28"/>
                              </w:rPr>
                              <w:t>总指挥：车间主任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5" o:spid="_x0000_s1031" type="#_x0000_t202" style="position:absolute;left:0;text-align:left;margin-left:135.35pt;margin-top:14.5pt;width:140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" filled="f" stroked="f" strokeweight=".5pt">
                <v:path arrowok="t"/>
                <v:textbox>
                  <w:txbxContent>
                    <w:p w:rsidR="009F0008" w:rsidRDefault="009F0008" w:rsidP="00C03BA0">
                      <w:pPr>
                        <w:rPr>
                          <w:rFonts w:ascii="仿宋" w:eastAsia="仿宋" w:hAnsi="仿宋"/>
                          <w:bCs/>
                          <w:sz w:val="28"/>
                          <w:szCs w:val="28"/>
                        </w:rPr>
                      </w:pPr>
                      <w:r>
                        <w:rPr>
                          <w:rFonts w:ascii="仿宋" w:eastAsia="仿宋" w:hAnsi="仿宋" w:hint="eastAsia"/>
                          <w:bCs/>
                          <w:sz w:val="28"/>
                          <w:szCs w:val="28"/>
                        </w:rPr>
                        <w:t>总指挥：车间主任</w:t>
                      </w:r>
                    </w:p>
                  </w:txbxContent>
                </v:textbox>
              </v:shape>
            </w:pict>
          </mc:Fallback>
        </mc:AlternateContent>
      </w:r>
      <w:r w:rsidRPr="00474020">
        <w:rPr>
          <w:rFonts w:ascii="Calibri" w:hAnsi="Calibri"/>
          <w:noProof/>
          <w:sz w:val="28"/>
          <w:szCs w:val="24"/>
        </w:rPr>
        <mc:AlternateContent>
          <mc:Choice Requires="wpg">
            <w:drawing>
              <wp:anchor distT="0" distB="0" distL="114300" distR="114300" simplePos="0" relativeHeight="251671552" behindDoc="0" locked="0" layoutInCell="1" allowOverlap="1">
                <wp:simplePos x="0" y="0"/>
                <wp:positionH relativeFrom="column">
                  <wp:posOffset>1010285</wp:posOffset>
                </wp:positionH>
                <wp:positionV relativeFrom="paragraph">
                  <wp:posOffset>191135</wp:posOffset>
                </wp:positionV>
                <wp:extent cx="3256280" cy="2568575"/>
                <wp:effectExtent l="0" t="0" r="20320" b="22225"/>
                <wp:wrapNone/>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6280" cy="2568575"/>
                          <a:chOff x="6427" y="3101"/>
                          <a:chExt cx="5128" cy="4045"/>
                        </a:xfrm>
                        <a:effectLst/>
                      </wpg:grpSpPr>
                      <wps:wsp>
                        <wps:cNvPr id="12" name="矩形 1"/>
                        <wps:cNvSpPr/>
                        <wps:spPr>
                          <a:xfrm>
                            <a:off x="7477" y="3101"/>
                            <a:ext cx="2800" cy="650"/>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g:grpSp>
                        <wpg:cNvPr id="15" name="组合 11"/>
                        <wpg:cNvGrpSpPr/>
                        <wpg:grpSpPr>
                          <a:xfrm>
                            <a:off x="6427" y="4352"/>
                            <a:ext cx="5129" cy="2794"/>
                            <a:chOff x="5761" y="24410"/>
                            <a:chExt cx="5129" cy="2582"/>
                          </a:xfrm>
                          <a:effectLst/>
                        </wpg:grpSpPr>
                        <wps:wsp>
                          <wps:cNvPr id="13" name="矩形 2"/>
                          <wps:cNvSpPr/>
                          <wps:spPr>
                            <a:xfrm>
                              <a:off x="5761" y="25161"/>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16" name="矩形 3"/>
                          <wps:cNvSpPr/>
                          <wps:spPr>
                            <a:xfrm>
                              <a:off x="7186" y="25146"/>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17" name="矩形 4"/>
                          <wps:cNvSpPr/>
                          <wps:spPr>
                            <a:xfrm>
                              <a:off x="8656" y="25161"/>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18" name="矩形 5"/>
                          <wps:cNvSpPr/>
                          <wps:spPr>
                            <a:xfrm>
                              <a:off x="10156" y="25161"/>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19" name="直接连接符 6"/>
                          <wps:cNvCnPr/>
                          <wps:spPr>
                            <a:xfrm>
                              <a:off x="6166" y="24425"/>
                              <a:ext cx="4365" cy="0"/>
                            </a:xfrm>
                            <a:prstGeom prst="line">
                              <a:avLst/>
                            </a:prstGeom>
                            <a:ln w="3175" cap="flat" cmpd="sng">
                              <a:solidFill>
                                <a:srgbClr val="000000"/>
                              </a:solidFill>
                              <a:prstDash val="solid"/>
                              <a:headEnd type="none" w="med" len="med"/>
                              <a:tailEnd type="none" w="med" len="med"/>
                            </a:ln>
                            <a:effectLst/>
                          </wps:spPr>
                          <wps:bodyPr/>
                        </wps:wsp>
                        <wps:wsp>
                          <wps:cNvPr id="20" name="直接连接符 7"/>
                          <wps:cNvCnPr/>
                          <wps:spPr>
                            <a:xfrm>
                              <a:off x="6166" y="24410"/>
                              <a:ext cx="0" cy="765"/>
                            </a:xfrm>
                            <a:prstGeom prst="line">
                              <a:avLst/>
                            </a:prstGeom>
                            <a:ln w="3175" cap="flat" cmpd="sng">
                              <a:solidFill>
                                <a:srgbClr val="000000"/>
                              </a:solidFill>
                              <a:prstDash val="solid"/>
                              <a:headEnd type="none" w="med" len="med"/>
                              <a:tailEnd type="none" w="med" len="med"/>
                            </a:ln>
                            <a:effectLst/>
                          </wps:spPr>
                          <wps:bodyPr/>
                        </wps:wsp>
                        <wps:wsp>
                          <wps:cNvPr id="21" name="直接连接符 8"/>
                          <wps:cNvCnPr/>
                          <wps:spPr>
                            <a:xfrm>
                              <a:off x="7531" y="24440"/>
                              <a:ext cx="0" cy="720"/>
                            </a:xfrm>
                            <a:prstGeom prst="line">
                              <a:avLst/>
                            </a:prstGeom>
                            <a:ln w="3175" cap="flat" cmpd="sng">
                              <a:solidFill>
                                <a:srgbClr val="000000"/>
                              </a:solidFill>
                              <a:prstDash val="solid"/>
                              <a:headEnd type="none" w="med" len="med"/>
                              <a:tailEnd type="none" w="med" len="med"/>
                            </a:ln>
                            <a:effectLst/>
                          </wps:spPr>
                          <wps:bodyPr/>
                        </wps:wsp>
                        <wps:wsp>
                          <wps:cNvPr id="22" name="直接连接符 9"/>
                          <wps:cNvCnPr/>
                          <wps:spPr>
                            <a:xfrm>
                              <a:off x="9031" y="24410"/>
                              <a:ext cx="0" cy="765"/>
                            </a:xfrm>
                            <a:prstGeom prst="line">
                              <a:avLst/>
                            </a:prstGeom>
                            <a:ln w="3175" cap="flat" cmpd="sng">
                              <a:solidFill>
                                <a:srgbClr val="000000"/>
                              </a:solidFill>
                              <a:prstDash val="solid"/>
                              <a:headEnd type="none" w="med" len="med"/>
                              <a:tailEnd type="none" w="med" len="med"/>
                            </a:ln>
                            <a:effectLst/>
                          </wps:spPr>
                          <wps:bodyPr/>
                        </wps:wsp>
                        <wps:wsp>
                          <wps:cNvPr id="23" name="直接连接符 10"/>
                          <wps:cNvCnPr/>
                          <wps:spPr>
                            <a:xfrm>
                              <a:off x="10546" y="24410"/>
                              <a:ext cx="0" cy="765"/>
                            </a:xfrm>
                            <a:prstGeom prst="line">
                              <a:avLst/>
                            </a:prstGeom>
                            <a:ln w="3175" cap="flat" cmpd="sng">
                              <a:solidFill>
                                <a:srgbClr val="000000"/>
                              </a:solidFill>
                              <a:prstDash val="solid"/>
                              <a:headEnd type="none" w="med" len="med"/>
                              <a:tailEnd type="none" w="med" len="med"/>
                            </a:ln>
                            <a:effectLst/>
                          </wps:spPr>
                          <wps:bodyPr/>
                        </wps:wsp>
                      </wpg:grpSp>
                      <wps:wsp>
                        <wps:cNvPr id="24" name="直接连接符 12"/>
                        <wps:cNvCnPr/>
                        <wps:spPr>
                          <a:xfrm>
                            <a:off x="8902" y="3751"/>
                            <a:ext cx="0" cy="633"/>
                          </a:xfrm>
                          <a:prstGeom prst="line">
                            <a:avLst/>
                          </a:prstGeom>
                          <a:ln w="3175" cap="flat" cmpd="sng">
                            <a:solidFill>
                              <a:srgbClr val="000000"/>
                            </a:solidFill>
                            <a:prstDash val="soli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id="组合 14" o:spid="_x0000_s1032" style="position:absolute;left:0;text-align:left;margin-left:79.55pt;margin-top:15.05pt;width:256.4pt;height:202.25pt;z-index:251671552" coordorigin="6427,3101" coordsize="512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">
                <v:rect id="_x0000_s1033" style="position:absolute;left:7477;top:3101;width:280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" filled="f" strokeweight=".25pt">
                  <v:textbox>
                    <w:txbxContent>
                      <w:p w:rsidR="009F0008" w:rsidRDefault="009F0008" w:rsidP="00C03BA0"/>
                    </w:txbxContent>
                  </v:textbox>
                </v:rect>
                <v:group id="组合 11" o:spid="_x0000_s1034" style="position:absolute;left:6427;top:4352;width:5129;height:2794" coordorigin="5761,24410" coordsize="512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_x0000_s1035" style="position:absolute;left:5761;top:25161;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" filled="f" strokeweight=".25pt">
                    <v:textbox>
                      <w:txbxContent>
                        <w:p w:rsidR="009F0008" w:rsidRDefault="009F0008" w:rsidP="00C03BA0"/>
                      </w:txbxContent>
                    </v:textbox>
                  </v:rect>
                  <v:rect id="_x0000_s1036" style="position:absolute;left:7186;top:25146;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" filled="f" strokeweight=".25pt">
                    <v:textbox>
                      <w:txbxContent>
                        <w:p w:rsidR="009F0008" w:rsidRDefault="009F0008" w:rsidP="00C03BA0"/>
                      </w:txbxContent>
                    </v:textbox>
                  </v:rect>
                  <v:rect id="_x0000_s1037" style="position:absolute;left:8656;top:25161;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" filled="f" strokeweight=".25pt">
                    <v:textbox>
                      <w:txbxContent>
                        <w:p w:rsidR="009F0008" w:rsidRDefault="009F0008" w:rsidP="00C03BA0"/>
                      </w:txbxContent>
                    </v:textbox>
                  </v:rect>
                  <v:rect id="矩形 5" o:spid="_x0000_s1038" style="position:absolute;left:10156;top:25161;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" filled="f" strokeweight=".25pt">
                    <v:textbox>
                      <w:txbxContent>
                        <w:p w:rsidR="009F0008" w:rsidRDefault="009F0008" w:rsidP="00C03BA0"/>
                      </w:txbxContent>
                    </v:textbox>
                  </v:rect>
                  <v:line id="直接连接符 6" o:spid="_x0000_s1039" style="position:absolute;visibility:visible;mso-wrap-style:square" from="6166,24425" to="10531,2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line id="直接连接符 7" o:spid="_x0000_s1040" style="position:absolute;visibility:visible;mso-wrap-style:square" from="6166,24410" to="6166,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直接连接符 8" o:spid="_x0000_s1041" style="position:absolute;visibility:visible;mso-wrap-style:square" from="7531,24440" to="7531,2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直接连接符 9" o:spid="_x0000_s1042" style="position:absolute;visibility:visible;mso-wrap-style:square" from="9031,24410" to="9031,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直接连接符 10" o:spid="_x0000_s1043" style="position:absolute;visibility:visible;mso-wrap-style:square" from="10546,24410" to="10546,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group>
                <v:line id="直接连接符 12" o:spid="_x0000_s1044" style="position:absolute;visibility:visible;mso-wrap-style:square" from="8902,3751" to="890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group>
            </w:pict>
          </mc:Fallback>
        </mc:AlternateContent>
      </w:r>
    </w:p>
    <w:p w:rsidR="00C03BA0" w:rsidRPr="00474020" w:rsidRDefault="00C03BA0" w:rsidP="00C03BA0">
      <w:pPr>
        <w:spacing w:line="500" w:lineRule="exact"/>
        <w:ind w:firstLineChars="200" w:firstLine="560"/>
        <w:rPr>
          <w:rFonts w:ascii="仿宋" w:eastAsia="仿宋" w:hAnsi="仿宋" w:cs="仿宋"/>
          <w:sz w:val="28"/>
          <w:szCs w:val="28"/>
        </w:rPr>
      </w:pPr>
    </w:p>
    <w:p w:rsidR="00C03BA0" w:rsidRPr="00474020" w:rsidRDefault="00C03BA0" w:rsidP="00C03BA0">
      <w:pPr>
        <w:spacing w:line="500" w:lineRule="exact"/>
        <w:ind w:firstLineChars="200" w:firstLine="560"/>
        <w:rPr>
          <w:rFonts w:ascii="仿宋" w:eastAsia="仿宋" w:hAnsi="仿宋" w:cs="仿宋"/>
          <w:sz w:val="28"/>
          <w:szCs w:val="28"/>
        </w:rPr>
      </w:pPr>
    </w:p>
    <w:p w:rsidR="00C03BA0" w:rsidRPr="00474020" w:rsidRDefault="00C03BA0" w:rsidP="00C03BA0">
      <w:pPr>
        <w:spacing w:line="500" w:lineRule="exact"/>
        <w:ind w:firstLineChars="200" w:firstLine="560"/>
        <w:rPr>
          <w:rFonts w:ascii="仿宋" w:eastAsia="仿宋" w:hAnsi="仿宋" w:cs="仿宋"/>
          <w:sz w:val="28"/>
          <w:szCs w:val="28"/>
        </w:rPr>
      </w:pPr>
    </w:p>
    <w:p w:rsidR="00C03BA0" w:rsidRPr="00474020" w:rsidRDefault="00C03BA0" w:rsidP="00C03BA0">
      <w:pPr>
        <w:spacing w:line="500" w:lineRule="exact"/>
        <w:ind w:firstLineChars="200" w:firstLine="560"/>
        <w:rPr>
          <w:rFonts w:ascii="仿宋" w:eastAsia="仿宋" w:hAnsi="仿宋" w:cs="仿宋"/>
          <w:sz w:val="28"/>
          <w:szCs w:val="28"/>
        </w:rPr>
      </w:pPr>
      <w:r w:rsidRPr="00474020">
        <w:rPr>
          <w:rFonts w:ascii="仿宋" w:eastAsia="仿宋" w:hAnsi="仿宋" w:cs="仿宋" w:hint="eastAsia"/>
          <w:noProof/>
          <w:sz w:val="28"/>
          <w:szCs w:val="28"/>
        </w:rPr>
        <mc:AlternateContent>
          <mc:Choice Requires="wps">
            <w:drawing>
              <wp:anchor distT="0" distB="0" distL="114300" distR="114300" simplePos="0" relativeHeight="251676672" behindDoc="0" locked="0" layoutInCell="1" allowOverlap="1">
                <wp:simplePos x="0" y="0"/>
                <wp:positionH relativeFrom="column">
                  <wp:posOffset>3863975</wp:posOffset>
                </wp:positionH>
                <wp:positionV relativeFrom="paragraph">
                  <wp:posOffset>217170</wp:posOffset>
                </wp:positionV>
                <wp:extent cx="466090" cy="1143635"/>
                <wp:effectExtent l="0" t="0" r="0" b="0"/>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143635"/>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后勤保障组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99" o:spid="_x0000_s1045" type="#_x0000_t202" style="position:absolute;left:0;text-align:left;margin-left:304.25pt;margin-top:17.1pt;width:36.7pt;height:9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后勤保障组</w:t>
                      </w:r>
                    </w:p>
                  </w:txbxContent>
                </v:textbox>
              </v:shape>
            </w:pict>
          </mc:Fallback>
        </mc:AlternateContent>
      </w:r>
      <w:r w:rsidRPr="00474020">
        <w:rPr>
          <w:rFonts w:ascii="仿宋" w:eastAsia="仿宋" w:hAnsi="仿宋" w:cs="仿宋" w:hint="eastAsia"/>
          <w:noProof/>
          <w:sz w:val="28"/>
          <w:szCs w:val="28"/>
        </w:rPr>
        <mc:AlternateContent>
          <mc:Choice Requires="wps">
            <w:drawing>
              <wp:anchor distT="0" distB="0" distL="114300" distR="114300" simplePos="0" relativeHeight="251675648" behindDoc="0" locked="0" layoutInCell="1" allowOverlap="1">
                <wp:simplePos x="0" y="0"/>
                <wp:positionH relativeFrom="column">
                  <wp:posOffset>2909570</wp:posOffset>
                </wp:positionH>
                <wp:positionV relativeFrom="paragraph">
                  <wp:posOffset>216535</wp:posOffset>
                </wp:positionV>
                <wp:extent cx="466090" cy="1144270"/>
                <wp:effectExtent l="0" t="0" r="0" b="0"/>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144270"/>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现场处置组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00" o:spid="_x0000_s1046" type="#_x0000_t202" style="position:absolute;left:0;text-align:left;margin-left:229.1pt;margin-top:17.05pt;width:36.7pt;height:9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现场处置组</w:t>
                      </w:r>
                    </w:p>
                  </w:txbxContent>
                </v:textbox>
              </v:shape>
            </w:pict>
          </mc:Fallback>
        </mc:AlternateContent>
      </w:r>
      <w:r w:rsidRPr="00474020">
        <w:rPr>
          <w:rFonts w:ascii="仿宋" w:eastAsia="仿宋" w:hAnsi="仿宋" w:cs="仿宋" w:hint="eastAsia"/>
          <w:noProof/>
          <w:sz w:val="28"/>
          <w:szCs w:val="28"/>
        </w:rPr>
        <mc:AlternateContent>
          <mc:Choice Requires="wps">
            <w:drawing>
              <wp:anchor distT="0" distB="0" distL="114300" distR="114300" simplePos="0" relativeHeight="251674624" behindDoc="0" locked="0" layoutInCell="1" allowOverlap="1">
                <wp:simplePos x="0" y="0"/>
                <wp:positionH relativeFrom="column">
                  <wp:posOffset>1976120</wp:posOffset>
                </wp:positionH>
                <wp:positionV relativeFrom="paragraph">
                  <wp:posOffset>186690</wp:posOffset>
                </wp:positionV>
                <wp:extent cx="456565" cy="1155065"/>
                <wp:effectExtent l="0" t="0" r="0" b="6985"/>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1155065"/>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设备抢修组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01" o:spid="_x0000_s1047" type="#_x0000_t202" style="position:absolute;left:0;text-align:left;margin-left:155.6pt;margin-top:14.7pt;width:35.95pt;height:9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设备抢修组</w:t>
                      </w:r>
                    </w:p>
                  </w:txbxContent>
                </v:textbox>
              </v:shape>
            </w:pict>
          </mc:Fallback>
        </mc:AlternateContent>
      </w:r>
      <w:r w:rsidRPr="00474020">
        <w:rPr>
          <w:rFonts w:ascii="仿宋" w:eastAsia="仿宋" w:hAnsi="仿宋" w:cs="仿宋" w:hint="eastAsia"/>
          <w:noProof/>
          <w:sz w:val="28"/>
          <w:szCs w:val="28"/>
        </w:rPr>
        <mc:AlternateContent>
          <mc:Choice Requires="wps">
            <w:drawing>
              <wp:anchor distT="0" distB="0" distL="114300" distR="114300" simplePos="0" relativeHeight="251673600" behindDoc="0" locked="0" layoutInCell="1" allowOverlap="1">
                <wp:simplePos x="0" y="0"/>
                <wp:positionH relativeFrom="column">
                  <wp:posOffset>1069340</wp:posOffset>
                </wp:positionH>
                <wp:positionV relativeFrom="paragraph">
                  <wp:posOffset>207645</wp:posOffset>
                </wp:positionV>
                <wp:extent cx="466090" cy="1153160"/>
                <wp:effectExtent l="0" t="0" r="0" b="0"/>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153160"/>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工艺处置组</w:t>
                            </w:r>
                          </w:p>
                          <w:p w:rsidR="009F0008" w:rsidRDefault="009F0008" w:rsidP="00C03BA0">
                            <w:pPr>
                              <w:rPr>
                                <w:sz w:val="24"/>
                              </w:rPr>
                            </w:pPr>
                            <w:r>
                              <w:rPr>
                                <w:rFonts w:hint="eastAsia"/>
                                <w:sz w:val="24"/>
                              </w:rPr>
                              <w:t>(罗岩)</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02" o:spid="_x0000_s1048" type="#_x0000_t202" style="position:absolute;left:0;text-align:left;margin-left:84.2pt;margin-top:16.35pt;width:36.7pt;height:9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工艺处置组</w:t>
                      </w:r>
                    </w:p>
                    <w:p w:rsidR="009F0008" w:rsidRDefault="009F0008" w:rsidP="00C03BA0">
                      <w:pPr>
                        <w:rPr>
                          <w:sz w:val="24"/>
                        </w:rPr>
                      </w:pPr>
                      <w:r>
                        <w:rPr>
                          <w:rFonts w:hint="eastAsia"/>
                          <w:sz w:val="24"/>
                        </w:rPr>
                        <w:t>(罗岩)</w:t>
                      </w:r>
                    </w:p>
                  </w:txbxContent>
                </v:textbox>
              </v:shape>
            </w:pict>
          </mc:Fallback>
        </mc:AlternateContent>
      </w:r>
    </w:p>
    <w:p w:rsidR="00C03BA0" w:rsidRPr="00474020" w:rsidRDefault="00C03BA0" w:rsidP="00C03BA0">
      <w:pPr>
        <w:spacing w:line="500" w:lineRule="exact"/>
        <w:ind w:firstLineChars="200" w:firstLine="560"/>
        <w:rPr>
          <w:rFonts w:ascii="仿宋" w:eastAsia="仿宋" w:hAnsi="仿宋" w:cs="仿宋"/>
          <w:sz w:val="28"/>
          <w:szCs w:val="28"/>
        </w:rPr>
      </w:pPr>
    </w:p>
    <w:p w:rsidR="00C03BA0" w:rsidRPr="00474020" w:rsidRDefault="00C03BA0" w:rsidP="00C03BA0">
      <w:pPr>
        <w:spacing w:line="500" w:lineRule="exact"/>
        <w:ind w:firstLineChars="200" w:firstLine="560"/>
        <w:rPr>
          <w:rFonts w:ascii="仿宋" w:eastAsia="仿宋" w:hAnsi="仿宋" w:cs="仿宋"/>
          <w:sz w:val="28"/>
          <w:szCs w:val="28"/>
        </w:rPr>
      </w:pPr>
    </w:p>
    <w:p w:rsidR="00C03BA0" w:rsidRDefault="00C03BA0" w:rsidP="00C03BA0">
      <w:pPr>
        <w:spacing w:line="500" w:lineRule="exact"/>
        <w:rPr>
          <w:rFonts w:ascii="仿宋_GB2312" w:eastAsia="仿宋_GB2312" w:hAnsi="宋体"/>
          <w:sz w:val="28"/>
          <w:szCs w:val="28"/>
        </w:rPr>
      </w:pPr>
    </w:p>
    <w:p w:rsidR="00C03BA0" w:rsidRDefault="00C03BA0" w:rsidP="00C03BA0">
      <w:pPr>
        <w:spacing w:line="500" w:lineRule="exact"/>
        <w:rPr>
          <w:rFonts w:ascii="仿宋_GB2312" w:eastAsia="仿宋_GB2312" w:hAnsi="宋体"/>
          <w:sz w:val="28"/>
          <w:szCs w:val="28"/>
        </w:rPr>
      </w:pPr>
    </w:p>
    <w:p w:rsidR="00C03BA0" w:rsidRPr="00ED7771" w:rsidRDefault="00C03BA0" w:rsidP="00C03BA0">
      <w:pPr>
        <w:spacing w:line="500" w:lineRule="exact"/>
        <w:rPr>
          <w:rFonts w:ascii="仿宋_GB2312" w:eastAsia="仿宋_GB2312"/>
          <w:sz w:val="28"/>
          <w:szCs w:val="28"/>
        </w:rPr>
      </w:pPr>
      <w:r w:rsidRPr="00ED7771">
        <w:rPr>
          <w:rFonts w:ascii="仿宋_GB2312" w:eastAsia="仿宋_GB2312" w:hint="eastAsia"/>
          <w:sz w:val="28"/>
          <w:szCs w:val="28"/>
        </w:rPr>
        <w:t>2.2职责：</w:t>
      </w:r>
    </w:p>
    <w:p w:rsidR="00C03BA0" w:rsidRPr="00ED7771" w:rsidRDefault="00C03BA0" w:rsidP="00C03BA0">
      <w:pPr>
        <w:spacing w:line="500" w:lineRule="exact"/>
        <w:rPr>
          <w:rFonts w:ascii="仿宋_GB2312" w:eastAsia="仿宋_GB2312"/>
          <w:sz w:val="28"/>
          <w:szCs w:val="28"/>
        </w:rPr>
      </w:pPr>
      <w:r w:rsidRPr="00ED7771">
        <w:rPr>
          <w:rFonts w:ascii="仿宋_GB2312" w:eastAsia="仿宋_GB2312" w:hint="eastAsia"/>
          <w:sz w:val="28"/>
          <w:szCs w:val="28"/>
        </w:rPr>
        <w:t>2.2.1 现场应急救援总指挥职责：</w:t>
      </w:r>
    </w:p>
    <w:p w:rsidR="00C03BA0" w:rsidRPr="00ED7771" w:rsidRDefault="00C03BA0" w:rsidP="00C03BA0">
      <w:pPr>
        <w:spacing w:line="500" w:lineRule="exact"/>
        <w:ind w:firstLineChars="200" w:firstLine="560"/>
        <w:rPr>
          <w:rFonts w:ascii="仿宋_GB2312" w:eastAsia="仿宋_GB2312"/>
          <w:sz w:val="28"/>
          <w:szCs w:val="28"/>
        </w:rPr>
      </w:pPr>
      <w:r w:rsidRPr="00ED7771">
        <w:rPr>
          <w:rFonts w:ascii="仿宋_GB2312" w:eastAsia="仿宋_GB2312" w:hint="eastAsia"/>
          <w:sz w:val="28"/>
          <w:szCs w:val="28"/>
        </w:rPr>
        <w:t>⑴分析判断事故、事件或灾情的受影响区域、危害程度，确定相</w:t>
      </w:r>
      <w:r w:rsidRPr="00ED7771">
        <w:rPr>
          <w:rFonts w:ascii="仿宋_GB2312" w:eastAsia="仿宋_GB2312" w:hint="eastAsia"/>
          <w:sz w:val="28"/>
          <w:szCs w:val="28"/>
        </w:rPr>
        <w:lastRenderedPageBreak/>
        <w:t>应警报级别，应急救援级别；</w:t>
      </w:r>
    </w:p>
    <w:p w:rsidR="00C03BA0" w:rsidRPr="00ED7771" w:rsidRDefault="00C03BA0" w:rsidP="00C03BA0">
      <w:pPr>
        <w:spacing w:line="500" w:lineRule="exact"/>
        <w:ind w:firstLineChars="200" w:firstLine="560"/>
        <w:rPr>
          <w:rFonts w:ascii="仿宋_GB2312" w:eastAsia="仿宋_GB2312"/>
          <w:sz w:val="28"/>
          <w:szCs w:val="28"/>
        </w:rPr>
      </w:pPr>
      <w:r w:rsidRPr="00ED7771">
        <w:rPr>
          <w:rFonts w:ascii="仿宋_GB2312" w:eastAsia="仿宋_GB2312" w:hint="eastAsia"/>
          <w:sz w:val="28"/>
          <w:szCs w:val="28"/>
        </w:rPr>
        <w:t>⑵决定启动应急救援方案，组织、指挥、协调各应急队伍进行应急救援行动；</w:t>
      </w:r>
    </w:p>
    <w:p w:rsidR="00C03BA0" w:rsidRPr="00ED7771" w:rsidRDefault="00C03BA0" w:rsidP="00C03BA0">
      <w:pPr>
        <w:spacing w:line="500" w:lineRule="exact"/>
        <w:ind w:firstLineChars="200" w:firstLine="560"/>
        <w:rPr>
          <w:rFonts w:ascii="仿宋_GB2312" w:eastAsia="仿宋_GB2312"/>
          <w:sz w:val="28"/>
          <w:szCs w:val="28"/>
        </w:rPr>
      </w:pPr>
      <w:r w:rsidRPr="00ED7771">
        <w:rPr>
          <w:rFonts w:ascii="仿宋_GB2312" w:eastAsia="仿宋_GB2312" w:hint="eastAsia"/>
          <w:sz w:val="28"/>
          <w:szCs w:val="28"/>
        </w:rPr>
        <w:t>⑶报告上级部门应急反应组织或机构进行联系，上报事故、事件或灾害情况；</w:t>
      </w:r>
    </w:p>
    <w:p w:rsidR="00C03BA0" w:rsidRPr="00ED7771" w:rsidRDefault="00C03BA0" w:rsidP="00C03BA0">
      <w:pPr>
        <w:spacing w:line="500" w:lineRule="exact"/>
        <w:ind w:firstLineChars="200" w:firstLine="560"/>
        <w:rPr>
          <w:rFonts w:ascii="仿宋_GB2312" w:eastAsia="仿宋_GB2312"/>
          <w:sz w:val="28"/>
          <w:szCs w:val="28"/>
        </w:rPr>
      </w:pPr>
      <w:r w:rsidRPr="00ED7771">
        <w:rPr>
          <w:rFonts w:ascii="仿宋_GB2312" w:eastAsia="仿宋_GB2312" w:hint="eastAsia"/>
          <w:sz w:val="28"/>
          <w:szCs w:val="28"/>
        </w:rPr>
        <w:t>⑷监察应急反应小组行动，保证现场抢救和现场外其他人员的安全；</w:t>
      </w:r>
    </w:p>
    <w:p w:rsidR="00C03BA0" w:rsidRPr="00ED7771" w:rsidRDefault="00C03BA0" w:rsidP="00C03BA0">
      <w:pPr>
        <w:spacing w:line="500" w:lineRule="exact"/>
        <w:ind w:firstLineChars="200" w:firstLine="560"/>
        <w:rPr>
          <w:rFonts w:ascii="仿宋_GB2312" w:eastAsia="仿宋_GB2312"/>
          <w:sz w:val="28"/>
          <w:szCs w:val="28"/>
        </w:rPr>
      </w:pPr>
      <w:r w:rsidRPr="00ED7771">
        <w:rPr>
          <w:rFonts w:ascii="仿宋_GB2312" w:eastAsia="仿宋_GB2312" w:hint="eastAsia"/>
          <w:sz w:val="28"/>
          <w:szCs w:val="28"/>
        </w:rPr>
        <w:t>⑸评估事态发展程度，确定应急救援级别，决定请求上级部门支援。</w:t>
      </w:r>
    </w:p>
    <w:p w:rsidR="00C03BA0" w:rsidRPr="00ED7771" w:rsidRDefault="00C03BA0" w:rsidP="00C03BA0">
      <w:pPr>
        <w:spacing w:line="500" w:lineRule="exact"/>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2.2.2工艺处置组组长：工艺主任助理或破碎主管，成员：、工艺员、中控操作工、岗位操作工</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职责：</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⑴认真执行应急救援总指挥下达的各项指令，并及时汇报工艺处置情况；</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⑵委派小组成员对系统进行减量、紧急停车的工艺控制和现场调节，以及抢险结束后的开车工作；</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⑶做好异常处置期间的环保管理；</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⑷辨识工艺处置过程中的风险，进行安全交底及提醒，确保小组成员安全。</w:t>
      </w:r>
    </w:p>
    <w:p w:rsidR="00C03BA0" w:rsidRPr="00ED7771" w:rsidRDefault="00C03BA0" w:rsidP="00C03BA0">
      <w:pPr>
        <w:spacing w:line="500" w:lineRule="exact"/>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2.2.3 设备抢修组组长：设备副主任，成员：设备员、维修班</w:t>
      </w:r>
    </w:p>
    <w:p w:rsidR="00C03BA0" w:rsidRPr="00ED7771" w:rsidRDefault="00C03BA0" w:rsidP="00C03BA0">
      <w:pPr>
        <w:spacing w:line="500" w:lineRule="exact"/>
        <w:ind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职责：</w:t>
      </w:r>
    </w:p>
    <w:p w:rsidR="00C03BA0" w:rsidRPr="00ED7771" w:rsidRDefault="00C03BA0" w:rsidP="00C03BA0">
      <w:pPr>
        <w:spacing w:line="500" w:lineRule="exact"/>
        <w:ind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⑴及时组织维修工协助将困入设备中的人员救出，并向总指挥汇报；</w:t>
      </w:r>
    </w:p>
    <w:p w:rsidR="00C03BA0" w:rsidRPr="00ED7771" w:rsidRDefault="00C03BA0" w:rsidP="00C03BA0">
      <w:pPr>
        <w:spacing w:line="500" w:lineRule="exact"/>
        <w:ind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⑵及时向应急救援总指挥汇报现场设备损坏情况；</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⑶负责设备设施应急抢修备件的物资保障；</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⑷负责组织确认现场设备设施损坏的具体情况，以及抢修的必要性；</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sz w:val="28"/>
          <w:szCs w:val="28"/>
        </w:rPr>
        <w:lastRenderedPageBreak/>
        <w:fldChar w:fldCharType="begin"/>
      </w:r>
      <w:r w:rsidRPr="00ED7771">
        <w:rPr>
          <w:rFonts w:ascii="仿宋_GB2312" w:eastAsia="仿宋_GB2312" w:hAnsi="仿宋_GB2312" w:cs="仿宋_GB2312"/>
          <w:sz w:val="28"/>
          <w:szCs w:val="28"/>
        </w:rPr>
        <w:instrText xml:space="preserve"> </w:instrText>
      </w:r>
      <w:r w:rsidRPr="00ED7771">
        <w:rPr>
          <w:rFonts w:ascii="仿宋_GB2312" w:eastAsia="仿宋_GB2312" w:hAnsi="仿宋_GB2312" w:cs="仿宋_GB2312" w:hint="eastAsia"/>
          <w:sz w:val="28"/>
          <w:szCs w:val="28"/>
        </w:rPr>
        <w:instrText>= 5 \* GB2</w:instrText>
      </w:r>
      <w:r w:rsidRPr="00ED7771">
        <w:rPr>
          <w:rFonts w:ascii="仿宋_GB2312" w:eastAsia="仿宋_GB2312" w:hAnsi="仿宋_GB2312" w:cs="仿宋_GB2312"/>
          <w:sz w:val="28"/>
          <w:szCs w:val="28"/>
        </w:rPr>
        <w:instrText xml:space="preserve"> </w:instrText>
      </w:r>
      <w:r w:rsidRPr="00ED7771">
        <w:rPr>
          <w:rFonts w:ascii="仿宋_GB2312" w:eastAsia="仿宋_GB2312" w:hAnsi="仿宋_GB2312" w:cs="仿宋_GB2312"/>
          <w:sz w:val="28"/>
          <w:szCs w:val="28"/>
        </w:rPr>
        <w:fldChar w:fldCharType="separate"/>
      </w:r>
      <w:r w:rsidRPr="00ED7771">
        <w:rPr>
          <w:rFonts w:ascii="仿宋_GB2312" w:eastAsia="仿宋_GB2312" w:hAnsi="仿宋_GB2312" w:cs="仿宋_GB2312" w:hint="eastAsia"/>
          <w:noProof/>
          <w:sz w:val="28"/>
          <w:szCs w:val="28"/>
        </w:rPr>
        <w:t>⑸</w:t>
      </w:r>
      <w:r w:rsidRPr="00ED7771">
        <w:rPr>
          <w:rFonts w:ascii="仿宋_GB2312" w:eastAsia="仿宋_GB2312" w:hAnsi="仿宋_GB2312" w:cs="仿宋_GB2312"/>
          <w:sz w:val="28"/>
          <w:szCs w:val="28"/>
        </w:rPr>
        <w:fldChar w:fldCharType="end"/>
      </w:r>
      <w:r w:rsidRPr="00ED7771">
        <w:rPr>
          <w:rFonts w:ascii="仿宋_GB2312" w:eastAsia="仿宋_GB2312" w:hAnsi="仿宋_GB2312" w:cs="仿宋_GB2312" w:hint="eastAsia"/>
          <w:sz w:val="28"/>
          <w:szCs w:val="28"/>
        </w:rPr>
        <w:t>应急救援工作结束，负责联系电气、仪表车间人员修复事故现场受损的设备设施，满足正常生产需要。</w:t>
      </w:r>
    </w:p>
    <w:p w:rsidR="00C03BA0" w:rsidRPr="00ED7771" w:rsidRDefault="00C03BA0" w:rsidP="00C03BA0">
      <w:pPr>
        <w:spacing w:line="500" w:lineRule="exact"/>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2.2.4 现场处置组组长：安全员，成员：当班班长、岗位操作工</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职责：</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⑴认真执行应急救援总指挥下达的各项指令，并及时汇报现场情况；</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⑵控制事故初期的事态发展，组织人员实施现场抢救：人员抢救等；</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⑶进行现场警戒，维护现场交通秩序，保证现场道路交通通畅，禁止无关人员、车辆通行；</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⑷及时组织人员安全疏散或转移；</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⑸协助事后的现场清理及恢复工作，严防发生次生事故。</w:t>
      </w:r>
    </w:p>
    <w:p w:rsidR="00C03BA0" w:rsidRPr="00ED7771" w:rsidRDefault="00C03BA0" w:rsidP="00C03BA0">
      <w:pPr>
        <w:spacing w:line="500" w:lineRule="exact"/>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2.2.5 后勤保障组组长：政工，成员：岗位操作工或维修工</w:t>
      </w:r>
    </w:p>
    <w:p w:rsidR="00C03BA0" w:rsidRPr="00ED7771" w:rsidRDefault="00C03BA0" w:rsidP="00C03BA0">
      <w:pPr>
        <w:spacing w:line="500" w:lineRule="exact"/>
        <w:ind w:firstLine="561"/>
        <w:rPr>
          <w:rFonts w:ascii="仿宋_GB2312" w:eastAsia="仿宋_GB2312" w:hAnsi="仿宋_GB2312" w:cs="仿宋_GB2312"/>
          <w:sz w:val="28"/>
          <w:szCs w:val="28"/>
        </w:rPr>
      </w:pPr>
      <w:r w:rsidRPr="00ED7771">
        <w:rPr>
          <w:rFonts w:ascii="仿宋_GB2312" w:eastAsia="仿宋_GB2312" w:hAnsi="仿宋_GB2312" w:cs="仿宋_GB2312" w:hint="eastAsia"/>
          <w:sz w:val="28"/>
          <w:szCs w:val="28"/>
        </w:rPr>
        <w:t>职责：</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1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⑴</w:t>
      </w:r>
      <w:r>
        <w:rPr>
          <w:rFonts w:ascii="仿宋_GB2312" w:eastAsia="仿宋_GB2312" w:hAnsi="仿宋_GB2312" w:cs="仿宋_GB2312"/>
          <w:sz w:val="28"/>
          <w:szCs w:val="28"/>
        </w:rPr>
        <w:fldChar w:fldCharType="end"/>
      </w:r>
      <w:r w:rsidRPr="00ED7771">
        <w:rPr>
          <w:rFonts w:ascii="仿宋_GB2312" w:eastAsia="仿宋_GB2312" w:hAnsi="仿宋_GB2312" w:cs="仿宋_GB2312" w:hint="eastAsia"/>
          <w:sz w:val="28"/>
          <w:szCs w:val="28"/>
        </w:rPr>
        <w:t>真执行应急救援总指挥下达的各项指令，并及时汇报现场情况；</w:t>
      </w:r>
    </w:p>
    <w:p w:rsidR="00C03BA0" w:rsidRPr="00ED7771" w:rsidRDefault="00C03BA0" w:rsidP="00C03BA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2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⑵</w:t>
      </w:r>
      <w:r>
        <w:rPr>
          <w:rFonts w:ascii="仿宋_GB2312" w:eastAsia="仿宋_GB2312" w:hAnsi="仿宋_GB2312" w:cs="仿宋_GB2312"/>
          <w:sz w:val="28"/>
          <w:szCs w:val="28"/>
        </w:rPr>
        <w:fldChar w:fldCharType="end"/>
      </w:r>
      <w:r w:rsidRPr="003408C1">
        <w:rPr>
          <w:rFonts w:ascii="仿宋_GB2312" w:eastAsia="仿宋_GB2312" w:hAnsi="仿宋_GB2312" w:cs="仿宋_GB2312" w:hint="eastAsia"/>
          <w:sz w:val="28"/>
          <w:szCs w:val="28"/>
        </w:rPr>
        <w:t>负</w:t>
      </w:r>
      <w:r w:rsidRPr="00ED7771">
        <w:rPr>
          <w:rFonts w:ascii="仿宋_GB2312" w:eastAsia="仿宋_GB2312" w:hAnsi="仿宋_GB2312" w:cs="仿宋_GB2312" w:hint="eastAsia"/>
          <w:sz w:val="28"/>
          <w:szCs w:val="28"/>
        </w:rPr>
        <w:t>责事故应急救援过程中应急抢险物资、</w:t>
      </w:r>
      <w:r w:rsidRPr="00ED7771">
        <w:rPr>
          <w:rFonts w:ascii="仿宋_GB2312" w:eastAsia="仿宋_GB2312" w:hAnsi="仿宋_GB2312" w:cs="仿宋_GB2312" w:hint="eastAsia"/>
          <w:sz w:val="28"/>
          <w:szCs w:val="28"/>
          <w:shd w:val="clear" w:color="auto" w:fill="FFFFFF"/>
        </w:rPr>
        <w:t>个人</w:t>
      </w:r>
      <w:r w:rsidRPr="00ED7771">
        <w:rPr>
          <w:rFonts w:ascii="仿宋_GB2312" w:eastAsia="仿宋_GB2312" w:hAnsi="仿宋_GB2312" w:cs="仿宋_GB2312" w:hint="eastAsia"/>
          <w:sz w:val="28"/>
          <w:szCs w:val="28"/>
        </w:rPr>
        <w:t>防护器材、</w:t>
      </w:r>
      <w:r>
        <w:rPr>
          <w:rFonts w:ascii="仿宋_GB2312" w:eastAsia="仿宋_GB2312" w:hAnsi="仿宋_GB2312" w:cs="仿宋_GB2312" w:hint="eastAsia"/>
          <w:sz w:val="28"/>
          <w:szCs w:val="28"/>
        </w:rPr>
        <w:t xml:space="preserve"> 人力资源</w:t>
      </w:r>
      <w:r w:rsidRPr="00ED7771">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调配</w:t>
      </w:r>
      <w:r w:rsidRPr="00ED7771">
        <w:rPr>
          <w:rFonts w:ascii="仿宋_GB2312" w:eastAsia="仿宋_GB2312" w:hAnsi="仿宋_GB2312" w:cs="仿宋_GB2312" w:hint="eastAsia"/>
          <w:sz w:val="28"/>
          <w:szCs w:val="28"/>
        </w:rPr>
        <w:t>；</w:t>
      </w:r>
    </w:p>
    <w:p w:rsidR="00C03BA0" w:rsidRPr="003408C1" w:rsidRDefault="00C03BA0" w:rsidP="00C03BA0">
      <w:pPr>
        <w:spacing w:line="500" w:lineRule="exact"/>
        <w:ind w:leftChars="133" w:left="279" w:firstLineChars="100" w:firstLine="280"/>
        <w:rPr>
          <w:rFonts w:ascii="仿宋_GB2312" w:eastAsia="仿宋_GB2312" w:hAnsi="仿宋_GB2312" w:cs="仿宋_GB2312"/>
          <w:color w:val="FF0000"/>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3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⑶</w:t>
      </w:r>
      <w:r>
        <w:rPr>
          <w:rFonts w:ascii="仿宋_GB2312" w:eastAsia="仿宋_GB2312" w:hAnsi="仿宋_GB2312" w:cs="仿宋_GB2312"/>
          <w:sz w:val="28"/>
          <w:szCs w:val="28"/>
        </w:rPr>
        <w:fldChar w:fldCharType="end"/>
      </w:r>
      <w:r w:rsidRPr="00ED7771">
        <w:rPr>
          <w:rFonts w:ascii="仿宋_GB2312" w:eastAsia="仿宋_GB2312" w:hAnsi="仿宋_GB2312" w:cs="仿宋_GB2312" w:hint="eastAsia"/>
          <w:sz w:val="28"/>
          <w:szCs w:val="28"/>
        </w:rPr>
        <w:t>助</w:t>
      </w:r>
      <w:r w:rsidRPr="00ED7771">
        <w:rPr>
          <w:rFonts w:ascii="仿宋_GB2312" w:eastAsia="仿宋_GB2312" w:hAnsi="仿宋_GB2312" w:cs="仿宋_GB2312" w:hint="eastAsia"/>
          <w:bCs/>
          <w:sz w:val="28"/>
          <w:szCs w:val="28"/>
        </w:rPr>
        <w:t>现场处置组</w:t>
      </w:r>
      <w:r w:rsidRPr="00ED7771">
        <w:rPr>
          <w:rFonts w:ascii="仿宋_GB2312" w:eastAsia="仿宋_GB2312" w:hAnsi="仿宋_GB2312" w:cs="仿宋_GB2312" w:hint="eastAsia"/>
          <w:sz w:val="28"/>
          <w:szCs w:val="28"/>
        </w:rPr>
        <w:t>进行现场救援。</w:t>
      </w:r>
    </w:p>
    <w:p w:rsidR="00C03BA0" w:rsidRPr="003408C1" w:rsidRDefault="00C03BA0" w:rsidP="00C03BA0">
      <w:pPr>
        <w:spacing w:line="500" w:lineRule="exact"/>
        <w:ind w:left="561"/>
        <w:rPr>
          <w:rFonts w:ascii="仿宋_GB2312" w:eastAsia="仿宋_GB2312" w:hAnsi="仿宋_GB2312" w:cs="仿宋_GB2312"/>
          <w:color w:val="FF0000"/>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4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⑷</w:t>
      </w:r>
      <w:r>
        <w:rPr>
          <w:rFonts w:ascii="仿宋_GB2312" w:eastAsia="仿宋_GB2312" w:hAnsi="仿宋_GB2312" w:cs="仿宋_GB2312"/>
          <w:sz w:val="28"/>
          <w:szCs w:val="28"/>
        </w:rPr>
        <w:fldChar w:fldCharType="end"/>
      </w:r>
      <w:r>
        <w:rPr>
          <w:rFonts w:ascii="仿宋_GB2312" w:eastAsia="仿宋_GB2312" w:hAnsi="仿宋_GB2312" w:cs="仿宋_GB2312" w:hint="eastAsia"/>
          <w:sz w:val="28"/>
          <w:szCs w:val="28"/>
        </w:rPr>
        <w:t>协调治病医疗期间的人力资源调配。</w:t>
      </w:r>
    </w:p>
    <w:p w:rsidR="00C03BA0" w:rsidRDefault="00C03BA0" w:rsidP="00C03BA0">
      <w:pPr>
        <w:spacing w:line="500" w:lineRule="exact"/>
        <w:rPr>
          <w:rFonts w:ascii="仿宋_GB2312" w:eastAsia="仿宋_GB2312"/>
          <w:b/>
          <w:sz w:val="28"/>
          <w:szCs w:val="28"/>
        </w:rPr>
      </w:pPr>
      <w:r>
        <w:rPr>
          <w:rFonts w:ascii="仿宋_GB2312" w:eastAsia="仿宋_GB2312" w:hint="eastAsia"/>
          <w:b/>
          <w:sz w:val="28"/>
          <w:szCs w:val="28"/>
        </w:rPr>
        <w:t xml:space="preserve">3  </w:t>
      </w:r>
      <w:r w:rsidRPr="00072908">
        <w:rPr>
          <w:rFonts w:ascii="仿宋_GB2312" w:eastAsia="仿宋_GB2312" w:hint="eastAsia"/>
          <w:b/>
          <w:sz w:val="28"/>
          <w:szCs w:val="28"/>
        </w:rPr>
        <w:t>应急处置</w:t>
      </w:r>
    </w:p>
    <w:p w:rsidR="00C03BA0" w:rsidRPr="003378F1" w:rsidRDefault="00C03BA0" w:rsidP="00C03BA0">
      <w:pPr>
        <w:spacing w:line="500" w:lineRule="exact"/>
        <w:rPr>
          <w:rFonts w:ascii="仿宋_GB2312" w:eastAsia="仿宋_GB2312"/>
          <w:sz w:val="28"/>
          <w:szCs w:val="28"/>
        </w:rPr>
      </w:pPr>
      <w:r w:rsidRPr="003378F1">
        <w:rPr>
          <w:rFonts w:ascii="仿宋_GB2312" w:eastAsia="仿宋_GB2312" w:hint="eastAsia"/>
          <w:sz w:val="28"/>
          <w:szCs w:val="28"/>
        </w:rPr>
        <w:t>3.1应急程序</w:t>
      </w:r>
    </w:p>
    <w:p w:rsidR="00C03BA0" w:rsidRPr="005E284E" w:rsidRDefault="00C03BA0" w:rsidP="00C03BA0">
      <w:pPr>
        <w:spacing w:line="500" w:lineRule="exact"/>
        <w:ind w:firstLineChars="202" w:firstLine="566"/>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1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⑴</w:t>
      </w:r>
      <w:r>
        <w:rPr>
          <w:rFonts w:ascii="仿宋_GB2312" w:eastAsia="仿宋_GB2312"/>
          <w:sz w:val="28"/>
          <w:szCs w:val="28"/>
        </w:rPr>
        <w:fldChar w:fldCharType="end"/>
      </w:r>
      <w:r w:rsidRPr="008B7877">
        <w:rPr>
          <w:rFonts w:ascii="仿宋_GB2312" w:eastAsia="仿宋_GB2312" w:hint="eastAsia"/>
          <w:sz w:val="28"/>
          <w:szCs w:val="28"/>
        </w:rPr>
        <w:t>起重伤害事故发生以后，</w:t>
      </w:r>
      <w:r>
        <w:rPr>
          <w:rFonts w:ascii="仿宋_GB2312" w:eastAsia="仿宋_GB2312" w:hint="eastAsia"/>
          <w:sz w:val="28"/>
          <w:szCs w:val="28"/>
        </w:rPr>
        <w:t>马上停止起重作业。</w:t>
      </w:r>
      <w:r w:rsidRPr="008B7877">
        <w:rPr>
          <w:rFonts w:ascii="仿宋_GB2312" w:eastAsia="仿宋_GB2312" w:hint="eastAsia"/>
          <w:sz w:val="28"/>
          <w:szCs w:val="28"/>
        </w:rPr>
        <w:t>现场第一发现者</w:t>
      </w:r>
      <w:r>
        <w:rPr>
          <w:rFonts w:ascii="仿宋_GB2312" w:eastAsia="仿宋_GB2312" w:hint="eastAsia"/>
          <w:sz w:val="28"/>
          <w:szCs w:val="28"/>
        </w:rPr>
        <w:t>应冷静处置，根据现场人员受伤程度采取力所能及的紧急救伤处置；大声呼救请求附近人员支援，并向</w:t>
      </w:r>
      <w:r w:rsidRPr="008B7877">
        <w:rPr>
          <w:rFonts w:ascii="仿宋_GB2312" w:eastAsia="仿宋_GB2312" w:hint="eastAsia"/>
          <w:sz w:val="28"/>
          <w:szCs w:val="28"/>
        </w:rPr>
        <w:t>班长报告</w:t>
      </w:r>
      <w:r>
        <w:rPr>
          <w:rFonts w:ascii="仿宋_GB2312" w:eastAsia="仿宋_GB2312" w:hint="eastAsia"/>
          <w:sz w:val="28"/>
          <w:szCs w:val="28"/>
        </w:rPr>
        <w:t>，紧急情况拔打120、68110急救电话，启动医疗救护系统。</w:t>
      </w:r>
      <w:r w:rsidRPr="008B7877">
        <w:rPr>
          <w:rFonts w:ascii="仿宋_GB2312" w:eastAsia="仿宋_GB2312" w:hint="eastAsia"/>
          <w:sz w:val="28"/>
          <w:szCs w:val="28"/>
        </w:rPr>
        <w:t>车间主任在接到报告后立即向磷肥厂厂长报告，并赶赴现场进行现场指挥</w:t>
      </w:r>
      <w:r>
        <w:rPr>
          <w:rFonts w:ascii="仿宋_GB2312" w:eastAsia="仿宋_GB2312" w:hint="eastAsia"/>
          <w:sz w:val="28"/>
          <w:szCs w:val="28"/>
        </w:rPr>
        <w:t>，</w:t>
      </w:r>
      <w:r w:rsidRPr="008B7877">
        <w:rPr>
          <w:rFonts w:ascii="仿宋_GB2312" w:eastAsia="仿宋_GB2312" w:hint="eastAsia"/>
          <w:sz w:val="28"/>
          <w:szCs w:val="28"/>
        </w:rPr>
        <w:t>启动车间级现场</w:t>
      </w:r>
      <w:r>
        <w:rPr>
          <w:rFonts w:ascii="仿宋_GB2312" w:eastAsia="仿宋_GB2312" w:hint="eastAsia"/>
          <w:sz w:val="28"/>
          <w:szCs w:val="28"/>
        </w:rPr>
        <w:t>处置方案。车间主任立即按照方案要求通知救援小组人员，迅速携带救援</w:t>
      </w:r>
      <w:r w:rsidRPr="008B7877">
        <w:rPr>
          <w:rFonts w:ascii="仿宋_GB2312" w:eastAsia="仿宋_GB2312" w:hint="eastAsia"/>
          <w:sz w:val="28"/>
          <w:szCs w:val="28"/>
        </w:rPr>
        <w:t>物资达指</w:t>
      </w:r>
      <w:r w:rsidRPr="008B7877">
        <w:rPr>
          <w:rFonts w:ascii="仿宋_GB2312" w:eastAsia="仿宋_GB2312" w:hint="eastAsia"/>
          <w:sz w:val="28"/>
          <w:szCs w:val="28"/>
        </w:rPr>
        <w:lastRenderedPageBreak/>
        <w:t>定地点，进行事故处理。</w:t>
      </w:r>
    </w:p>
    <w:p w:rsidR="00C03BA0" w:rsidRDefault="00C03BA0" w:rsidP="00C03BA0">
      <w:pPr>
        <w:spacing w:line="500" w:lineRule="exact"/>
        <w:ind w:firstLineChars="202" w:firstLine="566"/>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2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⑵</w:t>
      </w:r>
      <w:r>
        <w:rPr>
          <w:rFonts w:ascii="仿宋_GB2312" w:eastAsia="仿宋_GB2312"/>
          <w:sz w:val="28"/>
          <w:szCs w:val="28"/>
        </w:rPr>
        <w:fldChar w:fldCharType="end"/>
      </w:r>
      <w:r w:rsidRPr="008B7877">
        <w:rPr>
          <w:rFonts w:ascii="仿宋_GB2312" w:eastAsia="仿宋_GB2312" w:hint="eastAsia"/>
          <w:sz w:val="28"/>
          <w:szCs w:val="28"/>
        </w:rPr>
        <w:t>班长接到报告后立即向车间主任和</w:t>
      </w:r>
      <w:r>
        <w:rPr>
          <w:rFonts w:ascii="仿宋_GB2312" w:eastAsia="仿宋_GB2312" w:hint="eastAsia"/>
          <w:sz w:val="28"/>
          <w:szCs w:val="28"/>
        </w:rPr>
        <w:t>安全员、调度报告；</w:t>
      </w:r>
      <w:r w:rsidRPr="003378F1">
        <w:rPr>
          <w:rFonts w:ascii="仿宋_GB2312" w:eastAsia="仿宋_GB2312" w:hint="eastAsia"/>
          <w:sz w:val="28"/>
          <w:szCs w:val="28"/>
        </w:rPr>
        <w:t>并组织班中力量进行现场临时处置，以免事故扩大。</w:t>
      </w:r>
    </w:p>
    <w:p w:rsidR="00C03BA0" w:rsidRPr="003378F1" w:rsidRDefault="00C03BA0" w:rsidP="00C03BA0">
      <w:pPr>
        <w:spacing w:line="500" w:lineRule="exact"/>
        <w:ind w:firstLineChars="202" w:firstLine="566"/>
        <w:rPr>
          <w:rFonts w:ascii="仿宋_GB2312" w:eastAsia="仿宋_GB2312"/>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3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⑶</w:t>
      </w:r>
      <w:r>
        <w:rPr>
          <w:rFonts w:ascii="仿宋_GB2312" w:eastAsia="仿宋_GB2312" w:hAnsi="宋体"/>
          <w:sz w:val="28"/>
          <w:szCs w:val="28"/>
        </w:rPr>
        <w:fldChar w:fldCharType="end"/>
      </w:r>
      <w:r w:rsidRPr="003378F1">
        <w:rPr>
          <w:rFonts w:ascii="仿宋_GB2312" w:eastAsia="仿宋_GB2312" w:hint="eastAsia"/>
          <w:sz w:val="28"/>
          <w:szCs w:val="28"/>
        </w:rPr>
        <w:t>车间主任在接到报告后立即向磷肥厂厂长报告，并赶赴现场进行现场指挥。同时通知工艺技术处置组、设备抢修组组、现场处置组、后勤保障组组长及成员赶赴现场，人员到齐后启动现场处置方案，并成立车间现场应急处置小组，车间主任担任总指挥，对事故现场进行初期处理。</w:t>
      </w:r>
    </w:p>
    <w:p w:rsidR="00C03BA0" w:rsidRPr="003378F1" w:rsidRDefault="00C03BA0" w:rsidP="00C03BA0">
      <w:pPr>
        <w:spacing w:line="500" w:lineRule="exact"/>
        <w:ind w:firstLineChars="200" w:firstLine="560"/>
        <w:rPr>
          <w:rFonts w:ascii="仿宋_GB2312" w:eastAsia="仿宋_GB2312"/>
          <w:b/>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4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⑷</w:t>
      </w:r>
      <w:r>
        <w:rPr>
          <w:rFonts w:ascii="仿宋_GB2312" w:eastAsia="仿宋_GB2312"/>
          <w:sz w:val="28"/>
          <w:szCs w:val="28"/>
        </w:rPr>
        <w:fldChar w:fldCharType="end"/>
      </w:r>
      <w:r w:rsidRPr="00072908">
        <w:rPr>
          <w:rFonts w:ascii="仿宋_GB2312" w:eastAsia="仿宋_GB2312" w:hAnsi="宋体" w:hint="eastAsia"/>
          <w:sz w:val="28"/>
          <w:szCs w:val="28"/>
        </w:rPr>
        <w:t>发生</w:t>
      </w:r>
      <w:r>
        <w:rPr>
          <w:rFonts w:ascii="仿宋_GB2312" w:eastAsia="仿宋_GB2312" w:hAnsi="宋体" w:hint="eastAsia"/>
          <w:sz w:val="28"/>
          <w:szCs w:val="28"/>
        </w:rPr>
        <w:t>下</w:t>
      </w:r>
      <w:r w:rsidRPr="00072908">
        <w:rPr>
          <w:rFonts w:ascii="仿宋_GB2312" w:eastAsia="仿宋_GB2312" w:hAnsi="宋体" w:hint="eastAsia"/>
          <w:sz w:val="28"/>
          <w:szCs w:val="28"/>
        </w:rPr>
        <w:t>列情况，本车间依靠自身力量无法控制事故状态时，应由车间主任向厂长请示</w:t>
      </w:r>
      <w:r>
        <w:rPr>
          <w:rFonts w:ascii="仿宋_GB2312" w:eastAsia="仿宋_GB2312" w:hAnsi="宋体" w:hint="eastAsia"/>
          <w:sz w:val="28"/>
          <w:szCs w:val="28"/>
        </w:rPr>
        <w:t>，</w:t>
      </w:r>
      <w:r w:rsidRPr="00072908">
        <w:rPr>
          <w:rFonts w:ascii="仿宋_GB2312" w:eastAsia="仿宋_GB2312" w:hAnsi="宋体" w:hint="eastAsia"/>
          <w:sz w:val="28"/>
          <w:szCs w:val="28"/>
        </w:rPr>
        <w:t>启动磷肥厂事故</w:t>
      </w:r>
      <w:r>
        <w:rPr>
          <w:rFonts w:ascii="仿宋_GB2312" w:eastAsia="仿宋_GB2312" w:hAnsi="宋体" w:hint="eastAsia"/>
          <w:sz w:val="28"/>
          <w:szCs w:val="28"/>
        </w:rPr>
        <w:t>应急处置</w:t>
      </w:r>
      <w:r w:rsidRPr="00072908">
        <w:rPr>
          <w:rFonts w:ascii="仿宋_GB2312" w:eastAsia="仿宋_GB2312" w:hAnsi="宋体" w:hint="eastAsia"/>
          <w:sz w:val="28"/>
          <w:szCs w:val="28"/>
        </w:rPr>
        <w:t>预案，请求支援。</w:t>
      </w:r>
    </w:p>
    <w:p w:rsidR="00C03BA0" w:rsidRPr="00072908" w:rsidRDefault="00C03BA0" w:rsidP="00C03BA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a</w:t>
      </w:r>
      <w:r w:rsidRPr="00072908">
        <w:rPr>
          <w:rFonts w:ascii="仿宋_GB2312" w:eastAsia="仿宋_GB2312" w:hAnsi="宋体" w:hint="eastAsia"/>
          <w:sz w:val="28"/>
          <w:szCs w:val="28"/>
        </w:rPr>
        <w:t>起重设备事故伤人较多；</w:t>
      </w:r>
    </w:p>
    <w:p w:rsidR="00C03BA0" w:rsidRPr="00072908" w:rsidRDefault="00C03BA0" w:rsidP="00C03BA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b</w:t>
      </w:r>
      <w:r w:rsidRPr="00072908">
        <w:rPr>
          <w:rFonts w:ascii="仿宋_GB2312" w:eastAsia="仿宋_GB2312" w:hAnsi="宋体" w:hint="eastAsia"/>
          <w:sz w:val="28"/>
          <w:szCs w:val="28"/>
        </w:rPr>
        <w:t>造成关键设备故障，引起停车或减量；</w:t>
      </w:r>
    </w:p>
    <w:p w:rsidR="00C03BA0" w:rsidRPr="00072908" w:rsidRDefault="00C03BA0" w:rsidP="00C03BA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c</w:t>
      </w:r>
      <w:r w:rsidRPr="00072908">
        <w:rPr>
          <w:rFonts w:ascii="仿宋_GB2312" w:eastAsia="仿宋_GB2312" w:hAnsi="宋体" w:hint="eastAsia"/>
          <w:sz w:val="28"/>
          <w:szCs w:val="28"/>
        </w:rPr>
        <w:t>造成电网波动；</w:t>
      </w:r>
    </w:p>
    <w:p w:rsidR="00C03BA0" w:rsidRDefault="00C03BA0" w:rsidP="00C03BA0">
      <w:pPr>
        <w:spacing w:line="500" w:lineRule="exact"/>
        <w:rPr>
          <w:rFonts w:ascii="仿宋_GB2312" w:eastAsia="仿宋_GB2312"/>
          <w:b/>
          <w:sz w:val="28"/>
          <w:szCs w:val="28"/>
        </w:rPr>
      </w:pPr>
      <w:r w:rsidRPr="00072908">
        <w:rPr>
          <w:rFonts w:ascii="仿宋_GB2312" w:eastAsia="仿宋_GB2312" w:hint="eastAsia"/>
          <w:b/>
          <w:sz w:val="28"/>
          <w:szCs w:val="28"/>
        </w:rPr>
        <w:t>3.</w:t>
      </w:r>
      <w:r>
        <w:rPr>
          <w:rFonts w:ascii="仿宋_GB2312" w:eastAsia="仿宋_GB2312" w:hint="eastAsia"/>
          <w:b/>
          <w:sz w:val="28"/>
          <w:szCs w:val="28"/>
        </w:rPr>
        <w:t>2</w:t>
      </w:r>
      <w:r w:rsidRPr="00072908">
        <w:rPr>
          <w:rFonts w:ascii="仿宋_GB2312" w:eastAsia="仿宋_GB2312" w:hint="eastAsia"/>
          <w:b/>
          <w:sz w:val="28"/>
          <w:szCs w:val="28"/>
        </w:rPr>
        <w:t>现场应急处置措施</w:t>
      </w:r>
    </w:p>
    <w:p w:rsidR="00C03BA0" w:rsidRDefault="00C03BA0" w:rsidP="00C03BA0">
      <w:pPr>
        <w:spacing w:line="500" w:lineRule="exact"/>
        <w:rPr>
          <w:rFonts w:ascii="仿宋_GB2312" w:eastAsia="仿宋_GB2312"/>
          <w:sz w:val="28"/>
          <w:szCs w:val="28"/>
        </w:rPr>
      </w:pPr>
      <w:r w:rsidRPr="00CE0D51">
        <w:rPr>
          <w:rFonts w:ascii="仿宋_GB2312" w:eastAsia="仿宋_GB2312" w:hint="eastAsia"/>
          <w:sz w:val="28"/>
          <w:szCs w:val="28"/>
        </w:rPr>
        <w:t>3.2.1 人员救护：</w:t>
      </w:r>
    </w:p>
    <w:p w:rsidR="00C03BA0" w:rsidRPr="008B7877" w:rsidRDefault="00C03BA0" w:rsidP="00C03BA0">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1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⑴</w:t>
      </w:r>
      <w:r>
        <w:rPr>
          <w:rFonts w:ascii="仿宋_GB2312" w:eastAsia="仿宋_GB2312"/>
          <w:sz w:val="28"/>
          <w:szCs w:val="28"/>
        </w:rPr>
        <w:fldChar w:fldCharType="end"/>
      </w:r>
      <w:r w:rsidRPr="008B7877">
        <w:rPr>
          <w:rFonts w:ascii="仿宋_GB2312" w:eastAsia="仿宋_GB2312" w:hint="eastAsia"/>
          <w:sz w:val="28"/>
          <w:szCs w:val="28"/>
        </w:rPr>
        <w:t>发生事故后，起重机操作当事人必须立即停止起重作业。</w:t>
      </w:r>
      <w:r>
        <w:rPr>
          <w:rFonts w:ascii="仿宋_GB2312" w:eastAsia="仿宋_GB2312" w:hint="eastAsia"/>
          <w:sz w:val="28"/>
          <w:szCs w:val="28"/>
        </w:rPr>
        <w:t>伤者有能力时应采取自救措施：大声呼救、电话向班长求救；事故第一发现者（第一发现者）</w:t>
      </w:r>
      <w:r w:rsidRPr="008B7877">
        <w:rPr>
          <w:rFonts w:ascii="仿宋_GB2312" w:eastAsia="仿宋_GB2312" w:hint="eastAsia"/>
          <w:sz w:val="28"/>
          <w:szCs w:val="28"/>
        </w:rPr>
        <w:t>应立即</w:t>
      </w:r>
      <w:r>
        <w:rPr>
          <w:rFonts w:ascii="仿宋_GB2312" w:eastAsia="仿宋_GB2312" w:hint="eastAsia"/>
          <w:sz w:val="28"/>
          <w:szCs w:val="28"/>
        </w:rPr>
        <w:t>大声呼救，并拔打</w:t>
      </w:r>
      <w:r w:rsidRPr="008B7877">
        <w:rPr>
          <w:rFonts w:ascii="仿宋_GB2312" w:eastAsia="仿宋_GB2312" w:hint="eastAsia"/>
          <w:sz w:val="28"/>
          <w:szCs w:val="28"/>
        </w:rPr>
        <w:t>班长电话请求支援。</w:t>
      </w:r>
      <w:r>
        <w:rPr>
          <w:rFonts w:ascii="仿宋_GB2312" w:eastAsia="仿宋_GB2312" w:hint="eastAsia"/>
          <w:sz w:val="28"/>
          <w:szCs w:val="28"/>
        </w:rPr>
        <w:t>在救援人员未到之前应判断伤情，对受伤部位做临时处置。时间允许时，应</w:t>
      </w:r>
      <w:r w:rsidRPr="008B7877">
        <w:rPr>
          <w:rFonts w:ascii="仿宋_GB2312" w:eastAsia="仿宋_GB2312" w:hint="eastAsia"/>
          <w:sz w:val="28"/>
          <w:szCs w:val="28"/>
        </w:rPr>
        <w:t>拔打急救车电话68110、急救中心电话120启动医疗救护系统</w:t>
      </w:r>
      <w:r>
        <w:rPr>
          <w:rFonts w:ascii="仿宋_GB2312" w:eastAsia="仿宋_GB2312" w:hint="eastAsia"/>
          <w:sz w:val="28"/>
          <w:szCs w:val="28"/>
        </w:rPr>
        <w:t>。</w:t>
      </w:r>
    </w:p>
    <w:p w:rsidR="00C03BA0" w:rsidRDefault="00C03BA0" w:rsidP="00C03BA0">
      <w:pPr>
        <w:spacing w:line="50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2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⑵</w:t>
      </w:r>
      <w:r>
        <w:rPr>
          <w:rFonts w:ascii="仿宋_GB2312" w:eastAsia="仿宋_GB2312"/>
          <w:sz w:val="28"/>
          <w:szCs w:val="28"/>
        </w:rPr>
        <w:fldChar w:fldCharType="end"/>
      </w:r>
      <w:r w:rsidRPr="008B7877">
        <w:rPr>
          <w:rFonts w:ascii="仿宋_GB2312" w:eastAsia="仿宋_GB2312" w:hint="eastAsia"/>
          <w:sz w:val="28"/>
          <w:szCs w:val="28"/>
        </w:rPr>
        <w:t>班长接到电话</w:t>
      </w:r>
      <w:r>
        <w:rPr>
          <w:rFonts w:ascii="仿宋_GB2312" w:eastAsia="仿宋_GB2312" w:hint="eastAsia"/>
          <w:sz w:val="28"/>
          <w:szCs w:val="28"/>
        </w:rPr>
        <w:t>，迅速</w:t>
      </w:r>
      <w:r w:rsidRPr="008B7877">
        <w:rPr>
          <w:rFonts w:ascii="仿宋_GB2312" w:eastAsia="仿宋_GB2312" w:hint="eastAsia"/>
          <w:sz w:val="28"/>
          <w:szCs w:val="28"/>
        </w:rPr>
        <w:t>电话</w:t>
      </w:r>
      <w:r>
        <w:rPr>
          <w:rFonts w:ascii="仿宋_GB2312" w:eastAsia="仿宋_GB2312" w:hint="eastAsia"/>
          <w:sz w:val="28"/>
          <w:szCs w:val="28"/>
        </w:rPr>
        <w:t>通知</w:t>
      </w:r>
      <w:r w:rsidRPr="008B7877">
        <w:rPr>
          <w:rFonts w:ascii="仿宋_GB2312" w:eastAsia="仿宋_GB2312" w:hint="eastAsia"/>
          <w:sz w:val="28"/>
          <w:szCs w:val="28"/>
        </w:rPr>
        <w:t>车间主任、车间安全员</w:t>
      </w:r>
      <w:r>
        <w:rPr>
          <w:rFonts w:ascii="仿宋_GB2312" w:eastAsia="仿宋_GB2312" w:hint="eastAsia"/>
          <w:sz w:val="28"/>
          <w:szCs w:val="28"/>
        </w:rPr>
        <w:t>、生产调度</w:t>
      </w:r>
      <w:r w:rsidRPr="008B7877">
        <w:rPr>
          <w:rFonts w:ascii="仿宋_GB2312" w:eastAsia="仿宋_GB2312" w:hint="eastAsia"/>
          <w:sz w:val="28"/>
          <w:szCs w:val="28"/>
        </w:rPr>
        <w:t>。组织岗位操作人员迅速赶到事故发生现场</w:t>
      </w:r>
      <w:r>
        <w:rPr>
          <w:rFonts w:ascii="仿宋_GB2312" w:eastAsia="仿宋_GB2312" w:hint="eastAsia"/>
          <w:sz w:val="28"/>
          <w:szCs w:val="28"/>
        </w:rPr>
        <w:t>，组成紧急救援小组开展如下工作：</w:t>
      </w:r>
    </w:p>
    <w:p w:rsidR="00C03BA0" w:rsidRPr="008B6CFA" w:rsidRDefault="00C03BA0" w:rsidP="00C03BA0">
      <w:pPr>
        <w:spacing w:line="500" w:lineRule="exact"/>
        <w:ind w:firstLineChars="200" w:firstLine="560"/>
        <w:rPr>
          <w:rFonts w:ascii="仿宋_GB2312" w:eastAsia="仿宋_GB2312"/>
          <w:sz w:val="28"/>
          <w:szCs w:val="28"/>
        </w:rPr>
      </w:pPr>
      <w:r>
        <w:rPr>
          <w:rFonts w:ascii="仿宋_GB2312" w:eastAsia="仿宋_GB2312" w:hint="eastAsia"/>
          <w:sz w:val="28"/>
          <w:szCs w:val="28"/>
        </w:rPr>
        <w:t>a</w:t>
      </w:r>
      <w:r w:rsidRPr="008B6CFA">
        <w:rPr>
          <w:rFonts w:ascii="仿宋_GB2312" w:eastAsia="仿宋_GB2312" w:hint="eastAsia"/>
          <w:sz w:val="28"/>
          <w:szCs w:val="28"/>
        </w:rPr>
        <w:t>了解现场情况，现场设置警戒区，安排专人监护，维持现场秩序。</w:t>
      </w:r>
    </w:p>
    <w:p w:rsidR="00C03BA0" w:rsidRPr="008B6CFA" w:rsidRDefault="00C03BA0" w:rsidP="00C03BA0">
      <w:pPr>
        <w:spacing w:line="500" w:lineRule="exact"/>
        <w:ind w:firstLineChars="200" w:firstLine="560"/>
        <w:rPr>
          <w:rFonts w:ascii="仿宋_GB2312" w:eastAsia="仿宋_GB2312"/>
          <w:sz w:val="28"/>
          <w:szCs w:val="28"/>
        </w:rPr>
      </w:pPr>
      <w:r>
        <w:rPr>
          <w:rFonts w:ascii="仿宋_GB2312" w:eastAsia="仿宋_GB2312" w:hint="eastAsia"/>
          <w:sz w:val="28"/>
          <w:szCs w:val="28"/>
        </w:rPr>
        <w:t>b</w:t>
      </w:r>
      <w:r w:rsidRPr="008B6CFA">
        <w:rPr>
          <w:rFonts w:ascii="仿宋_GB2312" w:eastAsia="仿宋_GB2312" w:hint="eastAsia"/>
          <w:sz w:val="28"/>
          <w:szCs w:val="28"/>
        </w:rPr>
        <w:t>了解现场报警情况，安排专人接急救车到场，要求接车人员与120急救</w:t>
      </w:r>
      <w:r>
        <w:rPr>
          <w:rFonts w:ascii="仿宋_GB2312" w:eastAsia="仿宋_GB2312" w:hint="eastAsia"/>
          <w:sz w:val="28"/>
          <w:szCs w:val="28"/>
        </w:rPr>
        <w:t>人员</w:t>
      </w:r>
      <w:r w:rsidRPr="008B6CFA">
        <w:rPr>
          <w:rFonts w:ascii="仿宋_GB2312" w:eastAsia="仿宋_GB2312" w:hint="eastAsia"/>
          <w:sz w:val="28"/>
          <w:szCs w:val="28"/>
        </w:rPr>
        <w:t>保持正常联系。</w:t>
      </w:r>
    </w:p>
    <w:p w:rsidR="00C03BA0" w:rsidRDefault="00C03BA0" w:rsidP="00C03BA0">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c根据伤情，</w:t>
      </w:r>
      <w:r w:rsidRPr="008B6CFA">
        <w:rPr>
          <w:rFonts w:ascii="仿宋_GB2312" w:eastAsia="仿宋_GB2312" w:hint="eastAsia"/>
          <w:sz w:val="28"/>
          <w:szCs w:val="28"/>
        </w:rPr>
        <w:t>安排人员进行必要的止血、包扎、固定措施；告诉伤者已采取的具体救援措施，稳定伤者情绪。</w:t>
      </w:r>
    </w:p>
    <w:p w:rsidR="00C03BA0" w:rsidRPr="00FE070C" w:rsidRDefault="00C03BA0" w:rsidP="00C03BA0">
      <w:pPr>
        <w:spacing w:line="50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3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⑶</w:t>
      </w:r>
      <w:r>
        <w:rPr>
          <w:rFonts w:ascii="仿宋_GB2312" w:eastAsia="仿宋_GB2312"/>
          <w:sz w:val="28"/>
          <w:szCs w:val="28"/>
        </w:rPr>
        <w:fldChar w:fldCharType="end"/>
      </w:r>
      <w:r>
        <w:rPr>
          <w:rFonts w:ascii="仿宋_GB2312" w:eastAsia="仿宋_GB2312" w:hint="eastAsia"/>
          <w:sz w:val="28"/>
          <w:szCs w:val="28"/>
        </w:rPr>
        <w:t>主任接到救电话，迅速赶到现场。启动应急预，组成现场处置组对伤员开展应急救护。</w:t>
      </w:r>
    </w:p>
    <w:p w:rsidR="00C03BA0" w:rsidRPr="00072908" w:rsidRDefault="00C03BA0" w:rsidP="00C03BA0">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4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⑷</w:t>
      </w:r>
      <w:r>
        <w:rPr>
          <w:rFonts w:ascii="仿宋_GB2312" w:eastAsia="仿宋_GB2312"/>
          <w:sz w:val="28"/>
          <w:szCs w:val="28"/>
        </w:rPr>
        <w:fldChar w:fldCharType="end"/>
      </w:r>
      <w:r w:rsidRPr="00072908">
        <w:rPr>
          <w:rFonts w:ascii="仿宋_GB2312" w:eastAsia="仿宋_GB2312" w:hint="eastAsia"/>
          <w:sz w:val="28"/>
          <w:szCs w:val="28"/>
        </w:rPr>
        <w:t>伤员急救措施</w:t>
      </w:r>
    </w:p>
    <w:p w:rsidR="00C03BA0" w:rsidRPr="00072908" w:rsidRDefault="00C03BA0" w:rsidP="00C03BA0">
      <w:pPr>
        <w:spacing w:line="500" w:lineRule="exact"/>
        <w:ind w:firstLineChars="200" w:firstLine="560"/>
        <w:rPr>
          <w:rFonts w:ascii="仿宋_GB2312" w:eastAsia="仿宋_GB2312"/>
          <w:sz w:val="28"/>
          <w:szCs w:val="28"/>
        </w:rPr>
      </w:pPr>
      <w:r w:rsidRPr="00072908">
        <w:rPr>
          <w:rFonts w:ascii="仿宋_GB2312" w:eastAsia="仿宋_GB2312" w:hint="eastAsia"/>
          <w:sz w:val="28"/>
          <w:szCs w:val="28"/>
        </w:rPr>
        <w:t>根据伤情对伤者进行分类处理，处理的原是先重后轻、先急后缓、先近后远；对呼吸困难、窒息和心跳停止的伤者，从速置头于后仰位，托起下颌，使呼吸道畅通，同时进行人工呼吸。急救医疗机构人员赶到后，现场医疗急救人员要尽量配合医生进行急救，由医疗救护负责人把伤情、已经采取了的措施向医生做简短而明了的介绍，以便医生能尽快了解情况，快速而有效地做出急救决策。</w:t>
      </w:r>
    </w:p>
    <w:p w:rsidR="00C03BA0" w:rsidRPr="00072908" w:rsidRDefault="00C03BA0" w:rsidP="00C03BA0">
      <w:pPr>
        <w:spacing w:line="500" w:lineRule="exact"/>
        <w:rPr>
          <w:rFonts w:ascii="仿宋_GB2312" w:eastAsia="仿宋_GB2312"/>
          <w:sz w:val="28"/>
          <w:szCs w:val="28"/>
        </w:rPr>
      </w:pPr>
      <w:r w:rsidRPr="00072908">
        <w:rPr>
          <w:rFonts w:eastAsia="仿宋_GB2312" w:hint="eastAsia"/>
          <w:sz w:val="28"/>
          <w:szCs w:val="28"/>
        </w:rPr>
        <w:t> </w:t>
      </w:r>
      <w:r>
        <w:rPr>
          <w:rFonts w:ascii="仿宋_GB2312" w:eastAsia="仿宋_GB2312" w:hint="eastAsia"/>
          <w:sz w:val="28"/>
          <w:szCs w:val="28"/>
        </w:rPr>
        <w:t xml:space="preserve">    </w:t>
      </w:r>
      <w:r w:rsidRPr="00072908">
        <w:rPr>
          <w:rFonts w:ascii="仿宋_GB2312" w:eastAsia="仿宋_GB2312" w:hint="eastAsia"/>
          <w:sz w:val="28"/>
          <w:szCs w:val="28"/>
        </w:rPr>
        <w:t>现场紧急救治时，首先观察伤者的受伤情况、部位、伤害性质，如伤者神志清醒，只有简单砸伤或少量出血的外伤时，医疗救护人员应对伤者进行消毒、止血、包扎后，送回住地休息。</w:t>
      </w:r>
    </w:p>
    <w:p w:rsidR="00C03BA0" w:rsidRPr="00072908" w:rsidRDefault="00C03BA0" w:rsidP="00C03BA0">
      <w:pPr>
        <w:spacing w:line="500" w:lineRule="exact"/>
        <w:rPr>
          <w:rFonts w:ascii="仿宋_GB2312" w:eastAsia="仿宋_GB2312"/>
          <w:sz w:val="28"/>
          <w:szCs w:val="28"/>
        </w:rPr>
      </w:pPr>
      <w:r w:rsidRPr="00072908">
        <w:rPr>
          <w:rFonts w:eastAsia="仿宋_GB2312" w:hint="eastAsia"/>
          <w:sz w:val="28"/>
          <w:szCs w:val="28"/>
        </w:rPr>
        <w:t> </w:t>
      </w:r>
      <w:r w:rsidRPr="00072908">
        <w:rPr>
          <w:rFonts w:ascii="仿宋_GB2312" w:eastAsia="仿宋_GB2312" w:hint="eastAsia"/>
          <w:sz w:val="28"/>
          <w:szCs w:val="28"/>
        </w:rPr>
        <w:t xml:space="preserve">    如伤者神志清醒，砸伤面较大、流血较多、能走动时，医疗救护人员进行止血、包扎后将伤者送上救护车，由医生负责救护并送到医院进一步观察治疗。</w:t>
      </w:r>
    </w:p>
    <w:p w:rsidR="00C03BA0" w:rsidRPr="00072908" w:rsidRDefault="00C03BA0" w:rsidP="00C03BA0">
      <w:pPr>
        <w:spacing w:line="500" w:lineRule="exact"/>
        <w:rPr>
          <w:rFonts w:ascii="仿宋_GB2312" w:eastAsia="仿宋_GB2312"/>
          <w:sz w:val="28"/>
          <w:szCs w:val="28"/>
        </w:rPr>
      </w:pPr>
      <w:r w:rsidRPr="00072908">
        <w:rPr>
          <w:rFonts w:eastAsia="仿宋_GB2312" w:hint="eastAsia"/>
          <w:sz w:val="28"/>
          <w:szCs w:val="28"/>
        </w:rPr>
        <w:t> </w:t>
      </w:r>
      <w:r w:rsidRPr="00072908">
        <w:rPr>
          <w:rFonts w:ascii="仿宋_GB2312" w:eastAsia="仿宋_GB2312" w:hint="eastAsia"/>
          <w:sz w:val="28"/>
          <w:szCs w:val="28"/>
        </w:rPr>
        <w:t xml:space="preserve">    如伤者神志清醒，手臂或小腿发生闭合性或开放性骨折，伴有开放性伤口和出血，应先止血和包扎伤口，再用夹板对骨折部位进行固定；用救护车送到医院救治；固定时操作者动作要轻快，最好不要随意移动伤肢或翻动伤者，以免加重损伤，增加疼痛。</w:t>
      </w:r>
    </w:p>
    <w:p w:rsidR="00C03BA0" w:rsidRPr="00072908" w:rsidRDefault="00C03BA0" w:rsidP="00C03BA0">
      <w:pPr>
        <w:spacing w:line="500" w:lineRule="exact"/>
        <w:ind w:firstLineChars="200" w:firstLine="560"/>
        <w:rPr>
          <w:rFonts w:ascii="仿宋_GB2312" w:eastAsia="仿宋_GB2312"/>
          <w:sz w:val="28"/>
          <w:szCs w:val="28"/>
        </w:rPr>
      </w:pPr>
      <w:r w:rsidRPr="00072908">
        <w:rPr>
          <w:rFonts w:ascii="仿宋_GB2312" w:eastAsia="仿宋_GB2312" w:hint="eastAsia"/>
          <w:sz w:val="28"/>
          <w:szCs w:val="28"/>
        </w:rPr>
        <w:t>如断骨伸出伤口外，不要把刺出的断骨送回伤口，以免感染和刺破血管和神经，加重伤情；抬运伤员上车时操作者要轻、稳、快，避免震荡或碰到负伤部位。</w:t>
      </w:r>
    </w:p>
    <w:p w:rsidR="00C03BA0" w:rsidRPr="00072908" w:rsidRDefault="00C03BA0" w:rsidP="00C03BA0">
      <w:pPr>
        <w:spacing w:line="500" w:lineRule="exact"/>
        <w:rPr>
          <w:rFonts w:ascii="仿宋_GB2312" w:eastAsia="仿宋_GB2312"/>
          <w:sz w:val="28"/>
          <w:szCs w:val="28"/>
        </w:rPr>
      </w:pPr>
      <w:r w:rsidRPr="00072908">
        <w:rPr>
          <w:rFonts w:eastAsia="仿宋_GB2312" w:hint="eastAsia"/>
          <w:sz w:val="28"/>
          <w:szCs w:val="28"/>
        </w:rPr>
        <w:t> </w:t>
      </w:r>
      <w:r w:rsidRPr="00072908">
        <w:rPr>
          <w:rFonts w:ascii="仿宋_GB2312" w:eastAsia="仿宋_GB2312" w:hint="eastAsia"/>
          <w:sz w:val="28"/>
          <w:szCs w:val="28"/>
        </w:rPr>
        <w:t xml:space="preserve">    如伤者神志清醒，有颅脑内出血时，应立即由救护车送到医院进行抢救；如发现有断手或断肢要立即拾起，用干净的手绢、毛巾、布片包好，放在没有裂缝的塑料袋或胶皮带内，不要在断肢上涂碘酒、</w:t>
      </w:r>
      <w:r w:rsidRPr="00072908">
        <w:rPr>
          <w:rFonts w:ascii="仿宋_GB2312" w:eastAsia="仿宋_GB2312" w:hint="eastAsia"/>
          <w:sz w:val="28"/>
          <w:szCs w:val="28"/>
        </w:rPr>
        <w:lastRenderedPageBreak/>
        <w:t>酒精或其他消毒液，避免组织细胞变质；扎紧袋口（在夏季应在口袋周围放冰块雪糕等降温）后，医生将伤员抬上救护车后，随救护车将伤者送到医院进行断手或断肢再植和抢救。</w:t>
      </w:r>
    </w:p>
    <w:p w:rsidR="00C03BA0" w:rsidRPr="00072908" w:rsidRDefault="00C03BA0" w:rsidP="00C03BA0">
      <w:pPr>
        <w:spacing w:line="500" w:lineRule="exact"/>
        <w:ind w:firstLineChars="200" w:firstLine="560"/>
        <w:rPr>
          <w:rFonts w:ascii="仿宋_GB2312" w:eastAsia="仿宋_GB2312"/>
          <w:sz w:val="28"/>
          <w:szCs w:val="28"/>
        </w:rPr>
      </w:pPr>
      <w:r w:rsidRPr="00072908">
        <w:rPr>
          <w:rFonts w:ascii="仿宋_GB2312" w:eastAsia="仿宋_GB2312" w:hint="eastAsia"/>
          <w:sz w:val="28"/>
          <w:szCs w:val="28"/>
        </w:rPr>
        <w:t>如伤者神志清醒，发现严重眼伤时，可让伤者仰躺，用枕头支撑其头部，使其保持静止不动，立即用救护车将伤者送医院。</w:t>
      </w:r>
    </w:p>
    <w:p w:rsidR="00C03BA0" w:rsidRPr="00072908" w:rsidRDefault="00C03BA0" w:rsidP="00C03BA0">
      <w:pPr>
        <w:spacing w:line="500" w:lineRule="exact"/>
        <w:ind w:firstLineChars="200" w:firstLine="560"/>
        <w:rPr>
          <w:rFonts w:ascii="仿宋_GB2312" w:eastAsia="仿宋_GB2312"/>
          <w:sz w:val="28"/>
          <w:szCs w:val="28"/>
        </w:rPr>
      </w:pPr>
      <w:r w:rsidRPr="00072908">
        <w:rPr>
          <w:rFonts w:ascii="仿宋_GB2312" w:eastAsia="仿宋_GB2312" w:hint="eastAsia"/>
          <w:sz w:val="28"/>
          <w:szCs w:val="28"/>
        </w:rPr>
        <w:t>如伤者神志清醒，发现铁件或钢筋从身体穿破时，不得将铁件或钢筋从伤者身体内拔出，必须立即将伤者抬上救护车，送到医院抢救，避免处理不当造成伤者的二次伤害。</w:t>
      </w:r>
    </w:p>
    <w:p w:rsidR="00C03BA0" w:rsidRPr="00072908" w:rsidRDefault="00C03BA0" w:rsidP="00C03BA0">
      <w:pPr>
        <w:spacing w:line="500" w:lineRule="exact"/>
        <w:ind w:firstLineChars="200" w:firstLine="560"/>
        <w:rPr>
          <w:rFonts w:ascii="仿宋_GB2312" w:eastAsia="仿宋_GB2312"/>
          <w:sz w:val="28"/>
          <w:szCs w:val="28"/>
        </w:rPr>
      </w:pPr>
      <w:r w:rsidRPr="00072908">
        <w:rPr>
          <w:rFonts w:ascii="仿宋_GB2312" w:eastAsia="仿宋_GB2312" w:hint="eastAsia"/>
          <w:sz w:val="28"/>
          <w:szCs w:val="28"/>
        </w:rPr>
        <w:t>如伤者处于昏迷状态，有可能发生颈椎、胸椎、腰椎骨折时，抢救人员不能翻动伤员，由4人将昏迷伤员用手抬到木板上，抬运时，抢救者必须有一人双手托住伤者腰部，切不可单独一人用拉、拽的方法抢救伤者，避免把伤者的脊柱神经拉断，造成下肢永久性瘫痪的严重后果；并用木板将伤者抬上救护车立即送医院抢救。</w:t>
      </w:r>
    </w:p>
    <w:p w:rsidR="00C03BA0" w:rsidRPr="00072908" w:rsidRDefault="00C03BA0" w:rsidP="00C03BA0">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5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⑸</w:t>
      </w:r>
      <w:r>
        <w:rPr>
          <w:rFonts w:ascii="仿宋_GB2312" w:eastAsia="仿宋_GB2312"/>
          <w:sz w:val="28"/>
          <w:szCs w:val="28"/>
        </w:rPr>
        <w:fldChar w:fldCharType="end"/>
      </w:r>
      <w:r>
        <w:rPr>
          <w:rFonts w:ascii="仿宋_GB2312" w:eastAsia="仿宋_GB2312" w:hint="eastAsia"/>
          <w:sz w:val="28"/>
          <w:szCs w:val="28"/>
        </w:rPr>
        <w:t>当伤员</w:t>
      </w:r>
      <w:r w:rsidRPr="00072908">
        <w:rPr>
          <w:rFonts w:ascii="仿宋_GB2312" w:eastAsia="仿宋_GB2312" w:hint="eastAsia"/>
          <w:sz w:val="28"/>
          <w:szCs w:val="28"/>
        </w:rPr>
        <w:t>被压在重物下面，立即采取搬开重物或使用起重工具吊起重物等措施，重量和体积较小的物体，至少由两人轻轻抬离，防止对受伤人员的二次伤害。将受伤人员转移到安全地带，进行抢救。对被重物压住暂时不能被救出脱困的受伤者应采取在重物下设支撑等措施，防止伤者受到二次伤害，等专业救援组赶到现场制定可行性方案后再进行救援。在急救通道不通畅的作业环境应组织人疏通急救通道，保障通道畅通。</w:t>
      </w:r>
    </w:p>
    <w:p w:rsidR="00C03BA0" w:rsidRPr="00072908" w:rsidRDefault="00C03BA0" w:rsidP="00C03BA0">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6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⑹</w:t>
      </w:r>
      <w:r>
        <w:rPr>
          <w:rFonts w:ascii="仿宋_GB2312" w:eastAsia="仿宋_GB2312"/>
          <w:sz w:val="28"/>
          <w:szCs w:val="28"/>
        </w:rPr>
        <w:fldChar w:fldCharType="end"/>
      </w:r>
      <w:r w:rsidRPr="00072908">
        <w:rPr>
          <w:rFonts w:ascii="仿宋_GB2312" w:eastAsia="仿宋_GB2312" w:hint="eastAsia"/>
          <w:sz w:val="28"/>
          <w:szCs w:val="28"/>
        </w:rPr>
        <w:t>若发生人员触电时，应立即想办法切断起重机机械电源，然后再抢救触电人员。</w:t>
      </w:r>
    </w:p>
    <w:p w:rsidR="00C03BA0" w:rsidRPr="00072908" w:rsidRDefault="00C03BA0" w:rsidP="00C03BA0">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7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⑺</w:t>
      </w:r>
      <w:r>
        <w:rPr>
          <w:rFonts w:ascii="仿宋_GB2312" w:eastAsia="仿宋_GB2312"/>
          <w:sz w:val="28"/>
          <w:szCs w:val="28"/>
        </w:rPr>
        <w:fldChar w:fldCharType="end"/>
      </w:r>
      <w:r w:rsidRPr="00072908">
        <w:rPr>
          <w:rFonts w:ascii="仿宋_GB2312" w:eastAsia="仿宋_GB2312" w:hint="eastAsia"/>
          <w:sz w:val="28"/>
          <w:szCs w:val="28"/>
        </w:rPr>
        <w:t>若发生电气火灾事故，现场操作人员应想办法切断现场电源，然后使用现场干粉灭火器扑灭现场初始火灾，然后电话向不班班长汇报。若火势较大现场不能扑灭，操作人员可先逃离现场，再向班长汇报。</w:t>
      </w:r>
    </w:p>
    <w:p w:rsidR="00C03BA0" w:rsidRDefault="00C03BA0" w:rsidP="00C03BA0">
      <w:pPr>
        <w:spacing w:line="500" w:lineRule="exact"/>
        <w:rPr>
          <w:rFonts w:ascii="仿宋_GB2312" w:eastAsia="仿宋_GB2312"/>
          <w:sz w:val="28"/>
          <w:szCs w:val="28"/>
        </w:rPr>
      </w:pPr>
      <w:r w:rsidRPr="00CE0D51">
        <w:rPr>
          <w:rFonts w:ascii="仿宋_GB2312" w:eastAsia="仿宋_GB2312" w:hint="eastAsia"/>
          <w:sz w:val="28"/>
          <w:szCs w:val="28"/>
        </w:rPr>
        <w:t>3.2.2 工艺技术操作：</w:t>
      </w:r>
    </w:p>
    <w:p w:rsidR="00C03BA0" w:rsidRDefault="00C03BA0" w:rsidP="00C03BA0">
      <w:pPr>
        <w:spacing w:line="500" w:lineRule="exact"/>
        <w:rPr>
          <w:rFonts w:ascii="仿宋_GB2312" w:eastAsia="仿宋_GB2312"/>
          <w:sz w:val="28"/>
          <w:szCs w:val="28"/>
        </w:rPr>
      </w:pPr>
      <w:r>
        <w:rPr>
          <w:rFonts w:ascii="仿宋_GB2312" w:eastAsia="仿宋_GB2312" w:hint="eastAsia"/>
          <w:sz w:val="28"/>
          <w:szCs w:val="28"/>
        </w:rPr>
        <w:lastRenderedPageBreak/>
        <w:t xml:space="preserve">    </w:t>
      </w: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1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⑴</w:t>
      </w:r>
      <w:r>
        <w:rPr>
          <w:rFonts w:ascii="仿宋_GB2312" w:eastAsia="仿宋_GB2312"/>
          <w:sz w:val="28"/>
          <w:szCs w:val="28"/>
        </w:rPr>
        <w:fldChar w:fldCharType="end"/>
      </w:r>
      <w:r>
        <w:rPr>
          <w:rFonts w:ascii="仿宋_GB2312" w:eastAsia="仿宋_GB2312" w:hint="eastAsia"/>
          <w:sz w:val="28"/>
          <w:szCs w:val="28"/>
        </w:rPr>
        <w:t>当起重伤人不能使用，影响工艺物料使用涉及减量、停车处置时，工艺应与工中控人员、磨机操作人员迅速开展减量、停车处置；并安排人员顶替受伤人员岗位，保障生产正常。</w:t>
      </w:r>
    </w:p>
    <w:p w:rsidR="00C03BA0" w:rsidRDefault="00C03BA0" w:rsidP="00C03BA0">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2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⑵</w:t>
      </w:r>
      <w:r>
        <w:rPr>
          <w:rFonts w:ascii="仿宋_GB2312" w:eastAsia="仿宋_GB2312"/>
          <w:sz w:val="28"/>
          <w:szCs w:val="28"/>
        </w:rPr>
        <w:fldChar w:fldCharType="end"/>
      </w:r>
      <w:r>
        <w:rPr>
          <w:rFonts w:ascii="仿宋_GB2312" w:eastAsia="仿宋_GB2312" w:hint="eastAsia"/>
          <w:sz w:val="28"/>
          <w:szCs w:val="28"/>
        </w:rPr>
        <w:t>当起重事故发生损坏现场设备，造成关键生产设备不能正常使用时，工艺应与工中控人员、磨机操作人员迅速进行减量或应急处置。</w:t>
      </w:r>
    </w:p>
    <w:p w:rsidR="00C03BA0" w:rsidRDefault="00C03BA0" w:rsidP="00C03BA0">
      <w:pPr>
        <w:spacing w:line="500" w:lineRule="exact"/>
        <w:ind w:firstLineChars="200" w:firstLine="56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3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⑶</w:t>
      </w:r>
      <w:r>
        <w:rPr>
          <w:rFonts w:ascii="仿宋_GB2312" w:eastAsia="仿宋_GB2312"/>
          <w:sz w:val="28"/>
          <w:szCs w:val="28"/>
        </w:rPr>
        <w:fldChar w:fldCharType="end"/>
      </w:r>
      <w:r>
        <w:rPr>
          <w:rFonts w:ascii="仿宋_GB2312" w:eastAsia="仿宋_GB2312" w:hint="eastAsia"/>
          <w:sz w:val="28"/>
          <w:szCs w:val="28"/>
        </w:rPr>
        <w:t>当起重机伤人，伤者处于起重设备内或被重物压住，无法脱身必须使用在线起重设备时，应安排经验丰富的持证人员操作。</w:t>
      </w:r>
    </w:p>
    <w:p w:rsidR="00C03BA0" w:rsidRPr="00CE0D51" w:rsidRDefault="00C03BA0" w:rsidP="00C03BA0">
      <w:pPr>
        <w:spacing w:line="50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4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⑷</w:t>
      </w:r>
      <w:r>
        <w:rPr>
          <w:rFonts w:ascii="仿宋_GB2312" w:eastAsia="仿宋_GB2312"/>
          <w:sz w:val="28"/>
          <w:szCs w:val="28"/>
        </w:rPr>
        <w:fldChar w:fldCharType="end"/>
      </w:r>
      <w:r>
        <w:rPr>
          <w:rFonts w:ascii="仿宋_GB2312" w:eastAsia="仿宋_GB2312" w:hint="eastAsia"/>
          <w:sz w:val="28"/>
          <w:szCs w:val="28"/>
        </w:rPr>
        <w:t>起重伤害涉及危险工艺物料泄漏时，处置时根据物料性质落实好个体防护措施。</w:t>
      </w:r>
    </w:p>
    <w:p w:rsidR="00C03BA0" w:rsidRDefault="00C03BA0" w:rsidP="00C03BA0">
      <w:pPr>
        <w:spacing w:line="500" w:lineRule="exact"/>
        <w:rPr>
          <w:rFonts w:ascii="仿宋_GB2312" w:eastAsia="仿宋_GB2312"/>
          <w:sz w:val="28"/>
          <w:szCs w:val="28"/>
        </w:rPr>
      </w:pPr>
      <w:r w:rsidRPr="00CE0D51">
        <w:rPr>
          <w:rFonts w:ascii="仿宋_GB2312" w:eastAsia="仿宋_GB2312" w:hint="eastAsia"/>
          <w:sz w:val="28"/>
          <w:szCs w:val="28"/>
        </w:rPr>
        <w:t>3.2.3 事故控制</w:t>
      </w:r>
    </w:p>
    <w:p w:rsidR="00C03BA0" w:rsidRPr="00AC411B" w:rsidRDefault="00C03BA0" w:rsidP="00C03BA0">
      <w:pPr>
        <w:spacing w:line="500" w:lineRule="exact"/>
        <w:ind w:firstLineChars="200" w:firstLine="560"/>
        <w:rPr>
          <w:rFonts w:ascii="仿宋_GB2312" w:eastAsia="仿宋_GB2312"/>
          <w:sz w:val="28"/>
          <w:szCs w:val="28"/>
        </w:rPr>
      </w:pPr>
      <w:r w:rsidRPr="00AC411B">
        <w:rPr>
          <w:rFonts w:ascii="仿宋_GB2312" w:eastAsia="仿宋_GB2312" w:hint="eastAsia"/>
          <w:sz w:val="28"/>
          <w:szCs w:val="28"/>
        </w:rPr>
        <w:t>⑴</w:t>
      </w:r>
      <w:r>
        <w:rPr>
          <w:rFonts w:ascii="仿宋_GB2312" w:eastAsia="仿宋_GB2312" w:hint="eastAsia"/>
          <w:sz w:val="28"/>
          <w:szCs w:val="28"/>
        </w:rPr>
        <w:t>事故现场必须设置警戒区，设专人监护，未排除隐患前，无关人员不准入内。装置运行区应加强巡检，</w:t>
      </w:r>
      <w:r w:rsidRPr="00AC411B">
        <w:rPr>
          <w:rFonts w:ascii="仿宋_GB2312" w:eastAsia="仿宋_GB2312" w:hint="eastAsia"/>
          <w:sz w:val="28"/>
          <w:szCs w:val="28"/>
        </w:rPr>
        <w:t>保证运转设备的防护装置完好，达到本质安全；</w:t>
      </w:r>
    </w:p>
    <w:p w:rsidR="00C03BA0" w:rsidRPr="00AC411B" w:rsidRDefault="00C03BA0" w:rsidP="00C03BA0">
      <w:pPr>
        <w:spacing w:line="500" w:lineRule="exact"/>
        <w:ind w:firstLineChars="200" w:firstLine="560"/>
        <w:rPr>
          <w:rFonts w:ascii="仿宋_GB2312" w:eastAsia="仿宋_GB2312"/>
          <w:sz w:val="28"/>
          <w:szCs w:val="28"/>
        </w:rPr>
      </w:pPr>
      <w:r w:rsidRPr="00AC411B">
        <w:rPr>
          <w:rFonts w:ascii="仿宋_GB2312" w:eastAsia="仿宋_GB2312" w:hint="eastAsia"/>
          <w:sz w:val="28"/>
          <w:szCs w:val="28"/>
        </w:rPr>
        <w:t>⑵</w:t>
      </w:r>
      <w:r>
        <w:rPr>
          <w:rFonts w:ascii="仿宋_GB2312" w:eastAsia="仿宋_GB2312" w:hint="eastAsia"/>
          <w:sz w:val="28"/>
          <w:szCs w:val="28"/>
        </w:rPr>
        <w:t>因事故损坏的设备未经彻底检查确认完好不准使用</w:t>
      </w:r>
      <w:r w:rsidRPr="00AC411B">
        <w:rPr>
          <w:rFonts w:ascii="仿宋_GB2312" w:eastAsia="仿宋_GB2312" w:hint="eastAsia"/>
          <w:sz w:val="28"/>
          <w:szCs w:val="28"/>
        </w:rPr>
        <w:t>；</w:t>
      </w:r>
      <w:r>
        <w:rPr>
          <w:rFonts w:ascii="仿宋_GB2312" w:eastAsia="仿宋_GB2312" w:hint="eastAsia"/>
          <w:sz w:val="28"/>
          <w:szCs w:val="28"/>
        </w:rPr>
        <w:t>特种设备未经彻度修复不准使用。必须落实好隐患设备的断电挂牌措施。组织各行专家</w:t>
      </w:r>
      <w:r w:rsidRPr="00AC411B">
        <w:rPr>
          <w:rFonts w:ascii="仿宋_GB2312" w:eastAsia="仿宋_GB2312" w:hint="eastAsia"/>
          <w:sz w:val="28"/>
          <w:szCs w:val="28"/>
        </w:rPr>
        <w:t>加大隐患排查力度，及时</w:t>
      </w:r>
      <w:r>
        <w:rPr>
          <w:rFonts w:ascii="仿宋_GB2312" w:eastAsia="仿宋_GB2312" w:hint="eastAsia"/>
          <w:sz w:val="28"/>
          <w:szCs w:val="28"/>
        </w:rPr>
        <w:t>彻底</w:t>
      </w:r>
      <w:r w:rsidRPr="00AC411B">
        <w:rPr>
          <w:rFonts w:ascii="仿宋_GB2312" w:eastAsia="仿宋_GB2312" w:hint="eastAsia"/>
          <w:sz w:val="28"/>
          <w:szCs w:val="28"/>
        </w:rPr>
        <w:t>消除事故隐患</w:t>
      </w:r>
      <w:r>
        <w:rPr>
          <w:rFonts w:ascii="仿宋_GB2312" w:eastAsia="仿宋_GB2312" w:hint="eastAsia"/>
          <w:sz w:val="28"/>
          <w:szCs w:val="28"/>
        </w:rPr>
        <w:t>各类隐患。</w:t>
      </w:r>
    </w:p>
    <w:p w:rsidR="00C03BA0" w:rsidRPr="00CE0D51" w:rsidRDefault="00C03BA0" w:rsidP="00C03BA0">
      <w:pPr>
        <w:spacing w:line="500" w:lineRule="exact"/>
        <w:ind w:firstLineChars="200" w:firstLine="560"/>
        <w:rPr>
          <w:rFonts w:ascii="仿宋_GB2312" w:eastAsia="仿宋_GB2312"/>
          <w:sz w:val="28"/>
          <w:szCs w:val="28"/>
        </w:rPr>
      </w:pPr>
      <w:r w:rsidRPr="00AC411B">
        <w:rPr>
          <w:rFonts w:ascii="仿宋_GB2312" w:eastAsia="仿宋_GB2312" w:hint="eastAsia"/>
          <w:sz w:val="28"/>
          <w:szCs w:val="28"/>
        </w:rPr>
        <w:t>⑶</w:t>
      </w:r>
      <w:r>
        <w:rPr>
          <w:rFonts w:ascii="仿宋_GB2312" w:eastAsia="仿宋_GB2312" w:hint="eastAsia"/>
          <w:sz w:val="28"/>
          <w:szCs w:val="28"/>
        </w:rPr>
        <w:t>处置期间的安全注意事项及临时管理要求必须</w:t>
      </w:r>
      <w:r w:rsidRPr="00AC411B">
        <w:rPr>
          <w:rFonts w:ascii="仿宋_GB2312" w:eastAsia="仿宋_GB2312" w:hint="eastAsia"/>
          <w:sz w:val="28"/>
          <w:szCs w:val="28"/>
        </w:rPr>
        <w:t>强化教育</w:t>
      </w:r>
      <w:r>
        <w:rPr>
          <w:rFonts w:ascii="仿宋_GB2312" w:eastAsia="仿宋_GB2312" w:hint="eastAsia"/>
          <w:sz w:val="28"/>
          <w:szCs w:val="28"/>
        </w:rPr>
        <w:t>及交接班，</w:t>
      </w:r>
      <w:r w:rsidRPr="00AC411B">
        <w:rPr>
          <w:rFonts w:ascii="仿宋_GB2312" w:eastAsia="仿宋_GB2312" w:hint="eastAsia"/>
          <w:sz w:val="28"/>
          <w:szCs w:val="28"/>
        </w:rPr>
        <w:t>提高人员安全认知和应急处理水平。</w:t>
      </w:r>
      <w:r>
        <w:rPr>
          <w:rFonts w:ascii="仿宋_GB2312" w:eastAsia="仿宋_GB2312" w:hint="eastAsia"/>
          <w:sz w:val="28"/>
          <w:szCs w:val="28"/>
        </w:rPr>
        <w:t xml:space="preserve"> </w:t>
      </w:r>
    </w:p>
    <w:p w:rsidR="00C03BA0" w:rsidRPr="00CE0D51" w:rsidRDefault="00C03BA0" w:rsidP="00C03BA0">
      <w:pPr>
        <w:spacing w:line="500" w:lineRule="exact"/>
        <w:rPr>
          <w:rFonts w:ascii="仿宋_GB2312" w:eastAsia="仿宋_GB2312"/>
          <w:sz w:val="28"/>
          <w:szCs w:val="28"/>
        </w:rPr>
      </w:pPr>
      <w:r w:rsidRPr="00CE0D51">
        <w:rPr>
          <w:rFonts w:ascii="仿宋_GB2312" w:eastAsia="仿宋_GB2312" w:hint="eastAsia"/>
          <w:sz w:val="28"/>
          <w:szCs w:val="28"/>
        </w:rPr>
        <w:t>3.2.4 现场恢复：</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现场受伤人员全部救出、现场危险源确认全部消除后，由总指挥确定应急救援结束，并宣布解除警戒，进入现场恢复状态。由设备抢修组组织维修班力量对损坏的设备(设施)故障进行修复，确保在最短的时间内能恢复生产。</w:t>
      </w:r>
    </w:p>
    <w:p w:rsidR="00C03BA0" w:rsidRPr="000D55F1" w:rsidRDefault="00C03BA0" w:rsidP="00C03BA0">
      <w:pPr>
        <w:spacing w:line="500" w:lineRule="exact"/>
        <w:rPr>
          <w:rFonts w:ascii="仿宋_GB2312" w:eastAsia="仿宋_GB2312"/>
          <w:sz w:val="28"/>
          <w:szCs w:val="28"/>
        </w:rPr>
      </w:pPr>
      <w:r w:rsidRPr="000D55F1">
        <w:rPr>
          <w:rFonts w:ascii="仿宋_GB2312" w:eastAsia="仿宋_GB2312" w:hAnsi="宋体" w:hint="eastAsia"/>
          <w:sz w:val="28"/>
          <w:szCs w:val="28"/>
        </w:rPr>
        <w:t>3.3</w:t>
      </w:r>
      <w:r w:rsidRPr="000D55F1">
        <w:rPr>
          <w:rFonts w:ascii="仿宋_GB2312" w:eastAsia="仿宋_GB2312" w:hint="eastAsia"/>
          <w:sz w:val="28"/>
          <w:szCs w:val="28"/>
        </w:rPr>
        <w:t>报警负责人以及报警电话及上级管理部门、相关应急救援单位联络方式和联系人员。</w:t>
      </w:r>
    </w:p>
    <w:p w:rsidR="00C03BA0" w:rsidRPr="000D55F1" w:rsidRDefault="00C03BA0" w:rsidP="00C03BA0">
      <w:pPr>
        <w:spacing w:line="500" w:lineRule="exact"/>
        <w:ind w:firstLineChars="200" w:firstLine="562"/>
        <w:rPr>
          <w:rFonts w:ascii="仿宋_GB2312" w:eastAsia="仿宋_GB2312" w:hAnsi="仿宋_GB2312" w:cs="仿宋_GB2312"/>
          <w:b/>
          <w:bCs/>
          <w:color w:val="000000"/>
          <w:sz w:val="28"/>
          <w:szCs w:val="28"/>
        </w:rPr>
      </w:pPr>
      <w:r w:rsidRPr="000D55F1">
        <w:rPr>
          <w:rFonts w:ascii="仿宋_GB2312" w:eastAsia="仿宋_GB2312" w:hAnsi="仿宋_GB2312" w:cs="仿宋_GB2312" w:hint="eastAsia"/>
          <w:b/>
          <w:bCs/>
          <w:color w:val="000000"/>
          <w:sz w:val="28"/>
          <w:szCs w:val="28"/>
        </w:rPr>
        <w:t>磷肥厂职能部门及外部救援应急通讯电话：</w:t>
      </w:r>
    </w:p>
    <w:p w:rsidR="00C03BA0" w:rsidRPr="000D55F1" w:rsidRDefault="00C03BA0" w:rsidP="00C03BA0">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磷肥厂厂长          李宜平     13886662880   63880</w:t>
      </w:r>
    </w:p>
    <w:p w:rsidR="00C03BA0" w:rsidRPr="000D55F1" w:rsidRDefault="00C03BA0" w:rsidP="00C03BA0">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lastRenderedPageBreak/>
        <w:t>安全科长            雍维刚     13872482724   65724</w:t>
      </w:r>
    </w:p>
    <w:p w:rsidR="00C03BA0" w:rsidRPr="000D55F1" w:rsidRDefault="00C03BA0" w:rsidP="00C03BA0">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生技科长            吴建华     13477112518   66518</w:t>
      </w:r>
    </w:p>
    <w:p w:rsidR="00C03BA0" w:rsidRPr="000D55F1" w:rsidRDefault="00C03BA0" w:rsidP="00C03BA0">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设备科科长          李勇军     13886683228   68593</w:t>
      </w:r>
    </w:p>
    <w:p w:rsidR="00C03BA0" w:rsidRPr="000D55F1" w:rsidRDefault="00C03BA0" w:rsidP="00C03BA0">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员工关系科长        陈开红     13986777167   66167</w:t>
      </w:r>
    </w:p>
    <w:p w:rsidR="00C03BA0" w:rsidRPr="000D55F1" w:rsidRDefault="00C03BA0" w:rsidP="00C03BA0">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三宁公司安全管理部             4143119</w:t>
      </w:r>
    </w:p>
    <w:p w:rsidR="00C03BA0" w:rsidRPr="000D55F1" w:rsidRDefault="00C03BA0" w:rsidP="00C03BA0">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三宁公司保卫部                               66110</w:t>
      </w:r>
    </w:p>
    <w:p w:rsidR="00C03BA0" w:rsidRPr="000D55F1" w:rsidRDefault="00C03BA0" w:rsidP="00C03BA0">
      <w:pPr>
        <w:spacing w:line="500" w:lineRule="exact"/>
        <w:ind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三宁公司应急救援队             4140119       68110</w:t>
      </w:r>
    </w:p>
    <w:p w:rsidR="00C03BA0" w:rsidRPr="000D55F1" w:rsidRDefault="00C03BA0" w:rsidP="00C03BA0">
      <w:pPr>
        <w:spacing w:line="500" w:lineRule="exact"/>
        <w:ind w:firstLine="560"/>
        <w:rPr>
          <w:rFonts w:ascii="仿宋_GB2312" w:eastAsia="仿宋_GB2312" w:hAnsi="仿宋_GB2312" w:cs="仿宋_GB2312"/>
          <w:color w:val="000000"/>
          <w:kern w:val="0"/>
          <w:sz w:val="28"/>
          <w:szCs w:val="28"/>
          <w:lang w:bidi="ar"/>
        </w:rPr>
      </w:pPr>
      <w:r w:rsidRPr="000D55F1">
        <w:rPr>
          <w:rFonts w:ascii="仿宋_GB2312" w:eastAsia="仿宋_GB2312" w:hAnsi="仿宋_GB2312" w:cs="仿宋_GB2312" w:hint="eastAsia"/>
          <w:color w:val="000000"/>
          <w:kern w:val="0"/>
          <w:sz w:val="28"/>
          <w:szCs w:val="28"/>
          <w:lang w:bidi="ar"/>
        </w:rPr>
        <w:t>枝江市人民医院                               120</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Ansi="仿宋_GB2312" w:cs="仿宋_GB2312" w:hint="eastAsia"/>
          <w:color w:val="000000"/>
          <w:kern w:val="0"/>
          <w:sz w:val="28"/>
          <w:szCs w:val="28"/>
          <w:lang w:bidi="ar"/>
        </w:rPr>
        <w:t>枝江市消防救援大队                           119</w:t>
      </w:r>
    </w:p>
    <w:p w:rsidR="00C03BA0" w:rsidRPr="000D55F1" w:rsidRDefault="00C03BA0" w:rsidP="00C03BA0">
      <w:pPr>
        <w:spacing w:line="500" w:lineRule="exact"/>
        <w:ind w:firstLineChars="200" w:firstLine="562"/>
        <w:rPr>
          <w:rFonts w:ascii="仿宋_GB2312" w:eastAsia="仿宋_GB2312"/>
          <w:b/>
          <w:sz w:val="28"/>
          <w:szCs w:val="28"/>
        </w:rPr>
      </w:pPr>
      <w:r w:rsidRPr="000D55F1">
        <w:rPr>
          <w:rFonts w:ascii="仿宋_GB2312" w:eastAsia="仿宋_GB2312" w:hint="eastAsia"/>
          <w:b/>
          <w:sz w:val="28"/>
          <w:szCs w:val="28"/>
        </w:rPr>
        <w:t>供料车间内部应急通讯电话：</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 xml:space="preserve">车间主任            刘陈胜    13477181475      640265  </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车间副主任兼设备员  姚  云    15872480099      64099</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车间主任助理        何俊杰    19172230334      66724</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车间工艺员          姚福鑫    15871635577      68389</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车间安全员          张少平    13986775605      67851</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车间政工            曾  健    15072564345      613892</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破碎工段主管        赵江宜    13545746561      63561</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运行一班班长        胡云华    13469874093      650322</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运行二班班长        宋  佳    15872674127      62098</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运行三班班长        张爱华    13545755865      64865</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 xml:space="preserve">运行四班班长        潘国平    </w:t>
      </w:r>
      <w:r w:rsidRPr="000D55F1">
        <w:rPr>
          <w:rFonts w:ascii="仿宋_GB2312" w:eastAsia="仿宋_GB2312"/>
          <w:sz w:val="28"/>
          <w:szCs w:val="28"/>
        </w:rPr>
        <w:t xml:space="preserve">15072563952   </w:t>
      </w:r>
      <w:r w:rsidRPr="000D55F1">
        <w:rPr>
          <w:rFonts w:ascii="仿宋_GB2312" w:eastAsia="仿宋_GB2312" w:hint="eastAsia"/>
          <w:sz w:val="28"/>
          <w:szCs w:val="28"/>
        </w:rPr>
        <w:t xml:space="preserve">   642182</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维修班班长          欧阳栩    13217279082      632791</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破碎一班班长        刘玉鄂    13886662468      65468</w:t>
      </w:r>
    </w:p>
    <w:p w:rsidR="00C03BA0" w:rsidRPr="000D55F1" w:rsidRDefault="00C03BA0" w:rsidP="00C03BA0">
      <w:pPr>
        <w:spacing w:line="500" w:lineRule="exact"/>
        <w:rPr>
          <w:rFonts w:ascii="仿宋_GB2312" w:eastAsia="仿宋_GB2312"/>
          <w:sz w:val="28"/>
          <w:szCs w:val="28"/>
        </w:rPr>
      </w:pPr>
      <w:r w:rsidRPr="000D55F1">
        <w:rPr>
          <w:rFonts w:ascii="仿宋_GB2312" w:eastAsia="仿宋_GB2312" w:hint="eastAsia"/>
          <w:sz w:val="28"/>
          <w:szCs w:val="28"/>
        </w:rPr>
        <w:t xml:space="preserve">    破碎二班班长        张开海    13477121383      641533</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破碎三班班长        朱  敏    15587970680      655018</w:t>
      </w:r>
    </w:p>
    <w:p w:rsidR="00C03BA0" w:rsidRPr="000D55F1" w:rsidRDefault="00C03BA0" w:rsidP="00C03BA0">
      <w:pPr>
        <w:spacing w:line="500" w:lineRule="exact"/>
        <w:rPr>
          <w:rFonts w:ascii="仿宋_GB2312" w:eastAsia="仿宋_GB2312"/>
          <w:b/>
          <w:sz w:val="28"/>
          <w:szCs w:val="28"/>
        </w:rPr>
      </w:pPr>
      <w:r w:rsidRPr="000D55F1">
        <w:rPr>
          <w:rFonts w:ascii="仿宋_GB2312" w:eastAsia="仿宋_GB2312" w:hint="eastAsia"/>
          <w:b/>
          <w:sz w:val="28"/>
          <w:szCs w:val="28"/>
        </w:rPr>
        <w:t>3.4事故报告内容</w:t>
      </w:r>
    </w:p>
    <w:p w:rsidR="00C03BA0" w:rsidRPr="000D55F1" w:rsidRDefault="00C03BA0" w:rsidP="00C03BA0">
      <w:pPr>
        <w:spacing w:line="500" w:lineRule="exact"/>
        <w:rPr>
          <w:rFonts w:ascii="仿宋_GB2312" w:eastAsia="仿宋_GB2312"/>
          <w:sz w:val="28"/>
          <w:szCs w:val="28"/>
        </w:rPr>
      </w:pPr>
      <w:r w:rsidRPr="000D55F1">
        <w:rPr>
          <w:rFonts w:ascii="仿宋_GB2312" w:eastAsia="仿宋_GB2312" w:hint="eastAsia"/>
          <w:sz w:val="28"/>
          <w:szCs w:val="28"/>
        </w:rPr>
        <w:t xml:space="preserve">    ⑴事故发生的时间、地点、具体部位；</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lastRenderedPageBreak/>
        <w:t>⑵事故的简要经过、人员伤亡情况、涉及范围等；</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⑶事故发生原因的初步判断；</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int="eastAsia"/>
          <w:sz w:val="28"/>
          <w:szCs w:val="28"/>
        </w:rPr>
        <w:t xml:space="preserve">⑷事故发生后已采取的措施及当前事故的抢险情况等。 </w:t>
      </w:r>
    </w:p>
    <w:p w:rsidR="00C03BA0" w:rsidRPr="00072908" w:rsidRDefault="00C03BA0" w:rsidP="00C03BA0">
      <w:pPr>
        <w:spacing w:line="500" w:lineRule="exact"/>
        <w:rPr>
          <w:rFonts w:ascii="仿宋_GB2312" w:eastAsia="仿宋_GB2312"/>
          <w:b/>
          <w:sz w:val="28"/>
          <w:szCs w:val="28"/>
        </w:rPr>
      </w:pPr>
      <w:r w:rsidRPr="00072908">
        <w:rPr>
          <w:rFonts w:ascii="仿宋_GB2312" w:eastAsia="仿宋_GB2312" w:hint="eastAsia"/>
          <w:b/>
          <w:sz w:val="28"/>
          <w:szCs w:val="28"/>
        </w:rPr>
        <w:t>4  注意事项</w:t>
      </w:r>
    </w:p>
    <w:p w:rsidR="00C03BA0" w:rsidRDefault="00C03BA0" w:rsidP="00C03BA0">
      <w:pPr>
        <w:spacing w:line="500" w:lineRule="exact"/>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4.1 抢险救援器材使用的注意事项</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⑴担架使用前必须检查各连接牢固，伤员在担架上要固定好，抬担架的人员必须相互协调好；</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⑵使用木板代替担架时，必须选择硬质、平整、强度有保障的。</w:t>
      </w:r>
    </w:p>
    <w:p w:rsidR="00C03BA0"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⑶以医疗救护器具的存放位置，应对全员加强教育，医疗器具应确保完好。</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4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⑷</w:t>
      </w:r>
      <w:r>
        <w:rPr>
          <w:rFonts w:ascii="仿宋_GB2312" w:eastAsia="仿宋_GB2312" w:hAnsi="仿宋_GB2312" w:cs="仿宋_GB2312"/>
          <w:sz w:val="28"/>
          <w:szCs w:val="28"/>
        </w:rPr>
        <w:fldChar w:fldCharType="end"/>
      </w:r>
      <w:r w:rsidRPr="000D55F1">
        <w:rPr>
          <w:rFonts w:ascii="仿宋_GB2312" w:eastAsia="仿宋_GB2312" w:hAnsi="仿宋_GB2312" w:cs="仿宋_GB2312" w:hint="eastAsia"/>
          <w:sz w:val="28"/>
          <w:szCs w:val="28"/>
        </w:rPr>
        <w:t>参加救援人员必须配备合格的劳动防护用品。</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5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⑸</w:t>
      </w:r>
      <w:r>
        <w:rPr>
          <w:rFonts w:ascii="仿宋_GB2312" w:eastAsia="仿宋_GB2312" w:hAnsi="仿宋_GB2312" w:cs="仿宋_GB2312"/>
          <w:sz w:val="28"/>
          <w:szCs w:val="28"/>
        </w:rPr>
        <w:fldChar w:fldCharType="end"/>
      </w:r>
      <w:r w:rsidRPr="000D55F1">
        <w:rPr>
          <w:rFonts w:ascii="仿宋_GB2312" w:eastAsia="仿宋_GB2312" w:hAnsi="仿宋_GB2312" w:cs="仿宋_GB2312" w:hint="eastAsia"/>
          <w:sz w:val="28"/>
          <w:szCs w:val="28"/>
        </w:rPr>
        <w:t>使用气割设备、液压钳、电锤等救援工具时，必须确认救援工具完好，承受能力在工具额定范围内，防止因救援工具使用不当或超出使用范围对受伤人员造成二次伤害。</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6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⑹</w:t>
      </w:r>
      <w:r>
        <w:rPr>
          <w:rFonts w:ascii="仿宋_GB2312" w:eastAsia="仿宋_GB2312" w:hAnsi="仿宋_GB2312" w:cs="仿宋_GB2312"/>
          <w:sz w:val="28"/>
          <w:szCs w:val="28"/>
        </w:rPr>
        <w:fldChar w:fldCharType="end"/>
      </w:r>
      <w:r w:rsidRPr="000D55F1">
        <w:rPr>
          <w:rFonts w:ascii="仿宋_GB2312" w:eastAsia="仿宋_GB2312" w:hAnsi="仿宋_GB2312" w:cs="仿宋_GB2312" w:hint="eastAsia"/>
          <w:sz w:val="28"/>
          <w:szCs w:val="28"/>
        </w:rPr>
        <w:t>如事故发生在夜间，应迅速解决临时照明，以利于抢救，并避免扩大事故。</w:t>
      </w:r>
    </w:p>
    <w:p w:rsidR="00C03BA0" w:rsidRPr="000D55F1" w:rsidRDefault="00C03BA0" w:rsidP="00C03BA0">
      <w:pPr>
        <w:spacing w:line="500" w:lineRule="exact"/>
        <w:jc w:val="left"/>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4.2 人员防护和自救互救注意事项</w:t>
      </w:r>
    </w:p>
    <w:p w:rsidR="00C03BA0" w:rsidRPr="000D55F1" w:rsidRDefault="00C03BA0" w:rsidP="00C03BA0">
      <w:pPr>
        <w:spacing w:line="500" w:lineRule="exact"/>
        <w:ind w:firstLineChars="200" w:firstLine="560"/>
        <w:rPr>
          <w:rFonts w:ascii="仿宋_GB2312" w:eastAsia="仿宋_GB2312"/>
          <w:sz w:val="28"/>
          <w:szCs w:val="28"/>
        </w:rPr>
      </w:pPr>
      <w:r w:rsidRPr="000D55F1">
        <w:rPr>
          <w:rFonts w:ascii="仿宋_GB2312" w:eastAsia="仿宋_GB2312" w:hAnsi="仿宋_GB2312" w:cs="仿宋_GB2312" w:hint="eastAsia"/>
          <w:sz w:val="28"/>
          <w:szCs w:val="28"/>
        </w:rPr>
        <w:t>⑴</w:t>
      </w:r>
      <w:r w:rsidRPr="000D55F1">
        <w:rPr>
          <w:rFonts w:ascii="仿宋_GB2312" w:eastAsia="仿宋_GB2312" w:hint="eastAsia"/>
          <w:sz w:val="28"/>
          <w:szCs w:val="28"/>
        </w:rPr>
        <w:t>当发生</w:t>
      </w:r>
      <w:r>
        <w:rPr>
          <w:rFonts w:ascii="仿宋_GB2312" w:eastAsia="仿宋_GB2312" w:hint="eastAsia"/>
          <w:sz w:val="28"/>
          <w:szCs w:val="28"/>
        </w:rPr>
        <w:t>起重</w:t>
      </w:r>
      <w:r w:rsidRPr="000D55F1">
        <w:rPr>
          <w:rFonts w:ascii="仿宋_GB2312" w:eastAsia="仿宋_GB2312" w:hint="eastAsia"/>
          <w:sz w:val="28"/>
          <w:szCs w:val="28"/>
        </w:rPr>
        <w:t>伤害事故后，伤者若还有意识应大声呼救，设法脱离设备。</w:t>
      </w:r>
    </w:p>
    <w:p w:rsidR="00C03BA0" w:rsidRPr="000D55F1" w:rsidRDefault="00C03BA0" w:rsidP="00C03BA0">
      <w:pPr>
        <w:spacing w:line="500" w:lineRule="exact"/>
        <w:ind w:firstLineChars="202" w:firstLine="566"/>
        <w:rPr>
          <w:rFonts w:ascii="仿宋_GB2312" w:eastAsia="仿宋_GB2312" w:hAnsi="仿宋_GB2312" w:cs="仿宋_GB2312"/>
          <w:sz w:val="28"/>
          <w:szCs w:val="28"/>
        </w:rPr>
      </w:pPr>
      <w:r w:rsidRPr="000D55F1">
        <w:rPr>
          <w:rFonts w:ascii="仿宋_GB2312" w:eastAsia="仿宋_GB2312" w:hint="eastAsia"/>
          <w:sz w:val="28"/>
          <w:szCs w:val="28"/>
        </w:rPr>
        <w:t>⑵第一发现者应立即停止设备，发现者迅速电话向当班班长汇报，并在现场监护</w:t>
      </w:r>
      <w:r w:rsidRPr="000D55F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并积极采取力所能及的救伤措施，以减少事故损失。</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⑶遇有创伤性出血的伤员，应迅速包扎止血；</w:t>
      </w:r>
      <w:r>
        <w:rPr>
          <w:rFonts w:ascii="仿宋_GB2312" w:eastAsia="仿宋_GB2312" w:hAnsi="仿宋_GB2312" w:cs="仿宋_GB2312" w:hint="eastAsia"/>
          <w:sz w:val="28"/>
          <w:szCs w:val="28"/>
        </w:rPr>
        <w:t>发生骨折应就地取材，将伤肢固定。</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⑷</w:t>
      </w:r>
      <w:r>
        <w:rPr>
          <w:rFonts w:ascii="仿宋_GB2312" w:eastAsia="仿宋_GB2312" w:hAnsi="仿宋_GB2312" w:cs="仿宋_GB2312" w:hint="eastAsia"/>
          <w:sz w:val="28"/>
          <w:szCs w:val="28"/>
        </w:rPr>
        <w:t>若拔打120、68110急救电话，现场要安排专人进行不间断电话联系衔接、接车。</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⑸发现伤者手等部位骨折时，不要盲目搬动，应在骨折部位用夹板把受伤位置临时固定，使断端不再移位或刺伤肌肉、神经或血管，</w:t>
      </w:r>
      <w:r w:rsidRPr="000D55F1">
        <w:rPr>
          <w:rFonts w:ascii="仿宋_GB2312" w:eastAsia="仿宋_GB2312" w:hAnsi="仿宋_GB2312" w:cs="仿宋_GB2312" w:hint="eastAsia"/>
          <w:sz w:val="28"/>
          <w:szCs w:val="28"/>
        </w:rPr>
        <w:lastRenderedPageBreak/>
        <w:t>选择用木板或平板抬运，送往医院救治；</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 w:eastAsia="仿宋" w:hAnsi="仿宋" w:cs="仿宋" w:hint="eastAsia"/>
          <w:sz w:val="28"/>
          <w:szCs w:val="28"/>
        </w:rPr>
        <w:t>⑹</w:t>
      </w:r>
      <w:r w:rsidRPr="000D55F1">
        <w:rPr>
          <w:rFonts w:ascii="仿宋_GB2312" w:eastAsia="仿宋_GB2312" w:hAnsi="仿宋_GB2312" w:cs="仿宋_GB2312" w:hint="eastAsia"/>
          <w:sz w:val="28"/>
          <w:szCs w:val="28"/>
        </w:rPr>
        <w:t>处于休克状态的伤员要让其安静、平卧、保暖、少动，同时联系三宁公司应急救援车68110前来运送伤员；</w:t>
      </w:r>
    </w:p>
    <w:p w:rsidR="00C03BA0" w:rsidRPr="000D55F1" w:rsidRDefault="00C03BA0" w:rsidP="00C03BA0">
      <w:pPr>
        <w:spacing w:line="500" w:lineRule="exact"/>
        <w:ind w:firstLineChars="202" w:firstLine="566"/>
        <w:rPr>
          <w:rFonts w:ascii="仿宋_GB2312" w:eastAsia="仿宋_GB2312" w:hAnsi="仿宋_GB2312" w:cs="仿宋_GB2312"/>
          <w:sz w:val="28"/>
          <w:szCs w:val="28"/>
        </w:rPr>
      </w:pPr>
      <w:r w:rsidRPr="000D55F1">
        <w:rPr>
          <w:rFonts w:ascii="仿宋" w:eastAsia="仿宋" w:hAnsi="仿宋" w:cs="仿宋" w:hint="eastAsia"/>
          <w:sz w:val="28"/>
          <w:szCs w:val="28"/>
        </w:rPr>
        <w:t>⑺</w:t>
      </w:r>
      <w:r w:rsidRPr="000D55F1">
        <w:rPr>
          <w:rFonts w:ascii="仿宋_GB2312" w:eastAsia="仿宋_GB2312" w:hAnsi="仿宋_GB2312" w:cs="仿宋_GB2312" w:hint="eastAsia"/>
          <w:sz w:val="28"/>
          <w:szCs w:val="28"/>
        </w:rPr>
        <w:t>肢体</w:t>
      </w:r>
      <w:r>
        <w:rPr>
          <w:rFonts w:ascii="仿宋_GB2312" w:eastAsia="仿宋_GB2312" w:hAnsi="仿宋_GB2312" w:cs="仿宋_GB2312" w:hint="eastAsia"/>
          <w:sz w:val="28"/>
          <w:szCs w:val="28"/>
        </w:rPr>
        <w:t>处于</w:t>
      </w:r>
      <w:r w:rsidRPr="000D55F1">
        <w:rPr>
          <w:rFonts w:ascii="仿宋_GB2312" w:eastAsia="仿宋_GB2312" w:hAnsi="仿宋_GB2312" w:cs="仿宋_GB2312" w:hint="eastAsia"/>
          <w:sz w:val="28"/>
          <w:szCs w:val="28"/>
        </w:rPr>
        <w:t>设备内</w:t>
      </w:r>
      <w:r>
        <w:rPr>
          <w:rFonts w:ascii="仿宋_GB2312" w:eastAsia="仿宋_GB2312" w:hAnsi="仿宋_GB2312" w:cs="仿宋_GB2312" w:hint="eastAsia"/>
          <w:sz w:val="28"/>
          <w:szCs w:val="28"/>
        </w:rPr>
        <w:t>（下）</w:t>
      </w:r>
      <w:r w:rsidRPr="000D55F1">
        <w:rPr>
          <w:rFonts w:ascii="仿宋_GB2312" w:eastAsia="仿宋_GB2312" w:hAnsi="仿宋_GB2312" w:cs="仿宋_GB2312" w:hint="eastAsia"/>
          <w:sz w:val="28"/>
          <w:szCs w:val="28"/>
        </w:rPr>
        <w:t>，立即切断电源，如果肢体仍被卡在设备内，不可用倒转设备的方法取出肢体，妥善的方法是拆除设备部件；</w:t>
      </w:r>
    </w:p>
    <w:p w:rsidR="00C03BA0" w:rsidRPr="000D55F1" w:rsidRDefault="00C03BA0" w:rsidP="00C03BA0">
      <w:pPr>
        <w:spacing w:line="500" w:lineRule="exact"/>
        <w:ind w:firstLineChars="202" w:firstLine="566"/>
        <w:rPr>
          <w:rFonts w:ascii="仿宋_GB2312" w:eastAsia="仿宋_GB2312" w:hAnsi="仿宋_GB2312" w:cs="仿宋_GB2312"/>
          <w:sz w:val="28"/>
          <w:szCs w:val="28"/>
        </w:rPr>
      </w:pPr>
      <w:r w:rsidRPr="000D55F1">
        <w:rPr>
          <w:rFonts w:ascii="仿宋" w:eastAsia="仿宋" w:hAnsi="仿宋" w:cs="仿宋" w:hint="eastAsia"/>
          <w:sz w:val="28"/>
          <w:szCs w:val="28"/>
        </w:rPr>
        <w:t>⑻</w:t>
      </w:r>
      <w:r w:rsidRPr="000D55F1">
        <w:rPr>
          <w:rFonts w:ascii="仿宋_GB2312" w:eastAsia="仿宋_GB2312" w:hAnsi="仿宋_GB2312" w:cs="仿宋_GB2312" w:hint="eastAsia"/>
          <w:sz w:val="28"/>
          <w:szCs w:val="28"/>
        </w:rPr>
        <w:t>救护人员在未有效切断机械设备电源的情况下，不得进入机械伤害事故现场进行施救，防止进入现场救护的同时发生次生伤害，施救人员必须结伴而行。</w:t>
      </w:r>
    </w:p>
    <w:p w:rsidR="00C03BA0" w:rsidRPr="000D55F1" w:rsidRDefault="00C03BA0" w:rsidP="00C03BA0">
      <w:pPr>
        <w:spacing w:line="500" w:lineRule="exact"/>
        <w:jc w:val="left"/>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4.3 现场安全注意事项</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⑴抢救原则：先救人、后救物，先救重伤、后救轻伤；</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⑵对重伤者(特别是不明伤害部位和伤害程度的)，不要盲目进行抢救，以免引起更严重的伤害；</w:t>
      </w:r>
    </w:p>
    <w:p w:rsidR="00C03BA0" w:rsidRPr="000D55F1"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⑶要备齐必要的应急救援物品，如车辆、医药箱、担架、止血带、氧气袋、通讯设备等；</w:t>
      </w:r>
    </w:p>
    <w:p w:rsidR="00C03BA0" w:rsidRPr="000D55F1" w:rsidRDefault="00C03BA0" w:rsidP="00C03BA0">
      <w:pPr>
        <w:spacing w:line="500" w:lineRule="exact"/>
        <w:ind w:firstLineChars="202" w:firstLine="566"/>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⑷未经培训救护人员不可进行人工呼吸和胸外心脏按压术。</w:t>
      </w:r>
    </w:p>
    <w:p w:rsidR="00C03BA0" w:rsidRPr="000D55F1" w:rsidRDefault="00C03BA0" w:rsidP="00C03BA0">
      <w:pPr>
        <w:spacing w:line="500" w:lineRule="exact"/>
        <w:ind w:firstLineChars="202" w:firstLine="566"/>
        <w:rPr>
          <w:rFonts w:ascii="仿宋_GB2312" w:eastAsia="仿宋_GB2312" w:hAnsi="仿宋_GB2312" w:cs="仿宋_GB2312"/>
          <w:sz w:val="28"/>
          <w:szCs w:val="28"/>
        </w:rPr>
      </w:pPr>
      <w:r w:rsidRPr="000D55F1">
        <w:rPr>
          <w:rFonts w:ascii="仿宋_GB2312" w:eastAsia="仿宋_GB2312" w:hAnsi="仿宋_GB2312" w:cs="仿宋_GB2312" w:hint="eastAsia"/>
          <w:sz w:val="28"/>
          <w:szCs w:val="28"/>
        </w:rPr>
        <w:t>⑸及时清点救援人员，全面检查现场是事故情况，防止救援不彻底；</w:t>
      </w:r>
    </w:p>
    <w:p w:rsidR="00C03BA0" w:rsidRPr="006B31E6" w:rsidRDefault="00C03BA0" w:rsidP="00C03BA0">
      <w:pPr>
        <w:spacing w:line="500" w:lineRule="exact"/>
        <w:ind w:firstLineChars="200" w:firstLine="560"/>
        <w:rPr>
          <w:rFonts w:ascii="仿宋_GB2312" w:eastAsia="仿宋_GB2312" w:hAnsi="仿宋_GB2312" w:cs="仿宋_GB2312"/>
          <w:sz w:val="28"/>
          <w:szCs w:val="28"/>
        </w:rPr>
      </w:pPr>
      <w:r w:rsidRPr="000D55F1">
        <w:rPr>
          <w:rFonts w:ascii="仿宋" w:eastAsia="仿宋" w:hAnsi="仿宋" w:cs="仿宋" w:hint="eastAsia"/>
          <w:sz w:val="28"/>
          <w:szCs w:val="28"/>
        </w:rPr>
        <w:t>⑹</w:t>
      </w:r>
      <w:r w:rsidRPr="000D55F1">
        <w:rPr>
          <w:rFonts w:ascii="仿宋_GB2312" w:eastAsia="仿宋_GB2312" w:hAnsi="仿宋_GB2312" w:cs="仿宋_GB2312" w:hint="eastAsia"/>
          <w:sz w:val="28"/>
          <w:szCs w:val="28"/>
        </w:rPr>
        <w:t>全面检查现场是否存在其它隐患，包括安全防护装置、</w:t>
      </w:r>
      <w:r>
        <w:rPr>
          <w:rFonts w:ascii="仿宋_GB2312" w:eastAsia="仿宋_GB2312" w:hAnsi="仿宋_GB2312" w:cs="仿宋_GB2312" w:hint="eastAsia"/>
          <w:sz w:val="28"/>
          <w:szCs w:val="28"/>
        </w:rPr>
        <w:t>设备的损坏情况，及时组织抢修、恢复因抢险而损坏或拆除的安全设</w:t>
      </w:r>
    </w:p>
    <w:p w:rsidR="00C03BA0" w:rsidRPr="00C03BA0" w:rsidRDefault="00C03BA0">
      <w:pPr>
        <w:widowControl/>
        <w:jc w:val="left"/>
      </w:pPr>
    </w:p>
    <w:p w:rsidR="0062721B" w:rsidRDefault="0062721B">
      <w:pPr>
        <w:widowControl/>
        <w:jc w:val="left"/>
      </w:pPr>
      <w:r>
        <w:br w:type="page"/>
      </w:r>
    </w:p>
    <w:p w:rsidR="00C03BA0" w:rsidRPr="003260F3" w:rsidRDefault="00C03BA0" w:rsidP="00C03BA0">
      <w:pPr>
        <w:spacing w:line="800" w:lineRule="exact"/>
        <w:jc w:val="center"/>
        <w:rPr>
          <w:rFonts w:ascii="仿宋_GB2312" w:eastAsia="仿宋_GB2312"/>
          <w:b/>
          <w:bCs/>
          <w:sz w:val="36"/>
          <w:szCs w:val="36"/>
        </w:rPr>
      </w:pPr>
      <w:r w:rsidRPr="003260F3">
        <w:rPr>
          <w:rFonts w:ascii="仿宋_GB2312" w:eastAsia="仿宋_GB2312" w:hint="eastAsia"/>
          <w:b/>
          <w:bCs/>
          <w:sz w:val="36"/>
          <w:szCs w:val="36"/>
        </w:rPr>
        <w:lastRenderedPageBreak/>
        <w:t>供料车间触电事故应急</w:t>
      </w:r>
      <w:r>
        <w:rPr>
          <w:rFonts w:ascii="仿宋_GB2312" w:eastAsia="仿宋_GB2312" w:hint="eastAsia"/>
          <w:b/>
          <w:bCs/>
          <w:sz w:val="36"/>
          <w:szCs w:val="36"/>
        </w:rPr>
        <w:t>处置方</w:t>
      </w:r>
      <w:r w:rsidRPr="003260F3">
        <w:rPr>
          <w:rFonts w:ascii="仿宋_GB2312" w:eastAsia="仿宋_GB2312" w:hint="eastAsia"/>
          <w:b/>
          <w:bCs/>
          <w:sz w:val="36"/>
          <w:szCs w:val="36"/>
        </w:rPr>
        <w:t>案</w:t>
      </w:r>
    </w:p>
    <w:p w:rsidR="00C03BA0" w:rsidRPr="00EE141A" w:rsidRDefault="00C03BA0" w:rsidP="00C03BA0">
      <w:pPr>
        <w:spacing w:line="500" w:lineRule="exact"/>
        <w:rPr>
          <w:rFonts w:ascii="仿宋_GB2312" w:eastAsia="仿宋_GB2312" w:hAnsi="仿宋_GB2312" w:cs="仿宋_GB2312"/>
          <w:b/>
          <w:sz w:val="28"/>
          <w:szCs w:val="28"/>
        </w:rPr>
      </w:pPr>
      <w:r w:rsidRPr="00EE141A">
        <w:rPr>
          <w:rFonts w:ascii="仿宋_GB2312" w:eastAsia="仿宋_GB2312" w:hAnsi="仿宋_GB2312" w:cs="仿宋_GB2312" w:hint="eastAsia"/>
          <w:b/>
          <w:sz w:val="28"/>
          <w:szCs w:val="28"/>
        </w:rPr>
        <w:t>1  事故风险描述</w:t>
      </w:r>
    </w:p>
    <w:tbl>
      <w:tblPr>
        <w:tblW w:w="9073"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03"/>
        <w:gridCol w:w="1950"/>
        <w:gridCol w:w="3669"/>
        <w:gridCol w:w="2451"/>
      </w:tblGrid>
      <w:tr w:rsidR="00C03BA0" w:rsidRPr="00EE141A" w:rsidTr="009F0008">
        <w:trPr>
          <w:trHeight w:val="467"/>
        </w:trPr>
        <w:tc>
          <w:tcPr>
            <w:tcW w:w="1003" w:type="dxa"/>
          </w:tcPr>
          <w:p w:rsidR="00C03BA0" w:rsidRPr="00EE141A" w:rsidRDefault="00C03BA0" w:rsidP="009F0008">
            <w:pPr>
              <w:spacing w:before="100" w:line="500" w:lineRule="exact"/>
              <w:ind w:left="189" w:right="182"/>
              <w:jc w:val="center"/>
              <w:rPr>
                <w:rFonts w:ascii="仿宋" w:eastAsia="仿宋" w:hAnsi="仿宋" w:cs="仿宋"/>
                <w:b/>
                <w:sz w:val="28"/>
                <w:szCs w:val="28"/>
                <w:lang w:val="zh-CN" w:bidi="zh-CN"/>
              </w:rPr>
            </w:pPr>
            <w:r w:rsidRPr="00EE141A">
              <w:rPr>
                <w:rFonts w:ascii="仿宋" w:eastAsia="仿宋" w:hAnsi="仿宋" w:cs="仿宋" w:hint="eastAsia"/>
                <w:b/>
                <w:sz w:val="28"/>
                <w:szCs w:val="28"/>
                <w:lang w:val="zh-CN" w:bidi="zh-CN"/>
              </w:rPr>
              <w:t>序号</w:t>
            </w:r>
          </w:p>
        </w:tc>
        <w:tc>
          <w:tcPr>
            <w:tcW w:w="1950" w:type="dxa"/>
          </w:tcPr>
          <w:p w:rsidR="00C03BA0" w:rsidRPr="00EE141A" w:rsidRDefault="00C03BA0" w:rsidP="009F0008">
            <w:pPr>
              <w:spacing w:before="100" w:line="500" w:lineRule="exact"/>
              <w:ind w:left="114" w:right="104"/>
              <w:jc w:val="center"/>
              <w:rPr>
                <w:rFonts w:ascii="仿宋" w:eastAsia="仿宋" w:hAnsi="仿宋" w:cs="仿宋"/>
                <w:b/>
                <w:sz w:val="28"/>
                <w:szCs w:val="28"/>
                <w:lang w:val="zh-CN" w:bidi="zh-CN"/>
              </w:rPr>
            </w:pPr>
            <w:r w:rsidRPr="00EE141A">
              <w:rPr>
                <w:rFonts w:ascii="仿宋" w:eastAsia="仿宋" w:hAnsi="仿宋" w:cs="仿宋" w:hint="eastAsia"/>
                <w:b/>
                <w:sz w:val="28"/>
                <w:szCs w:val="28"/>
                <w:lang w:val="zh-CN" w:bidi="zh-CN"/>
              </w:rPr>
              <w:t>事故类型</w:t>
            </w:r>
          </w:p>
        </w:tc>
        <w:tc>
          <w:tcPr>
            <w:tcW w:w="3669" w:type="dxa"/>
          </w:tcPr>
          <w:p w:rsidR="00C03BA0" w:rsidRPr="00EE141A" w:rsidRDefault="00C03BA0" w:rsidP="009F0008">
            <w:pPr>
              <w:spacing w:before="100" w:line="500" w:lineRule="exact"/>
              <w:ind w:left="153" w:right="145"/>
              <w:jc w:val="center"/>
              <w:rPr>
                <w:rFonts w:ascii="仿宋" w:eastAsia="仿宋" w:hAnsi="仿宋" w:cs="仿宋"/>
                <w:b/>
                <w:sz w:val="28"/>
                <w:szCs w:val="28"/>
                <w:lang w:val="zh-CN" w:bidi="zh-CN"/>
              </w:rPr>
            </w:pPr>
            <w:r w:rsidRPr="00EE141A">
              <w:rPr>
                <w:rFonts w:ascii="仿宋" w:eastAsia="仿宋" w:hAnsi="仿宋" w:cs="仿宋" w:hint="eastAsia"/>
                <w:b/>
                <w:sz w:val="28"/>
                <w:szCs w:val="28"/>
                <w:lang w:val="zh-CN" w:bidi="zh-CN"/>
              </w:rPr>
              <w:t>事故原因</w:t>
            </w:r>
          </w:p>
        </w:tc>
        <w:tc>
          <w:tcPr>
            <w:tcW w:w="2451" w:type="dxa"/>
          </w:tcPr>
          <w:p w:rsidR="00C03BA0" w:rsidRPr="00EE141A" w:rsidRDefault="00C03BA0" w:rsidP="009F0008">
            <w:pPr>
              <w:spacing w:before="100" w:line="500" w:lineRule="exact"/>
              <w:ind w:left="214" w:right="202"/>
              <w:jc w:val="center"/>
              <w:rPr>
                <w:rFonts w:ascii="仿宋" w:eastAsia="仿宋" w:hAnsi="仿宋" w:cs="仿宋"/>
                <w:b/>
                <w:sz w:val="28"/>
                <w:szCs w:val="28"/>
                <w:lang w:val="zh-CN" w:bidi="zh-CN"/>
              </w:rPr>
            </w:pPr>
            <w:r w:rsidRPr="00EE141A">
              <w:rPr>
                <w:rFonts w:ascii="仿宋" w:eastAsia="仿宋" w:hAnsi="仿宋" w:cs="仿宋" w:hint="eastAsia"/>
                <w:b/>
                <w:sz w:val="28"/>
                <w:szCs w:val="28"/>
                <w:lang w:val="zh-CN" w:bidi="zh-CN"/>
              </w:rPr>
              <w:t>事故危害程度</w:t>
            </w:r>
          </w:p>
        </w:tc>
      </w:tr>
      <w:tr w:rsidR="00C03BA0" w:rsidRPr="00EE141A" w:rsidTr="009F0008">
        <w:trPr>
          <w:trHeight w:val="467"/>
        </w:trPr>
        <w:tc>
          <w:tcPr>
            <w:tcW w:w="1003" w:type="dxa"/>
          </w:tcPr>
          <w:p w:rsidR="00C03BA0" w:rsidRPr="00EE141A" w:rsidRDefault="00C03BA0" w:rsidP="009F0008">
            <w:pPr>
              <w:spacing w:before="99" w:line="500" w:lineRule="exact"/>
              <w:ind w:left="11"/>
              <w:jc w:val="center"/>
              <w:rPr>
                <w:rFonts w:ascii="仿宋" w:eastAsia="仿宋" w:hAnsi="仿宋" w:cs="仿宋"/>
                <w:sz w:val="28"/>
                <w:szCs w:val="28"/>
                <w:lang w:val="zh-CN" w:bidi="zh-CN"/>
              </w:rPr>
            </w:pPr>
            <w:r w:rsidRPr="00EE141A">
              <w:rPr>
                <w:rFonts w:ascii="仿宋" w:eastAsia="仿宋" w:hAnsi="仿宋" w:cs="仿宋" w:hint="eastAsia"/>
                <w:w w:val="99"/>
                <w:sz w:val="28"/>
                <w:szCs w:val="28"/>
                <w:lang w:val="zh-CN" w:bidi="zh-CN"/>
              </w:rPr>
              <w:t>1</w:t>
            </w:r>
          </w:p>
        </w:tc>
        <w:tc>
          <w:tcPr>
            <w:tcW w:w="1950" w:type="dxa"/>
          </w:tcPr>
          <w:p w:rsidR="00C03BA0" w:rsidRPr="00EE141A" w:rsidRDefault="00C03BA0" w:rsidP="009F0008">
            <w:pPr>
              <w:spacing w:before="99" w:line="500" w:lineRule="exact"/>
              <w:ind w:right="108"/>
              <w:jc w:val="center"/>
              <w:rPr>
                <w:rFonts w:ascii="仿宋" w:eastAsia="仿宋" w:hAnsi="仿宋" w:cs="仿宋"/>
                <w:sz w:val="28"/>
                <w:szCs w:val="28"/>
                <w:lang w:bidi="zh-CN"/>
              </w:rPr>
            </w:pPr>
            <w:r w:rsidRPr="00EE141A">
              <w:rPr>
                <w:rFonts w:ascii="仿宋" w:eastAsia="仿宋" w:hAnsi="仿宋" w:cs="仿宋" w:hint="eastAsia"/>
                <w:sz w:val="28"/>
                <w:szCs w:val="28"/>
                <w:lang w:bidi="zh-CN"/>
              </w:rPr>
              <w:t>触电</w:t>
            </w:r>
          </w:p>
        </w:tc>
        <w:tc>
          <w:tcPr>
            <w:tcW w:w="3669" w:type="dxa"/>
          </w:tcPr>
          <w:p w:rsidR="00C03BA0" w:rsidRPr="00EE141A" w:rsidRDefault="00C03BA0" w:rsidP="009F0008">
            <w:pPr>
              <w:spacing w:before="99" w:line="500" w:lineRule="exact"/>
              <w:ind w:right="147"/>
              <w:jc w:val="center"/>
              <w:rPr>
                <w:rFonts w:ascii="仿宋" w:eastAsia="仿宋" w:hAnsi="仿宋" w:cs="仿宋"/>
                <w:sz w:val="28"/>
                <w:szCs w:val="28"/>
                <w:lang w:bidi="zh-CN"/>
              </w:rPr>
            </w:pPr>
            <w:r w:rsidRPr="00EE141A">
              <w:rPr>
                <w:rFonts w:ascii="仿宋" w:eastAsia="仿宋" w:hAnsi="仿宋" w:cs="仿宋" w:hint="eastAsia"/>
                <w:sz w:val="28"/>
                <w:szCs w:val="28"/>
                <w:lang w:bidi="zh-CN"/>
              </w:rPr>
              <w:t>涉电作业不规范</w:t>
            </w:r>
          </w:p>
        </w:tc>
        <w:tc>
          <w:tcPr>
            <w:tcW w:w="2451" w:type="dxa"/>
          </w:tcPr>
          <w:p w:rsidR="00C03BA0" w:rsidRPr="00EE141A" w:rsidRDefault="00C03BA0" w:rsidP="009F0008">
            <w:pPr>
              <w:spacing w:before="99" w:line="500" w:lineRule="exact"/>
              <w:ind w:left="215" w:right="204"/>
              <w:jc w:val="center"/>
              <w:rPr>
                <w:rFonts w:ascii="仿宋" w:eastAsia="仿宋" w:hAnsi="仿宋" w:cs="仿宋"/>
                <w:sz w:val="28"/>
                <w:szCs w:val="28"/>
                <w:lang w:val="zh-CN" w:bidi="zh-CN"/>
              </w:rPr>
            </w:pPr>
            <w:r w:rsidRPr="00EE141A">
              <w:rPr>
                <w:rFonts w:ascii="仿宋" w:eastAsia="仿宋" w:hAnsi="仿宋" w:cs="仿宋" w:hint="eastAsia"/>
                <w:sz w:val="28"/>
                <w:szCs w:val="28"/>
                <w:lang w:val="zh-CN" w:bidi="zh-CN"/>
              </w:rPr>
              <w:t>人员伤亡、</w:t>
            </w:r>
            <w:r w:rsidRPr="00EE141A">
              <w:rPr>
                <w:rFonts w:ascii="仿宋" w:eastAsia="仿宋" w:hAnsi="仿宋" w:cs="仿宋" w:hint="eastAsia"/>
                <w:sz w:val="28"/>
                <w:szCs w:val="28"/>
                <w:lang w:bidi="zh-CN"/>
              </w:rPr>
              <w:t>跳闸</w:t>
            </w:r>
          </w:p>
        </w:tc>
      </w:tr>
      <w:tr w:rsidR="00C03BA0" w:rsidRPr="00EE141A" w:rsidTr="009F0008">
        <w:trPr>
          <w:trHeight w:val="467"/>
        </w:trPr>
        <w:tc>
          <w:tcPr>
            <w:tcW w:w="1003" w:type="dxa"/>
          </w:tcPr>
          <w:p w:rsidR="00C03BA0" w:rsidRPr="00EE141A" w:rsidRDefault="00C03BA0" w:rsidP="009F0008">
            <w:pPr>
              <w:spacing w:before="99" w:line="500" w:lineRule="exact"/>
              <w:ind w:left="9"/>
              <w:jc w:val="center"/>
              <w:rPr>
                <w:rFonts w:ascii="仿宋" w:eastAsia="仿宋" w:hAnsi="仿宋" w:cs="仿宋"/>
                <w:sz w:val="28"/>
                <w:szCs w:val="28"/>
                <w:lang w:val="zh-CN" w:bidi="zh-CN"/>
              </w:rPr>
            </w:pPr>
            <w:r w:rsidRPr="00EE141A">
              <w:rPr>
                <w:rFonts w:ascii="仿宋" w:eastAsia="仿宋" w:hAnsi="仿宋" w:cs="仿宋" w:hint="eastAsia"/>
                <w:w w:val="99"/>
                <w:sz w:val="28"/>
                <w:szCs w:val="28"/>
                <w:lang w:bidi="zh-CN"/>
              </w:rPr>
              <w:t>2</w:t>
            </w:r>
          </w:p>
        </w:tc>
        <w:tc>
          <w:tcPr>
            <w:tcW w:w="1950" w:type="dxa"/>
          </w:tcPr>
          <w:p w:rsidR="00C03BA0" w:rsidRPr="00EE141A" w:rsidRDefault="00C03BA0" w:rsidP="009F0008">
            <w:pPr>
              <w:spacing w:before="99" w:line="500" w:lineRule="exact"/>
              <w:ind w:left="114" w:right="107"/>
              <w:jc w:val="center"/>
              <w:rPr>
                <w:rFonts w:ascii="仿宋" w:eastAsia="仿宋" w:hAnsi="仿宋" w:cs="仿宋"/>
                <w:sz w:val="28"/>
                <w:szCs w:val="28"/>
                <w:lang w:val="zh-CN" w:bidi="zh-CN"/>
              </w:rPr>
            </w:pPr>
            <w:r w:rsidRPr="00EE141A">
              <w:rPr>
                <w:rFonts w:ascii="仿宋" w:eastAsia="仿宋" w:hAnsi="仿宋" w:cs="仿宋" w:hint="eastAsia"/>
                <w:sz w:val="28"/>
                <w:szCs w:val="28"/>
                <w:lang w:bidi="zh-CN"/>
              </w:rPr>
              <w:t>触电</w:t>
            </w:r>
          </w:p>
        </w:tc>
        <w:tc>
          <w:tcPr>
            <w:tcW w:w="3669" w:type="dxa"/>
          </w:tcPr>
          <w:p w:rsidR="00C03BA0" w:rsidRPr="00EE141A" w:rsidRDefault="00C03BA0" w:rsidP="009F0008">
            <w:pPr>
              <w:spacing w:before="99" w:line="500" w:lineRule="exact"/>
              <w:ind w:left="150" w:right="147"/>
              <w:jc w:val="center"/>
              <w:rPr>
                <w:rFonts w:ascii="仿宋" w:eastAsia="仿宋" w:hAnsi="仿宋" w:cs="仿宋"/>
                <w:sz w:val="28"/>
                <w:szCs w:val="28"/>
                <w:lang w:bidi="zh-CN"/>
              </w:rPr>
            </w:pPr>
            <w:r w:rsidRPr="00EE141A">
              <w:rPr>
                <w:rFonts w:ascii="仿宋" w:eastAsia="仿宋" w:hAnsi="仿宋" w:cs="仿宋" w:hint="eastAsia"/>
                <w:sz w:val="28"/>
                <w:szCs w:val="28"/>
                <w:lang w:bidi="zh-CN"/>
              </w:rPr>
              <w:t>接触</w:t>
            </w:r>
            <w:r>
              <w:rPr>
                <w:rFonts w:ascii="仿宋" w:eastAsia="仿宋" w:hAnsi="仿宋" w:cs="仿宋" w:hint="eastAsia"/>
                <w:sz w:val="28"/>
                <w:szCs w:val="28"/>
                <w:lang w:bidi="zh-CN"/>
              </w:rPr>
              <w:t>无绝缘或</w:t>
            </w:r>
            <w:r w:rsidRPr="00EE141A">
              <w:rPr>
                <w:rFonts w:ascii="仿宋" w:eastAsia="仿宋" w:hAnsi="仿宋" w:cs="仿宋" w:hint="eastAsia"/>
                <w:sz w:val="28"/>
                <w:szCs w:val="28"/>
                <w:lang w:bidi="zh-CN"/>
              </w:rPr>
              <w:t>绝缘不完好的带电设施</w:t>
            </w:r>
          </w:p>
        </w:tc>
        <w:tc>
          <w:tcPr>
            <w:tcW w:w="2451" w:type="dxa"/>
          </w:tcPr>
          <w:p w:rsidR="00C03BA0" w:rsidRPr="00EE141A" w:rsidRDefault="00C03BA0" w:rsidP="009F0008">
            <w:pPr>
              <w:spacing w:before="99" w:line="500" w:lineRule="exact"/>
              <w:ind w:left="214" w:right="204"/>
              <w:jc w:val="center"/>
              <w:rPr>
                <w:rFonts w:ascii="仿宋" w:eastAsia="仿宋" w:hAnsi="仿宋" w:cs="仿宋"/>
                <w:sz w:val="28"/>
                <w:szCs w:val="28"/>
                <w:lang w:bidi="zh-CN"/>
              </w:rPr>
            </w:pPr>
            <w:r w:rsidRPr="00EE141A">
              <w:rPr>
                <w:rFonts w:ascii="仿宋" w:eastAsia="仿宋" w:hAnsi="仿宋" w:cs="仿宋" w:hint="eastAsia"/>
                <w:sz w:val="28"/>
                <w:szCs w:val="28"/>
                <w:lang w:val="zh-CN" w:bidi="zh-CN"/>
              </w:rPr>
              <w:t>人员伤亡、</w:t>
            </w:r>
            <w:r w:rsidRPr="00EE141A">
              <w:rPr>
                <w:rFonts w:ascii="仿宋" w:eastAsia="仿宋" w:hAnsi="仿宋" w:cs="仿宋" w:hint="eastAsia"/>
                <w:sz w:val="28"/>
                <w:szCs w:val="28"/>
                <w:lang w:bidi="zh-CN"/>
              </w:rPr>
              <w:t>跳闸</w:t>
            </w:r>
          </w:p>
        </w:tc>
      </w:tr>
    </w:tbl>
    <w:p w:rsidR="00C03BA0" w:rsidRPr="00EE141A" w:rsidRDefault="00C03BA0" w:rsidP="00C03BA0">
      <w:pPr>
        <w:spacing w:line="500" w:lineRule="exact"/>
        <w:rPr>
          <w:rFonts w:ascii="仿宋_GB2312" w:eastAsia="仿宋_GB2312" w:hAnsi="仿宋_GB2312" w:cs="仿宋_GB2312"/>
          <w:b/>
          <w:bCs/>
          <w:sz w:val="28"/>
          <w:szCs w:val="28"/>
        </w:rPr>
      </w:pPr>
      <w:r w:rsidRPr="00EE141A">
        <w:rPr>
          <w:rFonts w:ascii="仿宋_GB2312" w:eastAsia="仿宋_GB2312" w:hAnsi="仿宋_GB2312" w:cs="仿宋_GB2312" w:hint="eastAsia"/>
          <w:b/>
          <w:bCs/>
          <w:sz w:val="28"/>
          <w:szCs w:val="28"/>
        </w:rPr>
        <w:t>2  应急工作职责</w:t>
      </w: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2.1 组织分工</w:t>
      </w:r>
      <w:r w:rsidRPr="00EE141A">
        <w:rPr>
          <w:rFonts w:ascii="Calibri" w:hAnsi="Calibri"/>
          <w:noProof/>
          <w:sz w:val="28"/>
          <w:szCs w:val="24"/>
        </w:rPr>
        <mc:AlternateContent>
          <mc:Choice Requires="wps">
            <w:drawing>
              <wp:anchor distT="0" distB="0" distL="114300" distR="114300" simplePos="0" relativeHeight="251678720" behindDoc="0" locked="0" layoutInCell="1" allowOverlap="1">
                <wp:simplePos x="0" y="0"/>
                <wp:positionH relativeFrom="column">
                  <wp:posOffset>1792605</wp:posOffset>
                </wp:positionH>
                <wp:positionV relativeFrom="paragraph">
                  <wp:posOffset>222885</wp:posOffset>
                </wp:positionV>
                <wp:extent cx="1550670" cy="483235"/>
                <wp:effectExtent l="11430" t="12065" r="9525" b="9525"/>
                <wp:wrapSquare wrapText="bothSides"/>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4832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C03BA0">
                            <w:pPr>
                              <w:spacing w:line="480" w:lineRule="auto"/>
                              <w:rPr>
                                <w:rFonts w:ascii="仿宋" w:eastAsia="仿宋" w:hAnsi="仿宋" w:cs="仿宋"/>
                                <w:sz w:val="28"/>
                                <w:szCs w:val="28"/>
                              </w:rPr>
                            </w:pPr>
                            <w:r>
                              <w:rPr>
                                <w:rFonts w:ascii="仿宋" w:eastAsia="仿宋" w:hAnsi="仿宋" w:cs="仿宋" w:hint="eastAsia"/>
                                <w:sz w:val="28"/>
                                <w:szCs w:val="28"/>
                              </w:rPr>
                              <w:t>总指挥：车间主任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7" o:spid="_x0000_s1049" style="position:absolute;left:0;text-align:left;margin-left:141.15pt;margin-top:17.55pt;width:122.1pt;height:3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" filled="f" strokeweight=".5pt">
                <v:textbox>
                  <w:txbxContent>
                    <w:p w:rsidR="009F0008" w:rsidRDefault="009F0008" w:rsidP="00C03BA0">
                      <w:pPr>
                        <w:spacing w:line="480" w:lineRule="auto"/>
                        <w:rPr>
                          <w:rFonts w:ascii="仿宋" w:eastAsia="仿宋" w:hAnsi="仿宋" w:cs="仿宋"/>
                          <w:sz w:val="28"/>
                          <w:szCs w:val="28"/>
                        </w:rPr>
                      </w:pPr>
                      <w:r>
                        <w:rPr>
                          <w:rFonts w:ascii="仿宋" w:eastAsia="仿宋" w:hAnsi="仿宋" w:cs="仿宋" w:hint="eastAsia"/>
                          <w:sz w:val="28"/>
                          <w:szCs w:val="28"/>
                        </w:rPr>
                        <w:t>总指挥：车间主任</w:t>
                      </w:r>
                    </w:p>
                  </w:txbxContent>
                </v:textbox>
                <w10:wrap type="square"/>
              </v:rect>
            </w:pict>
          </mc:Fallback>
        </mc:AlternateContent>
      </w:r>
    </w:p>
    <w:p w:rsidR="00C03BA0" w:rsidRPr="00EE141A" w:rsidRDefault="00C03BA0" w:rsidP="00C03BA0">
      <w:pPr>
        <w:spacing w:line="500" w:lineRule="exact"/>
        <w:rPr>
          <w:rFonts w:ascii="仿宋_GB2312" w:eastAsia="仿宋_GB2312" w:hAnsi="仿宋_GB2312" w:cs="仿宋_GB2312"/>
          <w:sz w:val="28"/>
          <w:szCs w:val="28"/>
        </w:rPr>
      </w:pP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Calibri" w:hAnsi="Calibri"/>
          <w:noProof/>
          <w:sz w:val="28"/>
          <w:szCs w:val="24"/>
        </w:rPr>
        <mc:AlternateContent>
          <mc:Choice Requires="wps">
            <w:drawing>
              <wp:anchor distT="0" distB="0" distL="114300" distR="114300" simplePos="0" relativeHeight="251679744" behindDoc="0" locked="0" layoutInCell="1" allowOverlap="1">
                <wp:simplePos x="0" y="0"/>
                <wp:positionH relativeFrom="column">
                  <wp:posOffset>2557145</wp:posOffset>
                </wp:positionH>
                <wp:positionV relativeFrom="paragraph">
                  <wp:posOffset>69215</wp:posOffset>
                </wp:positionV>
                <wp:extent cx="635" cy="488950"/>
                <wp:effectExtent l="71120" t="7620" r="80645" b="1778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2C62" id="直接连接符 6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5pt,5.45pt" to="201.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b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" strokeweight=".5pt">
                <v:stroke endarrow="open"/>
              </v:line>
            </w:pict>
          </mc:Fallback>
        </mc:AlternateContent>
      </w: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Calibri" w:hAnsi="Calibri"/>
          <w:noProof/>
          <w:sz w:val="28"/>
          <w:szCs w:val="24"/>
        </w:rPr>
        <mc:AlternateContent>
          <mc:Choice Requires="wps">
            <w:drawing>
              <wp:anchor distT="0" distB="0" distL="114300" distR="114300" simplePos="0" relativeHeight="251682816" behindDoc="0" locked="0" layoutInCell="1" allowOverlap="1">
                <wp:simplePos x="0" y="0"/>
                <wp:positionH relativeFrom="column">
                  <wp:posOffset>2068195</wp:posOffset>
                </wp:positionH>
                <wp:positionV relativeFrom="paragraph">
                  <wp:posOffset>240665</wp:posOffset>
                </wp:positionV>
                <wp:extent cx="635" cy="488950"/>
                <wp:effectExtent l="77470" t="10795" r="74295" b="1460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67E1" id="直接连接符 6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8.95pt" to="162.9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Mi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" strokeweight=".5pt">
                <v:stroke endarrow="open"/>
              </v:line>
            </w:pict>
          </mc:Fallback>
        </mc:AlternateContent>
      </w:r>
      <w:r w:rsidRPr="00EE141A">
        <w:rPr>
          <w:rFonts w:ascii="Calibri" w:hAnsi="Calibri"/>
          <w:noProof/>
          <w:sz w:val="28"/>
          <w:szCs w:val="24"/>
        </w:rPr>
        <mc:AlternateContent>
          <mc:Choice Requires="wps">
            <w:drawing>
              <wp:anchor distT="0" distB="0" distL="114300" distR="114300" simplePos="0" relativeHeight="251684864" behindDoc="0" locked="0" layoutInCell="1" allowOverlap="1">
                <wp:simplePos x="0" y="0"/>
                <wp:positionH relativeFrom="column">
                  <wp:posOffset>3281045</wp:posOffset>
                </wp:positionH>
                <wp:positionV relativeFrom="paragraph">
                  <wp:posOffset>247015</wp:posOffset>
                </wp:positionV>
                <wp:extent cx="635" cy="488950"/>
                <wp:effectExtent l="71120" t="7620" r="80645" b="1778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C752" id="直接连接符 6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5pt,19.45pt" to="258.4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M1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" strokeweight=".5pt">
                <v:stroke endarrow="open"/>
              </v:line>
            </w:pict>
          </mc:Fallback>
        </mc:AlternateContent>
      </w:r>
      <w:r w:rsidRPr="00EE141A">
        <w:rPr>
          <w:rFonts w:ascii="Calibri" w:hAnsi="Calibri"/>
          <w:noProof/>
          <w:sz w:val="28"/>
          <w:szCs w:val="24"/>
        </w:rPr>
        <mc:AlternateContent>
          <mc:Choice Requires="wps">
            <w:drawing>
              <wp:anchor distT="0" distB="0" distL="114300" distR="114300" simplePos="0" relativeHeight="251683840" behindDoc="0" locked="0" layoutInCell="1" allowOverlap="1">
                <wp:simplePos x="0" y="0"/>
                <wp:positionH relativeFrom="column">
                  <wp:posOffset>4309745</wp:posOffset>
                </wp:positionH>
                <wp:positionV relativeFrom="paragraph">
                  <wp:posOffset>240665</wp:posOffset>
                </wp:positionV>
                <wp:extent cx="635" cy="488950"/>
                <wp:effectExtent l="71120" t="10795" r="80645" b="1460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5C2C6" id="直接连接符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5pt,18.95pt" to="339.4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" strokeweight=".5pt">
                <v:stroke endarrow="open"/>
              </v:line>
            </w:pict>
          </mc:Fallback>
        </mc:AlternateContent>
      </w:r>
      <w:r w:rsidRPr="00EE141A">
        <w:rPr>
          <w:rFonts w:ascii="Calibri" w:hAnsi="Calibri"/>
          <w:noProof/>
          <w:sz w:val="28"/>
          <w:szCs w:val="24"/>
        </w:rPr>
        <mc:AlternateContent>
          <mc:Choice Requires="wps">
            <w:drawing>
              <wp:anchor distT="0" distB="0" distL="114300" distR="114300" simplePos="0" relativeHeight="251681792" behindDoc="0" locked="0" layoutInCell="1" allowOverlap="1">
                <wp:simplePos x="0" y="0"/>
                <wp:positionH relativeFrom="column">
                  <wp:posOffset>848995</wp:posOffset>
                </wp:positionH>
                <wp:positionV relativeFrom="paragraph">
                  <wp:posOffset>240665</wp:posOffset>
                </wp:positionV>
                <wp:extent cx="635" cy="488950"/>
                <wp:effectExtent l="77470" t="10795" r="74295" b="1460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9E08A" id="直接连接符 3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8.95pt" to="66.9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" strokeweight=".5pt">
                <v:stroke endarrow="open"/>
              </v:line>
            </w:pict>
          </mc:Fallback>
        </mc:AlternateContent>
      </w:r>
      <w:r w:rsidRPr="00EE141A">
        <w:rPr>
          <w:rFonts w:ascii="Calibri" w:hAnsi="Calibri"/>
          <w:noProof/>
          <w:sz w:val="28"/>
          <w:szCs w:val="24"/>
        </w:rPr>
        <mc:AlternateContent>
          <mc:Choice Requires="wps">
            <w:drawing>
              <wp:anchor distT="0" distB="0" distL="114300" distR="114300" simplePos="0" relativeHeight="251680768" behindDoc="0" locked="0" layoutInCell="1" allowOverlap="1">
                <wp:simplePos x="0" y="0"/>
                <wp:positionH relativeFrom="column">
                  <wp:posOffset>848995</wp:posOffset>
                </wp:positionH>
                <wp:positionV relativeFrom="paragraph">
                  <wp:posOffset>236855</wp:posOffset>
                </wp:positionV>
                <wp:extent cx="3467100" cy="635"/>
                <wp:effectExtent l="10795" t="6985" r="8255" b="1143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63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2E51D9" id="直接连接符 2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8.65pt" to="33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" strokeweight=".5pt"/>
            </w:pict>
          </mc:Fallback>
        </mc:AlternateContent>
      </w:r>
    </w:p>
    <w:p w:rsidR="00C03BA0" w:rsidRPr="00EE141A" w:rsidRDefault="00C03BA0" w:rsidP="00C03BA0">
      <w:pPr>
        <w:spacing w:line="500" w:lineRule="exact"/>
        <w:rPr>
          <w:rFonts w:ascii="仿宋_GB2312" w:eastAsia="仿宋_GB2312" w:hAnsi="仿宋_GB2312" w:cs="仿宋_GB2312"/>
          <w:sz w:val="28"/>
          <w:szCs w:val="28"/>
        </w:rPr>
      </w:pP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Calibri" w:hAnsi="Calibri"/>
          <w:noProof/>
          <w:sz w:val="28"/>
          <w:szCs w:val="24"/>
        </w:rPr>
        <mc:AlternateContent>
          <mc:Choice Requires="wps">
            <w:drawing>
              <wp:anchor distT="0" distB="0" distL="114300" distR="114300" simplePos="0" relativeHeight="251685888" behindDoc="0" locked="0" layoutInCell="1" allowOverlap="1">
                <wp:simplePos x="0" y="0"/>
                <wp:positionH relativeFrom="column">
                  <wp:posOffset>658495</wp:posOffset>
                </wp:positionH>
                <wp:positionV relativeFrom="paragraph">
                  <wp:posOffset>86360</wp:posOffset>
                </wp:positionV>
                <wp:extent cx="382270" cy="1715135"/>
                <wp:effectExtent l="10795" t="5715" r="6985" b="1270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工</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艺</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处</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置</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50" style="position:absolute;left:0;text-align:left;margin-left:51.85pt;margin-top:6.8pt;width:30.1pt;height:13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" filled="f" strokeweight=".5pt">
                <v:textbo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工</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艺</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处</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置</w:t>
                      </w:r>
                    </w:p>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组</w:t>
                      </w:r>
                    </w:p>
                  </w:txbxContent>
                </v:textbox>
              </v:rect>
            </w:pict>
          </mc:Fallback>
        </mc:AlternateContent>
      </w:r>
      <w:r w:rsidRPr="00EE141A">
        <w:rPr>
          <w:rFonts w:ascii="Calibri" w:hAnsi="Calibri"/>
          <w:noProof/>
          <w:sz w:val="28"/>
          <w:szCs w:val="24"/>
        </w:rPr>
        <mc:AlternateContent>
          <mc:Choice Requires="wps">
            <w:drawing>
              <wp:anchor distT="0" distB="0" distL="114300" distR="114300" simplePos="0" relativeHeight="251687936" behindDoc="0" locked="0" layoutInCell="1" allowOverlap="1">
                <wp:simplePos x="0" y="0"/>
                <wp:positionH relativeFrom="column">
                  <wp:posOffset>3077845</wp:posOffset>
                </wp:positionH>
                <wp:positionV relativeFrom="paragraph">
                  <wp:posOffset>99060</wp:posOffset>
                </wp:positionV>
                <wp:extent cx="382270" cy="1715135"/>
                <wp:effectExtent l="10795" t="8890" r="698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现场处置组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51" style="position:absolute;left:0;text-align:left;margin-left:242.35pt;margin-top:7.8pt;width:30.1pt;height:13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" filled="f" strokeweight=".5pt">
                <v:textbo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现场处置组</w:t>
                      </w:r>
                    </w:p>
                  </w:txbxContent>
                </v:textbox>
              </v:rect>
            </w:pict>
          </mc:Fallback>
        </mc:AlternateContent>
      </w:r>
      <w:r w:rsidRPr="00EE141A">
        <w:rPr>
          <w:rFonts w:ascii="Calibri" w:hAnsi="Calibri"/>
          <w:noProof/>
          <w:sz w:val="28"/>
          <w:szCs w:val="24"/>
        </w:rPr>
        <mc:AlternateContent>
          <mc:Choice Requires="wps">
            <w:drawing>
              <wp:anchor distT="0" distB="0" distL="114300" distR="114300" simplePos="0" relativeHeight="251686912" behindDoc="0" locked="0" layoutInCell="1" allowOverlap="1">
                <wp:simplePos x="0" y="0"/>
                <wp:positionH relativeFrom="column">
                  <wp:posOffset>1871345</wp:posOffset>
                </wp:positionH>
                <wp:positionV relativeFrom="paragraph">
                  <wp:posOffset>86360</wp:posOffset>
                </wp:positionV>
                <wp:extent cx="382270" cy="1715135"/>
                <wp:effectExtent l="13970" t="5715" r="13335" b="1270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设备抢修组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52" style="position:absolute;left:0;text-align:left;margin-left:147.35pt;margin-top:6.8pt;width:30.1pt;height:13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" filled="f" strokeweight=".5pt">
                <v:textbo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设备抢修组</w:t>
                      </w:r>
                    </w:p>
                  </w:txbxContent>
                </v:textbox>
              </v:rect>
            </w:pict>
          </mc:Fallback>
        </mc:AlternateContent>
      </w:r>
      <w:r w:rsidRPr="00EE141A">
        <w:rPr>
          <w:rFonts w:ascii="Calibri" w:hAnsi="Calibri"/>
          <w:noProof/>
          <w:sz w:val="28"/>
          <w:szCs w:val="24"/>
        </w:rPr>
        <mc:AlternateContent>
          <mc:Choice Requires="wps">
            <w:drawing>
              <wp:anchor distT="0" distB="0" distL="114300" distR="114300" simplePos="0" relativeHeight="251688960" behindDoc="0" locked="0" layoutInCell="1" allowOverlap="1">
                <wp:simplePos x="0" y="0"/>
                <wp:positionH relativeFrom="column">
                  <wp:posOffset>4125595</wp:posOffset>
                </wp:positionH>
                <wp:positionV relativeFrom="paragraph">
                  <wp:posOffset>92710</wp:posOffset>
                </wp:positionV>
                <wp:extent cx="382270" cy="1715135"/>
                <wp:effectExtent l="10795" t="12065" r="6985" b="63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后勤保障组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53" style="position:absolute;left:0;text-align:left;margin-left:324.85pt;margin-top:7.3pt;width:30.1pt;height:13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" filled="f" strokeweight=".5pt">
                <v:textbox>
                  <w:txbxContent>
                    <w:p w:rsidR="009F0008" w:rsidRDefault="009F0008" w:rsidP="00C03BA0">
                      <w:pPr>
                        <w:spacing w:line="500" w:lineRule="exact"/>
                        <w:rPr>
                          <w:rFonts w:ascii="仿宋" w:eastAsia="仿宋" w:hAnsi="仿宋" w:cs="仿宋"/>
                          <w:sz w:val="28"/>
                          <w:szCs w:val="28"/>
                        </w:rPr>
                      </w:pPr>
                      <w:r>
                        <w:rPr>
                          <w:rFonts w:ascii="仿宋" w:eastAsia="仿宋" w:hAnsi="仿宋" w:cs="仿宋" w:hint="eastAsia"/>
                          <w:sz w:val="28"/>
                          <w:szCs w:val="28"/>
                        </w:rPr>
                        <w:t>后勤保障组</w:t>
                      </w:r>
                    </w:p>
                  </w:txbxContent>
                </v:textbox>
              </v:rect>
            </w:pict>
          </mc:Fallback>
        </mc:AlternateContent>
      </w:r>
    </w:p>
    <w:p w:rsidR="00C03BA0" w:rsidRPr="00EE141A" w:rsidRDefault="00C03BA0" w:rsidP="00C03BA0">
      <w:pPr>
        <w:spacing w:line="500" w:lineRule="exact"/>
        <w:rPr>
          <w:rFonts w:ascii="仿宋_GB2312" w:eastAsia="仿宋_GB2312" w:hAnsi="仿宋_GB2312" w:cs="仿宋_GB2312"/>
          <w:sz w:val="28"/>
          <w:szCs w:val="28"/>
        </w:rPr>
      </w:pPr>
    </w:p>
    <w:p w:rsidR="00C03BA0" w:rsidRPr="00EE141A" w:rsidRDefault="00C03BA0" w:rsidP="00C03BA0">
      <w:pPr>
        <w:spacing w:line="500" w:lineRule="exact"/>
        <w:rPr>
          <w:rFonts w:ascii="仿宋_GB2312" w:eastAsia="仿宋_GB2312" w:hAnsi="仿宋_GB2312" w:cs="仿宋_GB2312"/>
          <w:sz w:val="28"/>
          <w:szCs w:val="28"/>
        </w:rPr>
      </w:pPr>
    </w:p>
    <w:p w:rsidR="00C03BA0" w:rsidRPr="00EE141A" w:rsidRDefault="00C03BA0" w:rsidP="00C03BA0">
      <w:pPr>
        <w:spacing w:line="500" w:lineRule="exact"/>
        <w:rPr>
          <w:rFonts w:ascii="仿宋_GB2312" w:eastAsia="仿宋_GB2312" w:hAnsi="仿宋_GB2312" w:cs="仿宋_GB2312"/>
          <w:sz w:val="28"/>
          <w:szCs w:val="28"/>
        </w:rPr>
      </w:pPr>
    </w:p>
    <w:p w:rsidR="00C03BA0" w:rsidRPr="00EE141A" w:rsidRDefault="00C03BA0" w:rsidP="00C03BA0">
      <w:pPr>
        <w:spacing w:line="500" w:lineRule="exact"/>
        <w:rPr>
          <w:rFonts w:ascii="仿宋_GB2312" w:eastAsia="仿宋_GB2312" w:hAnsi="仿宋_GB2312" w:cs="仿宋_GB2312"/>
          <w:sz w:val="28"/>
          <w:szCs w:val="28"/>
        </w:rPr>
      </w:pPr>
    </w:p>
    <w:p w:rsidR="00C03BA0" w:rsidRPr="00EE141A" w:rsidRDefault="00C03BA0" w:rsidP="00C03BA0">
      <w:pPr>
        <w:spacing w:line="500" w:lineRule="exact"/>
        <w:rPr>
          <w:rFonts w:ascii="仿宋_GB2312" w:eastAsia="仿宋_GB2312" w:hAnsi="仿宋_GB2312" w:cs="仿宋_GB2312"/>
          <w:sz w:val="28"/>
          <w:szCs w:val="28"/>
        </w:rPr>
      </w:pP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2.2 职责</w:t>
      </w: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2.2.1 现场应急救援总指挥职责（各车间人员发生的触电事故由相关车间的主任担任总指挥）：</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⑴分析判断事故、事件或灾情的受影响区域、危害程度，确定相应警报级别，应急救援级别；</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⑵决定启动应急救援方案，组织、指挥、协调各应急队伍进行应急救援行动；</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⑶报告上级部门应急反应组织或机构进行联系，上报事故、事件</w:t>
      </w:r>
      <w:r w:rsidRPr="00EE141A">
        <w:rPr>
          <w:rFonts w:ascii="仿宋_GB2312" w:eastAsia="仿宋_GB2312" w:hAnsi="仿宋_GB2312" w:cs="仿宋_GB2312" w:hint="eastAsia"/>
          <w:sz w:val="28"/>
          <w:szCs w:val="28"/>
        </w:rPr>
        <w:lastRenderedPageBreak/>
        <w:t>或灾害情况；</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⑷监察应急反应小组行动，保证现场抢救和现场外其他人员的安全；</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⑸评估事态发展程度，确定应急救援级别，决定请求上级部门支援。</w:t>
      </w:r>
    </w:p>
    <w:p w:rsidR="00C03BA0"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2.2.2 工艺技术处置组组长：</w:t>
      </w:r>
      <w:r w:rsidRPr="00FB692A">
        <w:rPr>
          <w:rFonts w:ascii="仿宋_GB2312" w:eastAsia="仿宋_GB2312" w:hAnsi="仿宋_GB2312" w:cs="仿宋_GB2312" w:hint="eastAsia"/>
          <w:sz w:val="28"/>
          <w:szCs w:val="28"/>
        </w:rPr>
        <w:t>工艺主任助理或破碎主管，成员：、工艺员、中控操作工、岗位操作工</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职责：</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⑴认真执行应急救援总指挥下达的各项指令，并及时汇报处置情况；</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⑵当触电事故影响到生产时，委派小组成员对系统进行减量、紧急停车的工艺控制和现场调节，以及抢险结束后的开车工作；</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⑶做好异常处理期间的管理；</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⑷做好现场工作的指挥和协调。</w:t>
      </w: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2.2.3 设备抢修组组长：</w:t>
      </w:r>
      <w:r w:rsidRPr="00FB692A">
        <w:rPr>
          <w:rFonts w:ascii="仿宋_GB2312" w:eastAsia="仿宋_GB2312" w:hAnsi="仿宋_GB2312" w:cs="仿宋_GB2312" w:hint="eastAsia"/>
          <w:sz w:val="28"/>
          <w:szCs w:val="28"/>
        </w:rPr>
        <w:t>设备副主任，成员：设备员、维修班</w:t>
      </w: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职责：</w:t>
      </w:r>
    </w:p>
    <w:p w:rsidR="00C03BA0" w:rsidRPr="00EE141A" w:rsidRDefault="00C03BA0" w:rsidP="00C03BA0">
      <w:pPr>
        <w:spacing w:line="500" w:lineRule="exact"/>
        <w:ind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⑴及时向应急救援总指挥汇报现场设备损坏情况；</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⑵负责设备设施应急抢修备件的物资保障；</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⑶负责组织确认现场设备设施损坏的具体情况，以及抢修的必要性；</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⑷应急救援工作结束，负责联系电气、仪表、磷石膏资源库人员修复事故现场受损的设备设施，满足正常生产需要。</w:t>
      </w: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2.2.4 现场处置组组长：</w:t>
      </w:r>
      <w:r w:rsidRPr="00FB692A">
        <w:rPr>
          <w:rFonts w:ascii="仿宋_GB2312" w:eastAsia="仿宋_GB2312" w:hAnsi="仿宋_GB2312" w:cs="仿宋_GB2312" w:hint="eastAsia"/>
          <w:sz w:val="28"/>
          <w:szCs w:val="28"/>
        </w:rPr>
        <w:t>安全员，成员：当班班长、岗位操作工</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职责：</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⑴认真执行应急救援总指挥下达的各项指令，并及时汇报现场情况；</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⑵控制事故初期的事态发展，组织人员实施现场抢救；</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lastRenderedPageBreak/>
        <w:t>⑶进行现场警戒，维护现场交通秩序，保证现场道路交通通畅，禁止无关人员、车辆通行；</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⑷及时组织人员安全疏散或转移；</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⑸协助事后的现场清理及恢复工作，严防发生次生事故。</w:t>
      </w:r>
    </w:p>
    <w:p w:rsidR="00C03BA0" w:rsidRPr="00EE141A" w:rsidRDefault="00C03BA0" w:rsidP="00C03BA0">
      <w:pPr>
        <w:spacing w:line="500" w:lineRule="exact"/>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2.2.5 后勤保障组组长：</w:t>
      </w:r>
      <w:r w:rsidRPr="00FB692A">
        <w:rPr>
          <w:rFonts w:ascii="仿宋_GB2312" w:eastAsia="仿宋_GB2312" w:hAnsi="仿宋_GB2312" w:cs="仿宋_GB2312" w:hint="eastAsia"/>
          <w:sz w:val="28"/>
          <w:szCs w:val="28"/>
        </w:rPr>
        <w:t>政工，成员：岗位操作工或维修工</w:t>
      </w:r>
      <w:r w:rsidRPr="00EE141A">
        <w:rPr>
          <w:rFonts w:ascii="仿宋_GB2312" w:eastAsia="仿宋_GB2312" w:hAnsi="仿宋_GB2312" w:cs="仿宋_GB2312" w:hint="eastAsia"/>
          <w:sz w:val="28"/>
          <w:szCs w:val="28"/>
        </w:rPr>
        <w:t>职责：</w:t>
      </w:r>
    </w:p>
    <w:p w:rsidR="00C03BA0" w:rsidRPr="00EE141A" w:rsidRDefault="00C03BA0" w:rsidP="00C03BA0">
      <w:pPr>
        <w:spacing w:line="500" w:lineRule="exact"/>
        <w:ind w:firstLine="561"/>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⑴认真执行应急救援总指挥下达的各项指令，并及时汇报现场情况；</w:t>
      </w:r>
    </w:p>
    <w:p w:rsidR="00C03BA0" w:rsidRPr="00EE141A" w:rsidRDefault="00C03BA0" w:rsidP="00C03BA0">
      <w:pPr>
        <w:spacing w:line="500" w:lineRule="exact"/>
        <w:ind w:firstLine="561"/>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⑵负责事故应急救援过程中应急抢险物资和通讯设施的及时供给；</w:t>
      </w:r>
    </w:p>
    <w:p w:rsidR="00C03BA0" w:rsidRPr="00EE141A" w:rsidRDefault="00C03BA0" w:rsidP="00C03BA0">
      <w:pPr>
        <w:spacing w:line="500" w:lineRule="exact"/>
        <w:ind w:firstLineChars="200" w:firstLine="560"/>
        <w:rPr>
          <w:rFonts w:ascii="仿宋_GB2312" w:eastAsia="仿宋_GB2312" w:hAnsi="仿宋_GB2312" w:cs="仿宋_GB2312"/>
          <w:sz w:val="28"/>
          <w:szCs w:val="28"/>
        </w:rPr>
      </w:pPr>
      <w:r w:rsidRPr="00EE141A">
        <w:rPr>
          <w:rFonts w:ascii="仿宋_GB2312" w:eastAsia="仿宋_GB2312" w:hAnsi="仿宋_GB2312" w:cs="仿宋_GB2312" w:hint="eastAsia"/>
          <w:sz w:val="28"/>
          <w:szCs w:val="28"/>
        </w:rPr>
        <w:t>⑶协助现场处置组进行现场救援。</w:t>
      </w:r>
    </w:p>
    <w:p w:rsidR="00C03BA0" w:rsidRDefault="00C03BA0" w:rsidP="00C03BA0">
      <w:pPr>
        <w:spacing w:line="500" w:lineRule="exact"/>
        <w:rPr>
          <w:rFonts w:ascii="仿宋_GB2312" w:eastAsia="仿宋_GB2312" w:hAnsi="宋体"/>
          <w:b/>
          <w:sz w:val="28"/>
          <w:szCs w:val="28"/>
        </w:rPr>
      </w:pPr>
      <w:r w:rsidRPr="003260F3">
        <w:rPr>
          <w:rFonts w:ascii="仿宋_GB2312" w:eastAsia="仿宋_GB2312" w:hAnsi="宋体" w:hint="eastAsia"/>
          <w:b/>
          <w:sz w:val="28"/>
          <w:szCs w:val="28"/>
        </w:rPr>
        <w:t>3.2应急处置</w:t>
      </w:r>
    </w:p>
    <w:p w:rsidR="00C03BA0" w:rsidRPr="00EE141A" w:rsidRDefault="00C03BA0" w:rsidP="00C03BA0">
      <w:pPr>
        <w:spacing w:line="500" w:lineRule="exact"/>
        <w:rPr>
          <w:rFonts w:ascii="仿宋_GB2312" w:eastAsia="仿宋_GB2312" w:hAnsi="仿宋_GB2312" w:cs="仿宋_GB2312"/>
          <w:bCs/>
          <w:sz w:val="28"/>
          <w:szCs w:val="28"/>
        </w:rPr>
      </w:pPr>
      <w:r w:rsidRPr="00EE141A">
        <w:rPr>
          <w:rFonts w:ascii="仿宋_GB2312" w:eastAsia="仿宋_GB2312" w:hAnsi="仿宋_GB2312" w:cs="仿宋_GB2312" w:hint="eastAsia"/>
          <w:bCs/>
          <w:sz w:val="28"/>
          <w:szCs w:val="28"/>
        </w:rPr>
        <w:t>3.1 应急处置程序</w:t>
      </w:r>
    </w:p>
    <w:p w:rsidR="00C03BA0" w:rsidRPr="00EE141A" w:rsidRDefault="00C03BA0" w:rsidP="00C03BA0">
      <w:pPr>
        <w:spacing w:line="500" w:lineRule="exact"/>
        <w:rPr>
          <w:rFonts w:ascii="仿宋_GB2312" w:eastAsia="仿宋_GB2312" w:hAnsi="仿宋_GB2312" w:cs="仿宋_GB2312"/>
          <w:bCs/>
          <w:sz w:val="28"/>
          <w:szCs w:val="28"/>
        </w:rPr>
      </w:pPr>
      <w:r w:rsidRPr="00EE141A">
        <w:rPr>
          <w:rFonts w:ascii="仿宋_GB2312" w:eastAsia="仿宋_GB2312" w:hAnsi="仿宋_GB2312" w:cs="仿宋_GB2312" w:hint="eastAsia"/>
          <w:bCs/>
          <w:sz w:val="28"/>
          <w:szCs w:val="28"/>
        </w:rPr>
        <w:t>3.1.1现场突发触电事故时，</w:t>
      </w:r>
      <w:r>
        <w:rPr>
          <w:rFonts w:ascii="仿宋_GB2312" w:eastAsia="仿宋_GB2312" w:hAnsi="仿宋_GB2312" w:cs="仿宋_GB2312" w:hint="eastAsia"/>
          <w:bCs/>
          <w:sz w:val="28"/>
          <w:szCs w:val="28"/>
        </w:rPr>
        <w:t>发现者</w:t>
      </w:r>
      <w:r w:rsidRPr="00EE141A">
        <w:rPr>
          <w:rFonts w:ascii="仿宋_GB2312" w:eastAsia="仿宋_GB2312" w:hAnsi="仿宋_GB2312" w:cs="仿宋_GB2312" w:hint="eastAsia"/>
          <w:bCs/>
          <w:sz w:val="28"/>
          <w:szCs w:val="28"/>
        </w:rPr>
        <w:t>首</w:t>
      </w:r>
      <w:r>
        <w:rPr>
          <w:rFonts w:ascii="仿宋_GB2312" w:eastAsia="仿宋_GB2312" w:hAnsi="仿宋_GB2312" w:cs="仿宋_GB2312" w:hint="eastAsia"/>
          <w:bCs/>
          <w:sz w:val="28"/>
          <w:szCs w:val="28"/>
        </w:rPr>
        <w:t>要</w:t>
      </w:r>
      <w:r w:rsidRPr="00EE141A">
        <w:rPr>
          <w:rFonts w:ascii="仿宋_GB2312" w:eastAsia="仿宋_GB2312" w:hAnsi="仿宋_GB2312" w:cs="仿宋_GB2312" w:hint="eastAsia"/>
          <w:bCs/>
          <w:sz w:val="28"/>
          <w:szCs w:val="28"/>
        </w:rPr>
        <w:t>的工作就是使伤者脱离电源</w:t>
      </w:r>
      <w:r>
        <w:rPr>
          <w:rFonts w:ascii="仿宋_GB2312" w:eastAsia="仿宋_GB2312" w:hAnsi="仿宋_GB2312" w:cs="仿宋_GB2312" w:hint="eastAsia"/>
          <w:bCs/>
          <w:sz w:val="28"/>
          <w:szCs w:val="28"/>
        </w:rPr>
        <w:t>，然后</w:t>
      </w:r>
      <w:r w:rsidRPr="00EE141A">
        <w:rPr>
          <w:rFonts w:ascii="仿宋_GB2312" w:eastAsia="仿宋_GB2312" w:hAnsi="仿宋_GB2312" w:cs="仿宋_GB2312" w:hint="eastAsia"/>
          <w:bCs/>
          <w:sz w:val="28"/>
          <w:szCs w:val="28"/>
        </w:rPr>
        <w:t>发现者立即向班长报告，班长接到报告后立即向车间主任报告，车间主任在接到报告后立即向总经理报告，并赶赴现场，同时通知工艺技术处置组、设备抢修组组、现场处置组、后勤保障组组长及成员赶赴现场，人员到齐后启动现场处置方案，并成立车间现场应急处置小组，车间主任担任总指挥，对事故现场进行初期处理。</w:t>
      </w:r>
    </w:p>
    <w:p w:rsidR="00C03BA0" w:rsidRPr="009C318B" w:rsidRDefault="00C03BA0" w:rsidP="00C03BA0">
      <w:pPr>
        <w:spacing w:line="500" w:lineRule="exact"/>
        <w:rPr>
          <w:rFonts w:ascii="仿宋_GB2312" w:eastAsia="仿宋_GB2312" w:hAnsi="仿宋_GB2312" w:cs="仿宋_GB2312"/>
          <w:bCs/>
          <w:sz w:val="28"/>
          <w:szCs w:val="28"/>
        </w:rPr>
      </w:pPr>
      <w:r w:rsidRPr="00EE141A">
        <w:rPr>
          <w:rFonts w:ascii="仿宋_GB2312" w:eastAsia="仿宋_GB2312" w:hAnsi="仿宋_GB2312" w:cs="仿宋_GB2312" w:hint="eastAsia"/>
          <w:bCs/>
          <w:sz w:val="28"/>
          <w:szCs w:val="28"/>
        </w:rPr>
        <w:t>3.1.2</w:t>
      </w:r>
      <w:r w:rsidRPr="009C318B">
        <w:rPr>
          <w:rFonts w:ascii="仿宋_GB2312" w:eastAsia="仿宋_GB2312" w:hAnsi="仿宋_GB2312" w:cs="仿宋_GB2312" w:hint="eastAsia"/>
          <w:bCs/>
          <w:sz w:val="28"/>
          <w:szCs w:val="28"/>
        </w:rPr>
        <w:t>当出现下列情况，本车间依靠自身力量无法控制事故状态时，必须请示厂长，启动《磷肥厂事故应急处置</w:t>
      </w:r>
      <w:r>
        <w:rPr>
          <w:rFonts w:ascii="仿宋_GB2312" w:eastAsia="仿宋_GB2312" w:hAnsi="仿宋_GB2312" w:cs="仿宋_GB2312" w:hint="eastAsia"/>
          <w:bCs/>
          <w:sz w:val="28"/>
          <w:szCs w:val="28"/>
        </w:rPr>
        <w:t>专项</w:t>
      </w:r>
      <w:r w:rsidRPr="009C318B">
        <w:rPr>
          <w:rFonts w:ascii="仿宋_GB2312" w:eastAsia="仿宋_GB2312" w:hAnsi="仿宋_GB2312" w:cs="仿宋_GB2312" w:hint="eastAsia"/>
          <w:bCs/>
          <w:sz w:val="28"/>
          <w:szCs w:val="28"/>
        </w:rPr>
        <w:t>预案》，请求厂部增援。</w:t>
      </w:r>
    </w:p>
    <w:p w:rsidR="00C03BA0" w:rsidRPr="009C318B" w:rsidRDefault="00C03BA0" w:rsidP="00C03BA0">
      <w:pPr>
        <w:spacing w:line="500" w:lineRule="exact"/>
        <w:ind w:firstLineChars="200" w:firstLine="560"/>
        <w:rPr>
          <w:rFonts w:ascii="仿宋_GB2312" w:eastAsia="仿宋_GB2312" w:hAnsi="仿宋_GB2312" w:cs="仿宋_GB2312"/>
          <w:bCs/>
          <w:sz w:val="28"/>
          <w:szCs w:val="28"/>
        </w:rPr>
      </w:pPr>
      <w:r w:rsidRPr="009C318B">
        <w:rPr>
          <w:rFonts w:ascii="仿宋_GB2312" w:eastAsia="仿宋_GB2312" w:hAnsi="仿宋_GB2312" w:cs="仿宋_GB2312" w:hint="eastAsia"/>
          <w:bCs/>
          <w:sz w:val="28"/>
          <w:szCs w:val="28"/>
        </w:rPr>
        <w:t>⑴出现车间、厂部无法切断电源的情况时；</w:t>
      </w:r>
    </w:p>
    <w:p w:rsidR="00C03BA0" w:rsidRPr="009C318B" w:rsidRDefault="00C03BA0" w:rsidP="00C03BA0">
      <w:pPr>
        <w:spacing w:line="500" w:lineRule="exact"/>
        <w:ind w:firstLineChars="200" w:firstLine="560"/>
        <w:rPr>
          <w:rFonts w:ascii="仿宋_GB2312" w:eastAsia="仿宋_GB2312" w:hAnsi="仿宋_GB2312" w:cs="仿宋_GB2312"/>
          <w:bCs/>
          <w:sz w:val="28"/>
          <w:szCs w:val="28"/>
        </w:rPr>
      </w:pPr>
      <w:r w:rsidRPr="009C318B">
        <w:rPr>
          <w:rFonts w:ascii="仿宋_GB2312" w:eastAsia="仿宋_GB2312" w:hAnsi="仿宋_GB2312" w:cs="仿宋_GB2312" w:hint="eastAsia"/>
          <w:bCs/>
          <w:sz w:val="28"/>
          <w:szCs w:val="28"/>
        </w:rPr>
        <w:t>⑵出现严重影响停车，可能导致全厂生产减量或停产情况时；</w:t>
      </w:r>
    </w:p>
    <w:p w:rsidR="00C03BA0" w:rsidRPr="009C318B" w:rsidRDefault="00C03BA0" w:rsidP="00C03BA0">
      <w:pPr>
        <w:spacing w:line="500" w:lineRule="exact"/>
        <w:ind w:firstLineChars="200" w:firstLine="560"/>
        <w:rPr>
          <w:rFonts w:ascii="仿宋_GB2312" w:eastAsia="仿宋_GB2312" w:hAnsi="仿宋_GB2312" w:cs="仿宋_GB2312"/>
          <w:bCs/>
          <w:sz w:val="28"/>
          <w:szCs w:val="28"/>
        </w:rPr>
      </w:pPr>
      <w:r w:rsidRPr="009C318B">
        <w:rPr>
          <w:rFonts w:ascii="仿宋_GB2312" w:eastAsia="仿宋_GB2312" w:hAnsi="仿宋_GB2312" w:cs="仿宋_GB2312" w:hint="eastAsia"/>
          <w:bCs/>
          <w:sz w:val="28"/>
          <w:szCs w:val="28"/>
        </w:rPr>
        <w:t>⑶出现多人触电情况。</w:t>
      </w:r>
    </w:p>
    <w:p w:rsidR="00C03BA0" w:rsidRDefault="00C03BA0" w:rsidP="00C03BA0">
      <w:pPr>
        <w:spacing w:line="500" w:lineRule="exact"/>
        <w:ind w:firstLineChars="200" w:firstLine="560"/>
        <w:rPr>
          <w:rFonts w:ascii="仿宋_GB2312" w:eastAsia="仿宋_GB2312" w:hAnsi="仿宋_GB2312" w:cs="仿宋_GB2312"/>
          <w:bCs/>
          <w:sz w:val="28"/>
          <w:szCs w:val="28"/>
        </w:rPr>
      </w:pPr>
      <w:r w:rsidRPr="009C318B">
        <w:rPr>
          <w:rFonts w:ascii="仿宋_GB2312" w:eastAsia="仿宋_GB2312" w:hAnsi="仿宋_GB2312" w:cs="仿宋_GB2312" w:hint="eastAsia"/>
          <w:bCs/>
          <w:sz w:val="28"/>
          <w:szCs w:val="28"/>
        </w:rPr>
        <w:t>⑷电源线漏电引发火灾或电缆线桥烧毁。</w:t>
      </w:r>
      <w:r w:rsidRPr="00EE141A">
        <w:rPr>
          <w:rFonts w:ascii="仿宋_GB2312" w:eastAsia="仿宋_GB2312" w:hAnsi="仿宋_GB2312" w:cs="仿宋_GB2312" w:hint="eastAsia"/>
          <w:bCs/>
          <w:sz w:val="28"/>
          <w:szCs w:val="28"/>
        </w:rPr>
        <w:t>。</w:t>
      </w:r>
    </w:p>
    <w:p w:rsidR="00C03BA0" w:rsidRPr="00EE141A" w:rsidRDefault="00C03BA0" w:rsidP="00C03BA0">
      <w:pPr>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3.1.3发现发生触电事故后，发现者若等班长或车间应急组织人员到场后再进行急救处置， 往往错过最佳的应急救援时机。因此发现者切忌不可等班中人员协助，而应积极想办法，在保障自身不受伤害的</w:t>
      </w:r>
      <w:r>
        <w:rPr>
          <w:rFonts w:ascii="仿宋_GB2312" w:eastAsia="仿宋_GB2312" w:hAnsi="仿宋_GB2312" w:cs="仿宋_GB2312" w:hint="eastAsia"/>
          <w:bCs/>
          <w:sz w:val="28"/>
          <w:szCs w:val="28"/>
        </w:rPr>
        <w:lastRenderedPageBreak/>
        <w:t>情况下使触电者脱离电源。班长也不能等车间启动应急案人到场后再进行处置，而应以班组为单位组成临时应急救援组织，开展积极的应急救援。</w:t>
      </w:r>
    </w:p>
    <w:p w:rsidR="00C03BA0" w:rsidRDefault="00C03BA0" w:rsidP="00C03BA0">
      <w:pPr>
        <w:spacing w:line="500" w:lineRule="exact"/>
        <w:rPr>
          <w:rFonts w:ascii="仿宋_GB2312" w:eastAsia="仿宋_GB2312" w:hAnsi="仿宋_GB2312" w:cs="仿宋_GB2312"/>
          <w:bCs/>
          <w:sz w:val="28"/>
          <w:szCs w:val="28"/>
        </w:rPr>
      </w:pPr>
      <w:r w:rsidRPr="0089097C">
        <w:rPr>
          <w:rFonts w:ascii="仿宋_GB2312" w:eastAsia="仿宋_GB2312" w:hAnsi="仿宋_GB2312" w:cs="仿宋_GB2312" w:hint="eastAsia"/>
          <w:bCs/>
          <w:sz w:val="28"/>
          <w:szCs w:val="28"/>
        </w:rPr>
        <w:t>3.2 现场应急处置措施</w:t>
      </w:r>
    </w:p>
    <w:p w:rsidR="00C03BA0" w:rsidRPr="0089097C" w:rsidRDefault="00C03BA0" w:rsidP="00C03BA0">
      <w:pPr>
        <w:spacing w:line="500" w:lineRule="exact"/>
        <w:rPr>
          <w:rFonts w:ascii="仿宋_GB2312" w:eastAsia="仿宋_GB2312" w:hAnsi="仿宋_GB2312" w:cs="仿宋_GB2312"/>
          <w:bCs/>
          <w:sz w:val="28"/>
          <w:szCs w:val="28"/>
        </w:rPr>
      </w:pPr>
      <w:r w:rsidRPr="0089097C">
        <w:rPr>
          <w:rFonts w:ascii="仿宋_GB2312" w:eastAsia="仿宋_GB2312" w:hAnsi="仿宋_GB2312" w:cs="仿宋_GB2312" w:hint="eastAsia"/>
          <w:bCs/>
          <w:sz w:val="28"/>
          <w:szCs w:val="28"/>
        </w:rPr>
        <w:t>3.2.1 人员救护</w:t>
      </w:r>
    </w:p>
    <w:p w:rsidR="00C03BA0" w:rsidRDefault="00C03BA0" w:rsidP="00C03BA0">
      <w:pPr>
        <w:spacing w:line="500" w:lineRule="exact"/>
        <w:ind w:firstLineChars="200" w:firstLine="560"/>
        <w:rPr>
          <w:rFonts w:ascii="仿宋_GB2312" w:eastAsia="仿宋_GB2312" w:hAnsi="仿宋_GB2312" w:cs="仿宋_GB2312"/>
          <w:bCs/>
          <w:sz w:val="28"/>
          <w:szCs w:val="28"/>
        </w:rPr>
      </w:pPr>
      <w:r w:rsidRPr="0089097C">
        <w:rPr>
          <w:rFonts w:ascii="仿宋_GB2312" w:eastAsia="仿宋_GB2312" w:hAnsi="仿宋_GB2312" w:cs="仿宋_GB2312" w:hint="eastAsia"/>
          <w:bCs/>
          <w:sz w:val="28"/>
          <w:szCs w:val="28"/>
        </w:rPr>
        <w:t>⑴人员触电处理：立即断开电源</w:t>
      </w:r>
      <w:r>
        <w:rPr>
          <w:rFonts w:ascii="仿宋_GB2312" w:eastAsia="仿宋_GB2312" w:hAnsi="仿宋_GB2312" w:cs="仿宋_GB2312" w:hint="eastAsia"/>
          <w:bCs/>
          <w:sz w:val="28"/>
          <w:szCs w:val="28"/>
        </w:rPr>
        <w:t>，将伤者移至安全区域，出现心跳、呼吸停止时，应</w:t>
      </w:r>
      <w:r w:rsidRPr="0089097C">
        <w:rPr>
          <w:rFonts w:ascii="仿宋_GB2312" w:eastAsia="仿宋_GB2312" w:hAnsi="仿宋_GB2312" w:cs="仿宋_GB2312" w:hint="eastAsia"/>
          <w:bCs/>
          <w:sz w:val="28"/>
          <w:szCs w:val="28"/>
        </w:rPr>
        <w:t>立即进行人工呼吸和心肺复苏法进行急救；</w:t>
      </w:r>
    </w:p>
    <w:p w:rsidR="00C03BA0" w:rsidRPr="0089097C" w:rsidRDefault="00C03BA0" w:rsidP="00C03BA0">
      <w:pPr>
        <w:spacing w:line="500" w:lineRule="exact"/>
        <w:ind w:firstLineChars="200" w:firstLine="562"/>
        <w:rPr>
          <w:rStyle w:val="ab"/>
          <w:rFonts w:ascii="仿宋_GB2312" w:eastAsia="仿宋_GB2312" w:hAnsi="Arial" w:cs="Arial"/>
          <w:b w:val="0"/>
          <w:sz w:val="28"/>
          <w:szCs w:val="28"/>
          <w:shd w:val="clear" w:color="auto" w:fill="FFFFFF"/>
        </w:rPr>
      </w:pPr>
      <w:r w:rsidRPr="0089097C">
        <w:rPr>
          <w:rFonts w:ascii="仿宋_GB2312" w:eastAsia="仿宋_GB2312" w:hAnsi="仿宋_GB2312" w:cs="仿宋_GB2312" w:hint="eastAsia"/>
          <w:b/>
          <w:bCs/>
          <w:sz w:val="28"/>
          <w:szCs w:val="28"/>
        </w:rPr>
        <w:t>a、</w:t>
      </w:r>
      <w:r w:rsidRPr="0089097C">
        <w:rPr>
          <w:rStyle w:val="ab"/>
          <w:rFonts w:ascii="仿宋_GB2312" w:eastAsia="仿宋_GB2312" w:hAnsi="Arial" w:cs="Arial" w:hint="eastAsia"/>
          <w:b w:val="0"/>
          <w:sz w:val="28"/>
          <w:szCs w:val="28"/>
          <w:shd w:val="clear" w:color="auto" w:fill="FFFFFF"/>
        </w:rPr>
        <w:t>脱离电源低压电源的方法</w:t>
      </w:r>
    </w:p>
    <w:p w:rsidR="00C03BA0" w:rsidRPr="0089097C" w:rsidRDefault="00C03BA0" w:rsidP="00C03BA0">
      <w:pPr>
        <w:spacing w:line="500" w:lineRule="exact"/>
        <w:rPr>
          <w:rFonts w:ascii="仿宋_GB2312" w:eastAsia="仿宋_GB2312" w:hAnsi="Arial" w:cs="Arial"/>
          <w:sz w:val="28"/>
          <w:szCs w:val="28"/>
          <w:shd w:val="clear" w:color="auto" w:fill="FFFFFF"/>
        </w:rPr>
      </w:pPr>
      <w:r w:rsidRPr="0089097C">
        <w:rPr>
          <w:rFonts w:ascii="仿宋_GB2312" w:eastAsia="仿宋_GB2312" w:hAnsi="Arial" w:cs="Arial" w:hint="eastAsia"/>
          <w:sz w:val="28"/>
          <w:szCs w:val="28"/>
          <w:shd w:val="clear" w:color="auto" w:fill="FFFFFF"/>
        </w:rPr>
        <w:t xml:space="preserve">    当发现有人触电，不要惊慌，首先要尽快切断电源。</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注意：救护人千万不要用手直接去拉触电的人，防止发生救护人触电事故。</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脱离电源的方法。应根据现场具体条件，果断采取适当的方法和措施，一般有以下几种方法和措施：</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1）如果开关或按钮距离触电地点很近，应迅速拉开开关，切断电源。并应准备充足照明，以便进行抢救。</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2）如果开关距离触电地点很远，可用绝缘手套或用干燥木柄的斧、刀、铁锹等把电线切断。</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 xml:space="preserve"> 注意：应切断电源侧（即来电侧）的电线，且切断的电线不可触及人体。</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 xml:space="preserve"> 3）当导线搭在触电人身上或压在身下时，可用干燥的木棒、木板、竹竿或其它带有绝缘柄（手握绝缘柄）工具，迅速将电线挑开。</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 xml:space="preserve"> 注意：千万不能使用任何金属棒或湿的东西去挑电线，以免救护人触电。</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 xml:space="preserve"> 4）如果触电人的衣服是干燥的，而且不是紧缠在身上时，救护人员可站在干燥的木板上，或用干衣服、干围巾等把自己一只手作严格绝缘包裹，然后用这一只手拉触电人的衣服，把他拉离带电体。</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 xml:space="preserve"> 注意：千万不要用两只手、不要触及触电人的皮肤、不可拉他</w:t>
      </w:r>
      <w:r w:rsidRPr="0089097C">
        <w:rPr>
          <w:rFonts w:ascii="仿宋_GB2312" w:eastAsia="仿宋_GB2312" w:hAnsi="Arial" w:cs="Arial" w:hint="eastAsia"/>
          <w:sz w:val="28"/>
          <w:szCs w:val="28"/>
          <w:shd w:val="clear" w:color="auto" w:fill="FFFFFF"/>
        </w:rPr>
        <w:lastRenderedPageBreak/>
        <w:t>的脚，且只适应低压触电，绝不能用于高压触电的抢救。</w:t>
      </w:r>
      <w:r w:rsidRPr="0089097C">
        <w:rPr>
          <w:rFonts w:ascii="仿宋_GB2312" w:eastAsia="仿宋_GB2312" w:hAnsi="Arial" w:cs="Arial" w:hint="eastAsia"/>
          <w:sz w:val="28"/>
          <w:szCs w:val="28"/>
          <w:shd w:val="clear" w:color="auto" w:fill="FFFFFF"/>
        </w:rPr>
        <w:br/>
      </w:r>
      <w:r w:rsidRPr="0089097C">
        <w:rPr>
          <w:rFonts w:ascii="仿宋_GB2312" w:eastAsia="仿宋_GB2312" w:hAnsi="Arial" w:cs="Arial" w:hint="eastAsia"/>
          <w:sz w:val="28"/>
          <w:szCs w:val="28"/>
          <w:shd w:val="clear" w:color="auto" w:fill="FFFFFF"/>
        </w:rPr>
        <w:t>       </w:t>
      </w:r>
      <w:r w:rsidRPr="0089097C">
        <w:rPr>
          <w:rFonts w:ascii="仿宋_GB2312" w:eastAsia="仿宋_GB2312" w:hAnsi="Arial" w:cs="Arial" w:hint="eastAsia"/>
          <w:sz w:val="28"/>
          <w:szCs w:val="28"/>
          <w:shd w:val="clear" w:color="auto" w:fill="FFFFFF"/>
        </w:rPr>
        <w:t xml:space="preserve"> 5） 如果人在较高处触电，必须采取保护措施防止切断电源后触电人从高处摔下。</w:t>
      </w:r>
    </w:p>
    <w:p w:rsidR="00C03BA0" w:rsidRPr="0089097C" w:rsidRDefault="00C03BA0" w:rsidP="00C03BA0">
      <w:pPr>
        <w:spacing w:line="500" w:lineRule="exact"/>
        <w:ind w:firstLineChars="200" w:firstLine="560"/>
        <w:rPr>
          <w:rFonts w:ascii="仿宋_GB2312" w:eastAsia="仿宋_GB2312" w:hAnsi="Arial" w:cs="Arial"/>
          <w:bCs/>
          <w:sz w:val="28"/>
          <w:szCs w:val="28"/>
          <w:shd w:val="clear" w:color="auto" w:fill="FFFFFF"/>
        </w:rPr>
      </w:pPr>
      <w:r w:rsidRPr="0089097C">
        <w:rPr>
          <w:rFonts w:ascii="仿宋_GB2312" w:eastAsia="仿宋_GB2312" w:hAnsi="Arial" w:cs="Arial" w:hint="eastAsia"/>
          <w:bCs/>
          <w:sz w:val="28"/>
          <w:szCs w:val="28"/>
          <w:shd w:val="clear" w:color="auto" w:fill="FFFFFF"/>
        </w:rPr>
        <w:t>b、脱离高压电源的方法</w:t>
      </w:r>
    </w:p>
    <w:p w:rsidR="00C03BA0" w:rsidRPr="0089097C" w:rsidRDefault="00C03BA0" w:rsidP="00C03BA0">
      <w:pPr>
        <w:spacing w:line="500" w:lineRule="exact"/>
        <w:rPr>
          <w:rFonts w:ascii="仿宋_GB2312" w:eastAsia="仿宋_GB2312"/>
          <w:sz w:val="28"/>
          <w:szCs w:val="28"/>
        </w:rPr>
      </w:pPr>
      <w:r w:rsidRPr="0089097C">
        <w:rPr>
          <w:rFonts w:ascii="仿宋_GB2312" w:eastAsia="仿宋_GB2312" w:hAnsi="Arial" w:cs="Arial" w:hint="eastAsia"/>
          <w:b/>
          <w:bCs/>
          <w:sz w:val="28"/>
          <w:szCs w:val="28"/>
          <w:shd w:val="clear" w:color="auto" w:fill="FFFFFF"/>
        </w:rPr>
        <w:t xml:space="preserve">    </w:t>
      </w:r>
      <w:r w:rsidRPr="0089097C">
        <w:rPr>
          <w:rFonts w:ascii="仿宋_GB2312" w:eastAsia="仿宋_GB2312" w:hint="eastAsia"/>
          <w:sz w:val="28"/>
          <w:szCs w:val="28"/>
        </w:rPr>
        <w:t>1）立即由对外联络电气车间通知有关部门断电。</w:t>
      </w:r>
    </w:p>
    <w:p w:rsidR="00C03BA0" w:rsidRPr="0089097C" w:rsidRDefault="00C03BA0" w:rsidP="00C03BA0">
      <w:pPr>
        <w:spacing w:line="500" w:lineRule="exact"/>
        <w:ind w:firstLineChars="200" w:firstLine="560"/>
        <w:rPr>
          <w:rFonts w:ascii="仿宋_GB2312" w:eastAsia="仿宋_GB2312"/>
          <w:sz w:val="28"/>
          <w:szCs w:val="28"/>
        </w:rPr>
      </w:pPr>
      <w:r w:rsidRPr="0089097C">
        <w:rPr>
          <w:rFonts w:ascii="仿宋_GB2312" w:eastAsia="仿宋_GB2312" w:hint="eastAsia"/>
          <w:sz w:val="28"/>
          <w:szCs w:val="28"/>
        </w:rPr>
        <w:t>2）立即由高压电工抢险人员带上绝缘手套，穿上绝缘靴，用相应等级电压的绝缘工具按顺序拉开开关。</w:t>
      </w:r>
    </w:p>
    <w:p w:rsidR="00C03BA0" w:rsidRDefault="00C03BA0" w:rsidP="00C03BA0">
      <w:pPr>
        <w:spacing w:line="500" w:lineRule="exact"/>
        <w:ind w:firstLineChars="200" w:firstLine="560"/>
        <w:rPr>
          <w:rFonts w:ascii="仿宋_GB2312" w:eastAsia="仿宋_GB2312" w:hAnsi="Arial" w:cs="Arial"/>
          <w:sz w:val="28"/>
          <w:szCs w:val="28"/>
          <w:shd w:val="clear" w:color="auto" w:fill="FFFFFF"/>
        </w:rPr>
      </w:pPr>
      <w:r w:rsidRPr="0089097C">
        <w:rPr>
          <w:rFonts w:ascii="仿宋_GB2312" w:eastAsia="仿宋_GB2312" w:hint="eastAsia"/>
          <w:sz w:val="28"/>
          <w:szCs w:val="28"/>
        </w:rPr>
        <w:t>3）立即由高压电工抢险队员抛掷无绝缘胶皮金属线使裸线路短路接地，迫使保护装置动作，断开电源，抛掷之前，先接金属线的一端可靠接地后，然后再抛另一端，投掷的一端不可触及触电者和其它</w:t>
      </w:r>
      <w:r w:rsidRPr="007E1A95">
        <w:rPr>
          <w:rFonts w:ascii="仿宋_GB2312" w:eastAsia="仿宋_GB2312" w:hint="eastAsia"/>
          <w:sz w:val="28"/>
          <w:szCs w:val="28"/>
        </w:rPr>
        <w:t>人。</w:t>
      </w:r>
    </w:p>
    <w:p w:rsidR="00C03BA0" w:rsidRDefault="00C03BA0" w:rsidP="00C03BA0">
      <w:pPr>
        <w:spacing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fldChar w:fldCharType="begin"/>
      </w:r>
      <w:r>
        <w:rPr>
          <w:rFonts w:ascii="仿宋_GB2312" w:eastAsia="仿宋_GB2312" w:hAnsi="仿宋_GB2312" w:cs="仿宋_GB2312"/>
          <w:bCs/>
          <w:sz w:val="28"/>
          <w:szCs w:val="28"/>
        </w:rPr>
        <w:instrText xml:space="preserve"> </w:instrText>
      </w:r>
      <w:r>
        <w:rPr>
          <w:rFonts w:ascii="仿宋_GB2312" w:eastAsia="仿宋_GB2312" w:hAnsi="仿宋_GB2312" w:cs="仿宋_GB2312" w:hint="eastAsia"/>
          <w:bCs/>
          <w:sz w:val="28"/>
          <w:szCs w:val="28"/>
        </w:rPr>
        <w:instrText>= 2 \* GB2</w:instrText>
      </w:r>
      <w:r>
        <w:rPr>
          <w:rFonts w:ascii="仿宋_GB2312" w:eastAsia="仿宋_GB2312" w:hAnsi="仿宋_GB2312" w:cs="仿宋_GB2312"/>
          <w:bCs/>
          <w:sz w:val="28"/>
          <w:szCs w:val="28"/>
        </w:rPr>
        <w:instrText xml:space="preserve"> </w:instrText>
      </w:r>
      <w:r>
        <w:rPr>
          <w:rFonts w:ascii="仿宋_GB2312" w:eastAsia="仿宋_GB2312" w:hAnsi="仿宋_GB2312" w:cs="仿宋_GB2312"/>
          <w:bCs/>
          <w:sz w:val="28"/>
          <w:szCs w:val="28"/>
        </w:rPr>
        <w:fldChar w:fldCharType="separate"/>
      </w:r>
      <w:r>
        <w:rPr>
          <w:rFonts w:ascii="仿宋_GB2312" w:eastAsia="仿宋_GB2312" w:hAnsi="仿宋_GB2312" w:cs="仿宋_GB2312" w:hint="eastAsia"/>
          <w:bCs/>
          <w:noProof/>
          <w:sz w:val="28"/>
          <w:szCs w:val="28"/>
        </w:rPr>
        <w:t>⑵</w:t>
      </w:r>
      <w:r>
        <w:rPr>
          <w:rFonts w:ascii="仿宋_GB2312" w:eastAsia="仿宋_GB2312" w:hAnsi="仿宋_GB2312" w:cs="仿宋_GB2312"/>
          <w:bCs/>
          <w:sz w:val="28"/>
          <w:szCs w:val="28"/>
        </w:rPr>
        <w:fldChar w:fldCharType="end"/>
      </w:r>
      <w:r>
        <w:rPr>
          <w:rFonts w:ascii="仿宋_GB2312" w:eastAsia="仿宋_GB2312" w:hAnsi="仿宋_GB2312" w:cs="仿宋_GB2312" w:hint="eastAsia"/>
          <w:bCs/>
          <w:sz w:val="28"/>
          <w:szCs w:val="28"/>
        </w:rPr>
        <w:t>总指挥</w:t>
      </w:r>
      <w:r>
        <w:rPr>
          <w:rFonts w:ascii="仿宋_GB2312" w:eastAsia="仿宋_GB2312" w:hAnsi="仿宋_GB2312" w:cs="仿宋_GB2312" w:hint="eastAsia"/>
          <w:bCs/>
          <w:color w:val="000000"/>
          <w:sz w:val="28"/>
          <w:szCs w:val="28"/>
        </w:rPr>
        <w:t>迅速组织人员进行现场救护，救护人员应将触电人员脱离电源后移至阴凉、通风安全的地方后进行现场急救处理</w:t>
      </w:r>
    </w:p>
    <w:p w:rsidR="00C03BA0" w:rsidRPr="00C82059" w:rsidRDefault="00C03BA0" w:rsidP="00C03BA0">
      <w:pPr>
        <w:spacing w:line="500" w:lineRule="exact"/>
        <w:ind w:firstLineChars="200" w:firstLine="560"/>
        <w:jc w:val="left"/>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⑶人员受伤处理：</w:t>
      </w:r>
    </w:p>
    <w:p w:rsidR="00C03BA0" w:rsidRPr="00C82059" w:rsidRDefault="00C03BA0" w:rsidP="00C03BA0">
      <w:pPr>
        <w:spacing w:line="500" w:lineRule="exact"/>
        <w:ind w:firstLineChars="200" w:firstLine="560"/>
        <w:jc w:val="left"/>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a、外伤处理：外伤伤口用碘酒清洗伤口两次以上，涂抹云南白药，并使用纱布包扎；受伤严重的（伤口较大或骨折等）应在现场简单处理后立即送医院救治；</w:t>
      </w:r>
    </w:p>
    <w:p w:rsidR="00C03BA0" w:rsidRPr="00C82059" w:rsidRDefault="00C03BA0" w:rsidP="00C03BA0">
      <w:pPr>
        <w:spacing w:line="500" w:lineRule="exact"/>
        <w:ind w:firstLineChars="200" w:firstLine="560"/>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b、电弧烧伤处理：轻微烧伤可以使用流动的清水冲淋降温20分钟以上，减少烧伤处的进一步损伤，再用干毛巾沾</w:t>
      </w:r>
      <w:r>
        <w:rPr>
          <w:rFonts w:ascii="仿宋_GB2312" w:eastAsia="仿宋_GB2312" w:hAnsi="仿宋_GB2312" w:cs="仿宋_GB2312" w:hint="eastAsia"/>
          <w:bCs/>
          <w:sz w:val="28"/>
          <w:szCs w:val="28"/>
        </w:rPr>
        <w:t>净水</w:t>
      </w:r>
      <w:r w:rsidRPr="00C82059">
        <w:rPr>
          <w:rFonts w:ascii="仿宋_GB2312" w:eastAsia="仿宋_GB2312" w:hAnsi="仿宋_GB2312" w:cs="仿宋_GB2312" w:hint="eastAsia"/>
          <w:bCs/>
          <w:sz w:val="28"/>
          <w:szCs w:val="28"/>
        </w:rPr>
        <w:t>后涂抹烫伤膏，如有水泡的不要弄破，必要时用纱布进行包扎，并送医院救治；受伤严重的应在现场简单处理后立即送医院救治；</w:t>
      </w:r>
    </w:p>
    <w:p w:rsidR="00C03BA0" w:rsidRPr="00C82059" w:rsidRDefault="00C03BA0" w:rsidP="00C03BA0">
      <w:pPr>
        <w:spacing w:line="500" w:lineRule="exact"/>
        <w:ind w:firstLineChars="200" w:firstLine="560"/>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⑷救护人员必须佩戴绝缘手套、绝缘鞋，</w:t>
      </w:r>
      <w:r w:rsidRPr="00C82059">
        <w:rPr>
          <w:rFonts w:ascii="仿宋_GB2312" w:eastAsia="仿宋_GB2312" w:hAnsi="仿宋_GB2312" w:cs="仿宋_GB2312" w:hint="eastAsia"/>
          <w:bCs/>
          <w:sz w:val="28"/>
          <w:szCs w:val="28"/>
          <w:shd w:val="clear" w:color="auto" w:fill="FFFFFF"/>
        </w:rPr>
        <w:t>救护过程中要注意自身和被救者与附近带电体之间的安全距离，防止再次触及带电设备。</w:t>
      </w:r>
    </w:p>
    <w:p w:rsidR="00C03BA0" w:rsidRPr="00C82059" w:rsidRDefault="00C03BA0" w:rsidP="00C03BA0">
      <w:pPr>
        <w:tabs>
          <w:tab w:val="left" w:pos="720"/>
        </w:tabs>
        <w:spacing w:line="500" w:lineRule="exact"/>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3.2.2 工艺技术操作：</w:t>
      </w:r>
    </w:p>
    <w:p w:rsidR="00C03BA0" w:rsidRPr="00C82059" w:rsidRDefault="00C03BA0" w:rsidP="00C03BA0">
      <w:pPr>
        <w:tabs>
          <w:tab w:val="left" w:pos="720"/>
        </w:tabs>
        <w:spacing w:line="500" w:lineRule="exact"/>
        <w:ind w:firstLineChars="200" w:firstLine="560"/>
        <w:rPr>
          <w:rFonts w:ascii="仿宋_GB2312" w:eastAsia="仿宋_GB2312" w:hAnsi="Calibri"/>
          <w:bCs/>
          <w:sz w:val="28"/>
          <w:szCs w:val="28"/>
        </w:rPr>
      </w:pPr>
      <w:r w:rsidRPr="00C82059">
        <w:rPr>
          <w:rFonts w:ascii="仿宋_GB2312" w:eastAsia="仿宋_GB2312" w:hAnsi="Calibri" w:hint="eastAsia"/>
          <w:bCs/>
          <w:sz w:val="28"/>
          <w:szCs w:val="28"/>
        </w:rPr>
        <w:t>⑴当发生触电事故后，第一发现者应大声呼救，寻求周边人员的帮助，并迅速电话向当班班长、电工汇报，并在现场监护，涉及到可以在现场检修电源箱断电的第一时间执行断电；</w:t>
      </w:r>
      <w:r>
        <w:rPr>
          <w:rFonts w:ascii="仿宋_GB2312" w:eastAsia="仿宋_GB2312" w:hAnsi="Calibri" w:hint="eastAsia"/>
          <w:bCs/>
          <w:sz w:val="28"/>
          <w:szCs w:val="28"/>
        </w:rPr>
        <w:t>无法现场断电的，应</w:t>
      </w:r>
      <w:r>
        <w:rPr>
          <w:rFonts w:ascii="仿宋_GB2312" w:eastAsia="仿宋_GB2312" w:hAnsi="Calibri" w:hint="eastAsia"/>
          <w:bCs/>
          <w:sz w:val="28"/>
          <w:szCs w:val="28"/>
        </w:rPr>
        <w:lastRenderedPageBreak/>
        <w:t>想办法切断现场电源或想办法移动伤者，使伤者脱开电源。</w:t>
      </w:r>
    </w:p>
    <w:p w:rsidR="00C03BA0" w:rsidRPr="00C82059" w:rsidRDefault="00C03BA0" w:rsidP="00C03BA0">
      <w:pPr>
        <w:tabs>
          <w:tab w:val="left" w:pos="720"/>
        </w:tabs>
        <w:spacing w:line="500" w:lineRule="exact"/>
        <w:ind w:firstLineChars="200" w:firstLine="560"/>
        <w:rPr>
          <w:rFonts w:ascii="仿宋_GB2312" w:eastAsia="仿宋_GB2312" w:hAnsi="Calibri"/>
          <w:bCs/>
          <w:sz w:val="28"/>
          <w:szCs w:val="28"/>
        </w:rPr>
      </w:pPr>
      <w:r w:rsidRPr="00C82059">
        <w:rPr>
          <w:rFonts w:ascii="仿宋_GB2312" w:eastAsia="仿宋_GB2312" w:hAnsi="Calibri" w:hint="eastAsia"/>
          <w:bCs/>
          <w:sz w:val="28"/>
          <w:szCs w:val="28"/>
        </w:rPr>
        <w:t>⑵</w:t>
      </w:r>
      <w:r w:rsidRPr="00C82059">
        <w:rPr>
          <w:rFonts w:ascii="仿宋_GB2312" w:eastAsia="仿宋_GB2312" w:hAnsi="仿宋_GB2312" w:cs="仿宋_GB2312" w:hint="eastAsia"/>
          <w:bCs/>
          <w:sz w:val="28"/>
          <w:szCs w:val="28"/>
        </w:rPr>
        <w:t>当发生人员触电事故后，电工穿戴好35KV绝缘鞋和绝缘手套后确认现场设备是否断电；</w:t>
      </w:r>
    </w:p>
    <w:p w:rsidR="00C03BA0" w:rsidRPr="00C82059" w:rsidRDefault="00C03BA0" w:rsidP="00C03BA0">
      <w:pPr>
        <w:tabs>
          <w:tab w:val="left" w:pos="720"/>
        </w:tabs>
        <w:spacing w:line="500" w:lineRule="exact"/>
        <w:ind w:firstLineChars="200" w:firstLine="560"/>
        <w:rPr>
          <w:rFonts w:ascii="仿宋" w:eastAsia="仿宋" w:hAnsi="仿宋" w:cs="仿宋"/>
          <w:bCs/>
          <w:sz w:val="28"/>
          <w:szCs w:val="28"/>
        </w:rPr>
      </w:pPr>
      <w:r w:rsidRPr="00C82059">
        <w:rPr>
          <w:rFonts w:ascii="仿宋_GB2312" w:eastAsia="仿宋_GB2312" w:hAnsi="仿宋_GB2312" w:cs="仿宋_GB2312" w:hint="eastAsia"/>
          <w:bCs/>
          <w:sz w:val="28"/>
          <w:szCs w:val="28"/>
        </w:rPr>
        <w:t>⑶及时通知三宁公司磷肥厂调度，根据变压器负荷适当调整生产负荷，避免因中心变压器负荷过重引起跳闸断电而引发生产系统混乱酿成的二次事故。</w:t>
      </w:r>
    </w:p>
    <w:p w:rsidR="00C03BA0" w:rsidRPr="00C82059" w:rsidRDefault="00C03BA0" w:rsidP="00C03BA0">
      <w:pPr>
        <w:spacing w:line="500" w:lineRule="exact"/>
        <w:jc w:val="left"/>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3.2.3 事故控制</w:t>
      </w:r>
    </w:p>
    <w:p w:rsidR="00C03BA0" w:rsidRPr="00C82059" w:rsidRDefault="00C03BA0" w:rsidP="00C03BA0">
      <w:pPr>
        <w:spacing w:line="500" w:lineRule="exact"/>
        <w:ind w:firstLineChars="202" w:firstLine="566"/>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⑴按时进行巡回检查，及时发现问题，及时反馈处理，保证带电设备设施正常运行；</w:t>
      </w:r>
    </w:p>
    <w:p w:rsidR="00C03BA0" w:rsidRPr="00C82059" w:rsidRDefault="00C03BA0" w:rsidP="00C03BA0">
      <w:pPr>
        <w:spacing w:line="500" w:lineRule="exact"/>
        <w:ind w:firstLineChars="202" w:firstLine="566"/>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⑵规范涉电作业流程及现场监管，</w:t>
      </w:r>
      <w:r>
        <w:rPr>
          <w:rFonts w:ascii="仿宋_GB2312" w:eastAsia="仿宋_GB2312" w:hAnsi="仿宋_GB2312" w:cs="仿宋_GB2312" w:hint="eastAsia"/>
          <w:bCs/>
          <w:sz w:val="28"/>
          <w:szCs w:val="28"/>
        </w:rPr>
        <w:t>现场进行交通管制，不让无关人员进入隐患未排查整改的漏电区域；</w:t>
      </w:r>
      <w:r w:rsidRPr="00C82059">
        <w:rPr>
          <w:rFonts w:ascii="仿宋_GB2312" w:eastAsia="仿宋_GB2312" w:hAnsi="仿宋_GB2312" w:cs="仿宋_GB2312" w:hint="eastAsia"/>
          <w:bCs/>
          <w:sz w:val="28"/>
          <w:szCs w:val="28"/>
        </w:rPr>
        <w:t>及时制止不规范行为；</w:t>
      </w:r>
    </w:p>
    <w:p w:rsidR="00C03BA0" w:rsidRPr="00C82059" w:rsidRDefault="00C03BA0" w:rsidP="00C03BA0">
      <w:pPr>
        <w:spacing w:line="500" w:lineRule="exact"/>
        <w:ind w:firstLineChars="202" w:firstLine="566"/>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⑶加大隐患排查力度，及时消除事故隐患，确保设备正常运行；</w:t>
      </w:r>
    </w:p>
    <w:p w:rsidR="00C03BA0" w:rsidRPr="00C82059" w:rsidRDefault="00C03BA0" w:rsidP="00C03BA0">
      <w:pPr>
        <w:spacing w:line="500" w:lineRule="exact"/>
        <w:ind w:firstLineChars="200" w:firstLine="560"/>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⑷强化用电教育培训，提高人员安全认知和应急处理水平。</w:t>
      </w:r>
    </w:p>
    <w:p w:rsidR="00C03BA0" w:rsidRPr="00C82059" w:rsidRDefault="00C03BA0" w:rsidP="00C03BA0">
      <w:pPr>
        <w:spacing w:line="500" w:lineRule="exact"/>
        <w:jc w:val="left"/>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3.2.4 现场恢复：</w:t>
      </w:r>
    </w:p>
    <w:p w:rsidR="00C03BA0" w:rsidRDefault="00C03BA0" w:rsidP="00C03BA0">
      <w:pPr>
        <w:spacing w:line="500" w:lineRule="exact"/>
        <w:ind w:firstLineChars="200" w:firstLine="560"/>
        <w:rPr>
          <w:rFonts w:ascii="仿宋_GB2312" w:eastAsia="仿宋_GB2312" w:hAnsi="仿宋_GB2312" w:cs="仿宋_GB2312"/>
          <w:bCs/>
          <w:sz w:val="28"/>
          <w:szCs w:val="28"/>
        </w:rPr>
      </w:pPr>
      <w:r w:rsidRPr="00C82059">
        <w:rPr>
          <w:rFonts w:ascii="仿宋_GB2312" w:eastAsia="仿宋_GB2312" w:hAnsi="仿宋_GB2312" w:cs="仿宋_GB2312" w:hint="eastAsia"/>
          <w:bCs/>
          <w:sz w:val="28"/>
          <w:szCs w:val="28"/>
        </w:rPr>
        <w:t>现场确认故障点并将故障点切除恢复供电后，由现场总指挥确定应急救援结束，并宣布解出警戒，进入现场恢复；由设备员组织人员对损坏设备（设施）进行修复，对损坏的设备进行处理更换，确保在最短的时间内对故障恢复。</w:t>
      </w:r>
    </w:p>
    <w:p w:rsidR="00C03BA0" w:rsidRPr="00CB0B60" w:rsidRDefault="00C03BA0" w:rsidP="00C03BA0">
      <w:pPr>
        <w:spacing w:line="500" w:lineRule="exact"/>
        <w:rPr>
          <w:rFonts w:ascii="仿宋_GB2312" w:eastAsia="仿宋_GB2312"/>
          <w:sz w:val="28"/>
          <w:szCs w:val="28"/>
        </w:rPr>
      </w:pPr>
      <w:r>
        <w:rPr>
          <w:rFonts w:ascii="仿宋_GB2312" w:eastAsia="仿宋_GB2312" w:hAnsi="仿宋_GB2312" w:cs="仿宋_GB2312" w:hint="eastAsia"/>
          <w:bCs/>
          <w:sz w:val="28"/>
          <w:szCs w:val="28"/>
        </w:rPr>
        <w:t>3.3</w:t>
      </w:r>
      <w:r w:rsidRPr="00CB0B60">
        <w:rPr>
          <w:rFonts w:ascii="仿宋_GB2312" w:eastAsia="仿宋_GB2312" w:hint="eastAsia"/>
          <w:sz w:val="28"/>
          <w:szCs w:val="28"/>
        </w:rPr>
        <w:t>报警负责人以及报警电话及上级管理部门、相关应急救援单位联络方式和联系人员。</w:t>
      </w:r>
    </w:p>
    <w:p w:rsidR="00C03BA0" w:rsidRPr="00CB0B60" w:rsidRDefault="00C03BA0" w:rsidP="00C03BA0">
      <w:pPr>
        <w:spacing w:line="500" w:lineRule="exact"/>
        <w:ind w:firstLineChars="200" w:firstLine="562"/>
        <w:rPr>
          <w:rFonts w:ascii="仿宋_GB2312" w:eastAsia="仿宋_GB2312" w:hAnsi="仿宋_GB2312" w:cs="仿宋_GB2312"/>
          <w:b/>
          <w:bCs/>
          <w:color w:val="000000"/>
          <w:sz w:val="28"/>
          <w:szCs w:val="28"/>
        </w:rPr>
      </w:pPr>
      <w:r w:rsidRPr="00CB0B60">
        <w:rPr>
          <w:rFonts w:ascii="仿宋_GB2312" w:eastAsia="仿宋_GB2312" w:hAnsi="仿宋_GB2312" w:cs="仿宋_GB2312" w:hint="eastAsia"/>
          <w:b/>
          <w:bCs/>
          <w:color w:val="000000"/>
          <w:sz w:val="28"/>
          <w:szCs w:val="28"/>
        </w:rPr>
        <w:t>磷肥厂职能部门及外部救援应急通讯电话：</w:t>
      </w:r>
    </w:p>
    <w:p w:rsidR="00C03BA0" w:rsidRPr="00CB0B60" w:rsidRDefault="00C03BA0" w:rsidP="00C03BA0">
      <w:pPr>
        <w:spacing w:line="500" w:lineRule="exact"/>
        <w:ind w:firstLineChars="200"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t>磷肥厂厂长          李宜平     13886662880   63880</w:t>
      </w:r>
    </w:p>
    <w:p w:rsidR="00C03BA0" w:rsidRPr="00CB0B60" w:rsidRDefault="00C03BA0" w:rsidP="00C03BA0">
      <w:pPr>
        <w:spacing w:line="500" w:lineRule="exact"/>
        <w:ind w:firstLineChars="200"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t>安全科长            雍维刚     13872482724   65724</w:t>
      </w:r>
    </w:p>
    <w:p w:rsidR="00C03BA0" w:rsidRPr="00CB0B60" w:rsidRDefault="00C03BA0" w:rsidP="00C03BA0">
      <w:pPr>
        <w:spacing w:line="500" w:lineRule="exact"/>
        <w:ind w:firstLineChars="200"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t>生技科长            吴建华     13477112518   66518</w:t>
      </w:r>
    </w:p>
    <w:p w:rsidR="00C03BA0" w:rsidRPr="00CB0B60" w:rsidRDefault="00C03BA0" w:rsidP="00C03BA0">
      <w:pPr>
        <w:spacing w:line="500" w:lineRule="exact"/>
        <w:ind w:firstLineChars="200"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t>设备科科长          李勇军     13886683228   68593</w:t>
      </w:r>
    </w:p>
    <w:p w:rsidR="00C03BA0" w:rsidRPr="00CB0B60" w:rsidRDefault="00C03BA0" w:rsidP="00C03BA0">
      <w:pPr>
        <w:spacing w:line="500" w:lineRule="exact"/>
        <w:ind w:firstLineChars="200"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t>员工关系科长        陈开红     13986777167   66167</w:t>
      </w:r>
    </w:p>
    <w:p w:rsidR="00C03BA0" w:rsidRPr="00CB0B60" w:rsidRDefault="00C03BA0" w:rsidP="00C03BA0">
      <w:pPr>
        <w:spacing w:line="500" w:lineRule="exact"/>
        <w:ind w:firstLineChars="200"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t>三宁公司安全管理部             4143119</w:t>
      </w:r>
    </w:p>
    <w:p w:rsidR="00C03BA0" w:rsidRPr="00CB0B60" w:rsidRDefault="00C03BA0" w:rsidP="00C03BA0">
      <w:pPr>
        <w:spacing w:line="500" w:lineRule="exact"/>
        <w:ind w:firstLineChars="200"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lastRenderedPageBreak/>
        <w:t>三宁公司保卫部                               66110</w:t>
      </w:r>
    </w:p>
    <w:p w:rsidR="00C03BA0" w:rsidRPr="00CB0B60" w:rsidRDefault="00C03BA0" w:rsidP="00C03BA0">
      <w:pPr>
        <w:spacing w:line="500" w:lineRule="exact"/>
        <w:ind w:firstLine="560"/>
        <w:rPr>
          <w:rFonts w:ascii="仿宋_GB2312" w:eastAsia="仿宋_GB2312" w:hAnsi="仿宋_GB2312" w:cs="仿宋_GB2312"/>
          <w:color w:val="000000"/>
          <w:sz w:val="28"/>
          <w:szCs w:val="28"/>
        </w:rPr>
      </w:pPr>
      <w:r w:rsidRPr="00CB0B60">
        <w:rPr>
          <w:rFonts w:ascii="仿宋_GB2312" w:eastAsia="仿宋_GB2312" w:hAnsi="仿宋_GB2312" w:cs="仿宋_GB2312" w:hint="eastAsia"/>
          <w:color w:val="000000"/>
          <w:sz w:val="28"/>
          <w:szCs w:val="28"/>
        </w:rPr>
        <w:t>三宁公司应急救援队             4140119       68110</w:t>
      </w:r>
    </w:p>
    <w:p w:rsidR="00C03BA0" w:rsidRPr="00CB0B60" w:rsidRDefault="00C03BA0" w:rsidP="00C03BA0">
      <w:pPr>
        <w:spacing w:line="500" w:lineRule="exact"/>
        <w:ind w:firstLine="560"/>
        <w:rPr>
          <w:rFonts w:ascii="仿宋_GB2312" w:eastAsia="仿宋_GB2312" w:hAnsi="仿宋_GB2312" w:cs="仿宋_GB2312"/>
          <w:color w:val="000000"/>
          <w:kern w:val="0"/>
          <w:sz w:val="28"/>
          <w:szCs w:val="28"/>
          <w:lang w:bidi="ar"/>
        </w:rPr>
      </w:pPr>
      <w:r w:rsidRPr="00CB0B60">
        <w:rPr>
          <w:rFonts w:ascii="仿宋_GB2312" w:eastAsia="仿宋_GB2312" w:hAnsi="仿宋_GB2312" w:cs="仿宋_GB2312" w:hint="eastAsia"/>
          <w:color w:val="000000"/>
          <w:kern w:val="0"/>
          <w:sz w:val="28"/>
          <w:szCs w:val="28"/>
          <w:lang w:bidi="ar"/>
        </w:rPr>
        <w:t>枝江市人民医院                               120</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Ansi="仿宋_GB2312" w:cs="仿宋_GB2312" w:hint="eastAsia"/>
          <w:color w:val="000000"/>
          <w:kern w:val="0"/>
          <w:sz w:val="28"/>
          <w:szCs w:val="28"/>
          <w:lang w:bidi="ar"/>
        </w:rPr>
        <w:t>枝江市消防救援大队                           119</w:t>
      </w:r>
    </w:p>
    <w:p w:rsidR="00C03BA0" w:rsidRPr="00CB0B60" w:rsidRDefault="00C03BA0" w:rsidP="00C03BA0">
      <w:pPr>
        <w:spacing w:line="500" w:lineRule="exact"/>
        <w:ind w:firstLineChars="200" w:firstLine="562"/>
        <w:rPr>
          <w:rFonts w:ascii="仿宋_GB2312" w:eastAsia="仿宋_GB2312"/>
          <w:b/>
          <w:sz w:val="28"/>
          <w:szCs w:val="28"/>
        </w:rPr>
      </w:pPr>
      <w:r w:rsidRPr="00CB0B60">
        <w:rPr>
          <w:rFonts w:ascii="仿宋_GB2312" w:eastAsia="仿宋_GB2312" w:hint="eastAsia"/>
          <w:b/>
          <w:sz w:val="28"/>
          <w:szCs w:val="28"/>
        </w:rPr>
        <w:t>供料车间内部应急通讯电话：</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 xml:space="preserve">车间主任            刘陈胜    13477181475      640265  </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车间副主任兼设备员  姚  云    15872480099      64099</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车间主任助理        何俊杰    19172230334      66724</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车间工艺员          姚福鑫    15871635577      68389</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车间安全员          张少平    13986775605      67851</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车间政工            曾  健    15072564345      613892</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破碎工段主管        赵江宜    13545746561      63561</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运行一班班长        胡云华    13469874093      650322</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运行二班班长        宋  佳    15872674127      62098</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运行三班班长        张爱华    13545755865      64865</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运行四班班长</w:t>
      </w:r>
      <w:r>
        <w:rPr>
          <w:rFonts w:ascii="仿宋_GB2312" w:eastAsia="仿宋_GB2312" w:hint="eastAsia"/>
          <w:sz w:val="28"/>
          <w:szCs w:val="28"/>
        </w:rPr>
        <w:t xml:space="preserve">        </w:t>
      </w:r>
      <w:r w:rsidRPr="00CB0B60">
        <w:rPr>
          <w:rFonts w:ascii="仿宋_GB2312" w:eastAsia="仿宋_GB2312" w:hint="eastAsia"/>
          <w:sz w:val="28"/>
          <w:szCs w:val="28"/>
        </w:rPr>
        <w:t>潘国平</w:t>
      </w:r>
      <w:r>
        <w:rPr>
          <w:rFonts w:ascii="仿宋_GB2312" w:eastAsia="仿宋_GB2312" w:hint="eastAsia"/>
          <w:sz w:val="28"/>
          <w:szCs w:val="28"/>
        </w:rPr>
        <w:t xml:space="preserve">    15072563952</w:t>
      </w:r>
      <w:r w:rsidRPr="00CB0B60">
        <w:rPr>
          <w:rFonts w:ascii="仿宋_GB2312" w:eastAsia="仿宋_GB2312" w:hint="eastAsia"/>
          <w:sz w:val="28"/>
          <w:szCs w:val="28"/>
        </w:rPr>
        <w:t xml:space="preserve">      642182</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维修班班长          欧阳栩    13217279082      632791</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破碎一班班长        刘玉鄂    13886662468      65468</w:t>
      </w:r>
    </w:p>
    <w:p w:rsidR="00C03BA0" w:rsidRPr="00CB0B60" w:rsidRDefault="00C03BA0" w:rsidP="00C03BA0">
      <w:pPr>
        <w:spacing w:line="500" w:lineRule="exact"/>
        <w:rPr>
          <w:rFonts w:ascii="仿宋_GB2312" w:eastAsia="仿宋_GB2312"/>
          <w:sz w:val="28"/>
          <w:szCs w:val="28"/>
        </w:rPr>
      </w:pPr>
      <w:r w:rsidRPr="00CB0B60">
        <w:rPr>
          <w:rFonts w:ascii="仿宋_GB2312" w:eastAsia="仿宋_GB2312" w:hint="eastAsia"/>
          <w:sz w:val="28"/>
          <w:szCs w:val="28"/>
        </w:rPr>
        <w:t xml:space="preserve">    破碎二班班长        张开海    13477121383      641533</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破碎三班班长        朱  敏    15587970680      655018</w:t>
      </w:r>
    </w:p>
    <w:p w:rsidR="00C03BA0" w:rsidRPr="00CB0B60" w:rsidRDefault="00C03BA0" w:rsidP="00C03BA0">
      <w:pPr>
        <w:spacing w:line="500" w:lineRule="exact"/>
        <w:rPr>
          <w:rFonts w:ascii="仿宋_GB2312" w:eastAsia="仿宋_GB2312"/>
          <w:b/>
          <w:sz w:val="28"/>
          <w:szCs w:val="28"/>
        </w:rPr>
      </w:pPr>
      <w:r w:rsidRPr="00CB0B60">
        <w:rPr>
          <w:rFonts w:ascii="仿宋_GB2312" w:eastAsia="仿宋_GB2312" w:hint="eastAsia"/>
          <w:b/>
          <w:sz w:val="28"/>
          <w:szCs w:val="28"/>
        </w:rPr>
        <w:t>3.4事故报告内容</w:t>
      </w:r>
    </w:p>
    <w:p w:rsidR="00C03BA0" w:rsidRPr="00CB0B60" w:rsidRDefault="00C03BA0" w:rsidP="00C03BA0">
      <w:pPr>
        <w:spacing w:line="500" w:lineRule="exact"/>
        <w:rPr>
          <w:rFonts w:ascii="仿宋_GB2312" w:eastAsia="仿宋_GB2312"/>
          <w:sz w:val="28"/>
          <w:szCs w:val="28"/>
        </w:rPr>
      </w:pPr>
      <w:r w:rsidRPr="00CB0B60">
        <w:rPr>
          <w:rFonts w:ascii="仿宋_GB2312" w:eastAsia="仿宋_GB2312" w:hint="eastAsia"/>
          <w:sz w:val="28"/>
          <w:szCs w:val="28"/>
        </w:rPr>
        <w:t xml:space="preserve">    ⑴事故发生的时间、地点、具体部位；</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⑵事故的简要经过、人员伤亡情况、涉及范围等；</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⑶事故发生原因的初步判断；</w:t>
      </w:r>
    </w:p>
    <w:p w:rsidR="00C03BA0" w:rsidRPr="00CB0B60" w:rsidRDefault="00C03BA0" w:rsidP="00C03BA0">
      <w:pPr>
        <w:spacing w:line="500" w:lineRule="exact"/>
        <w:ind w:firstLineChars="200" w:firstLine="560"/>
        <w:rPr>
          <w:rFonts w:ascii="仿宋_GB2312" w:eastAsia="仿宋_GB2312"/>
          <w:sz w:val="28"/>
          <w:szCs w:val="28"/>
        </w:rPr>
      </w:pPr>
      <w:r w:rsidRPr="00CB0B60">
        <w:rPr>
          <w:rFonts w:ascii="仿宋_GB2312" w:eastAsia="仿宋_GB2312" w:hint="eastAsia"/>
          <w:sz w:val="28"/>
          <w:szCs w:val="28"/>
        </w:rPr>
        <w:t xml:space="preserve">⑷事故发生后已采取的措施及当前事故的抢险情况等。 </w:t>
      </w:r>
    </w:p>
    <w:p w:rsidR="00C03BA0" w:rsidRPr="003260F3" w:rsidRDefault="00C03BA0" w:rsidP="00C03BA0">
      <w:pPr>
        <w:spacing w:line="500" w:lineRule="exact"/>
        <w:rPr>
          <w:rFonts w:ascii="仿宋_GB2312" w:eastAsia="仿宋_GB2312" w:hAnsi="宋体"/>
          <w:sz w:val="28"/>
          <w:szCs w:val="28"/>
        </w:rPr>
      </w:pPr>
      <w:r w:rsidRPr="003260F3">
        <w:rPr>
          <w:rFonts w:ascii="仿宋_GB2312" w:eastAsia="仿宋_GB2312" w:hAnsi="宋体" w:hint="eastAsia"/>
          <w:b/>
          <w:sz w:val="28"/>
          <w:szCs w:val="28"/>
        </w:rPr>
        <w:t>4   应急处理注意事项</w:t>
      </w:r>
    </w:p>
    <w:p w:rsidR="00C03BA0" w:rsidRPr="00790931" w:rsidRDefault="00C03BA0" w:rsidP="00C03BA0">
      <w:pPr>
        <w:spacing w:line="500" w:lineRule="exact"/>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4.1 防护用品使用注意事项</w:t>
      </w:r>
    </w:p>
    <w:p w:rsidR="00C03BA0" w:rsidRPr="00790931" w:rsidRDefault="00C03BA0" w:rsidP="00C03BA0">
      <w:pPr>
        <w:spacing w:line="500" w:lineRule="exact"/>
        <w:ind w:firstLineChars="200" w:firstLine="560"/>
        <w:rPr>
          <w:rFonts w:ascii="仿宋_GB2312" w:eastAsia="仿宋_GB2312" w:hAnsi="仿宋_GB2312" w:cs="仿宋_GB2312"/>
          <w:sz w:val="28"/>
          <w:szCs w:val="28"/>
          <w:shd w:val="clear" w:color="auto" w:fill="FFFFFF"/>
        </w:rPr>
      </w:pPr>
      <w:r w:rsidRPr="00790931">
        <w:rPr>
          <w:rFonts w:ascii="仿宋_GB2312" w:eastAsia="仿宋_GB2312" w:hAnsi="仿宋_GB2312" w:cs="仿宋_GB2312" w:hint="eastAsia"/>
          <w:sz w:val="28"/>
          <w:szCs w:val="28"/>
        </w:rPr>
        <w:lastRenderedPageBreak/>
        <w:t>⑴</w:t>
      </w:r>
      <w:r w:rsidRPr="00790931">
        <w:rPr>
          <w:rFonts w:ascii="仿宋_GB2312" w:eastAsia="仿宋_GB2312" w:hAnsi="仿宋_GB2312" w:cs="仿宋_GB2312" w:hint="eastAsia"/>
          <w:sz w:val="28"/>
          <w:szCs w:val="28"/>
          <w:shd w:val="clear" w:color="auto" w:fill="FFFFFF"/>
        </w:rPr>
        <w:t>绝缘手套、绝缘鞋：使用前检查是否有检验合格标识，时间是否在有效期内，外观是否完好；</w:t>
      </w:r>
    </w:p>
    <w:p w:rsidR="00C03BA0" w:rsidRPr="00790931" w:rsidRDefault="00C03BA0" w:rsidP="00C03BA0">
      <w:pPr>
        <w:spacing w:line="500" w:lineRule="exact"/>
        <w:ind w:firstLineChars="200" w:firstLine="560"/>
        <w:rPr>
          <w:rFonts w:ascii="仿宋_GB2312" w:eastAsia="仿宋_GB2312" w:hAnsi="仿宋_GB2312" w:cs="仿宋_GB2312"/>
          <w:sz w:val="28"/>
          <w:szCs w:val="28"/>
          <w:shd w:val="clear" w:color="auto" w:fill="FFFFFF"/>
        </w:rPr>
      </w:pPr>
      <w:r w:rsidRPr="00790931">
        <w:rPr>
          <w:rFonts w:ascii="仿宋_GB2312" w:eastAsia="仿宋_GB2312" w:hAnsi="仿宋_GB2312" w:cs="仿宋_GB2312" w:hint="eastAsia"/>
          <w:sz w:val="28"/>
          <w:szCs w:val="28"/>
        </w:rPr>
        <w:t>⑵验电器、接地线：验电器使用前进行声光报警试验，确认是否完好，</w:t>
      </w:r>
      <w:r w:rsidRPr="00790931">
        <w:rPr>
          <w:rFonts w:ascii="仿宋_GB2312" w:eastAsia="仿宋_GB2312" w:hAnsi="仿宋_GB2312" w:cs="仿宋_GB2312" w:hint="eastAsia"/>
          <w:sz w:val="28"/>
          <w:szCs w:val="28"/>
          <w:shd w:val="clear" w:color="auto" w:fill="FFFFFF"/>
        </w:rPr>
        <w:t>检查是否有检验合格标识，时间是否在有效期内，外观是否完好，接地线有无破损；</w:t>
      </w:r>
    </w:p>
    <w:p w:rsidR="00C03BA0" w:rsidRPr="00790931" w:rsidRDefault="00C03BA0" w:rsidP="00C03BA0">
      <w:pPr>
        <w:spacing w:line="500" w:lineRule="exact"/>
        <w:ind w:firstLineChars="200" w:firstLine="560"/>
        <w:jc w:val="left"/>
        <w:rPr>
          <w:rFonts w:ascii="仿宋_GB2312" w:eastAsia="仿宋_GB2312" w:hAnsi="仿宋_GB2312" w:cs="仿宋_GB2312"/>
          <w:sz w:val="28"/>
          <w:szCs w:val="28"/>
          <w:shd w:val="clear" w:color="auto" w:fill="FFFFFF"/>
        </w:rPr>
      </w:pPr>
      <w:r w:rsidRPr="00790931">
        <w:rPr>
          <w:rFonts w:ascii="仿宋_GB2312" w:eastAsia="仿宋_GB2312" w:hAnsi="仿宋_GB2312" w:cs="仿宋_GB2312" w:hint="eastAsia"/>
          <w:sz w:val="28"/>
          <w:szCs w:val="28"/>
        </w:rPr>
        <w:t>⑶</w:t>
      </w:r>
      <w:r w:rsidRPr="00790931">
        <w:rPr>
          <w:rFonts w:ascii="仿宋_GB2312" w:eastAsia="仿宋_GB2312" w:hAnsi="仿宋_GB2312" w:cs="仿宋_GB2312" w:hint="eastAsia"/>
          <w:sz w:val="28"/>
          <w:szCs w:val="28"/>
          <w:shd w:val="clear" w:color="auto" w:fill="FFFFFF"/>
        </w:rPr>
        <w:t>防护器具必须佩带合格产品，并保证佩戴的正确性，防护器具不可轻易摘取；</w:t>
      </w:r>
    </w:p>
    <w:p w:rsidR="00C03BA0" w:rsidRPr="00790931" w:rsidRDefault="00C03BA0" w:rsidP="00C03BA0">
      <w:pPr>
        <w:spacing w:line="500" w:lineRule="exact"/>
        <w:ind w:firstLineChars="200" w:firstLine="560"/>
        <w:rPr>
          <w:rFonts w:ascii="仿宋_GB2312" w:eastAsia="仿宋_GB2312" w:hAnsi="仿宋_GB2312" w:cs="仿宋_GB2312"/>
          <w:sz w:val="28"/>
          <w:szCs w:val="28"/>
          <w:shd w:val="clear" w:color="auto" w:fill="FFFFFF"/>
        </w:rPr>
      </w:pPr>
      <w:r w:rsidRPr="00790931">
        <w:rPr>
          <w:rFonts w:ascii="仿宋_GB2312" w:eastAsia="仿宋_GB2312" w:hAnsi="仿宋_GB2312" w:cs="仿宋_GB2312" w:hint="eastAsia"/>
          <w:sz w:val="28"/>
          <w:szCs w:val="28"/>
        </w:rPr>
        <w:t>⑷</w:t>
      </w:r>
      <w:r w:rsidRPr="00790931">
        <w:rPr>
          <w:rFonts w:ascii="仿宋_GB2312" w:eastAsia="仿宋_GB2312" w:hAnsi="仿宋_GB2312" w:cs="仿宋_GB2312" w:hint="eastAsia"/>
          <w:sz w:val="28"/>
          <w:szCs w:val="28"/>
          <w:shd w:val="clear" w:color="auto" w:fill="FFFFFF"/>
        </w:rPr>
        <w:t>应急事件后对个人防护器具进行检查通过专业认证确保无误方可继续使用。</w:t>
      </w:r>
    </w:p>
    <w:p w:rsidR="00C03BA0" w:rsidRPr="00790931" w:rsidRDefault="00C03BA0" w:rsidP="00C03BA0">
      <w:pPr>
        <w:spacing w:line="500" w:lineRule="exact"/>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4.2 抢险救援器材使用的注意事项</w:t>
      </w:r>
    </w:p>
    <w:p w:rsidR="00C03BA0" w:rsidRPr="00790931" w:rsidRDefault="00C03BA0" w:rsidP="00C03BA0">
      <w:pPr>
        <w:spacing w:line="500" w:lineRule="exact"/>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 xml:space="preserve">    ⑴担架使用前必须检查各连接牢固，伤员在担架上要固定好，抬担架的人员必须相互协调好；</w:t>
      </w:r>
    </w:p>
    <w:p w:rsidR="00C03BA0" w:rsidRPr="00790931" w:rsidRDefault="00C03BA0" w:rsidP="00C03BA0">
      <w:pPr>
        <w:spacing w:line="500" w:lineRule="exact"/>
        <w:ind w:firstLineChars="200" w:firstLine="560"/>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⑵使用木板代替担架时，必须选择硬质、平整、强度有保障的。</w:t>
      </w:r>
    </w:p>
    <w:p w:rsidR="00C03BA0" w:rsidRPr="00790931" w:rsidRDefault="00C03BA0" w:rsidP="00C03BA0">
      <w:pPr>
        <w:spacing w:line="500" w:lineRule="exact"/>
        <w:jc w:val="left"/>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4.3 人员防护和自救互救注意事项</w:t>
      </w:r>
    </w:p>
    <w:p w:rsidR="00C03BA0" w:rsidRPr="00790931" w:rsidRDefault="00C03BA0" w:rsidP="00C03BA0">
      <w:pPr>
        <w:spacing w:line="500" w:lineRule="exact"/>
        <w:ind w:firstLineChars="200" w:firstLine="560"/>
        <w:rPr>
          <w:rFonts w:ascii="仿宋_GB2312" w:eastAsia="仿宋_GB2312" w:hAnsi="Calibri"/>
          <w:sz w:val="28"/>
          <w:szCs w:val="28"/>
        </w:rPr>
      </w:pPr>
      <w:r w:rsidRPr="00790931">
        <w:rPr>
          <w:rFonts w:ascii="仿宋_GB2312" w:eastAsia="仿宋_GB2312" w:hAnsi="仿宋_GB2312" w:cs="仿宋_GB2312" w:hint="eastAsia"/>
          <w:sz w:val="28"/>
          <w:szCs w:val="28"/>
        </w:rPr>
        <w:t>⑴</w:t>
      </w:r>
      <w:r w:rsidRPr="00790931">
        <w:rPr>
          <w:rFonts w:ascii="仿宋_GB2312" w:eastAsia="仿宋_GB2312" w:hAnsi="Calibri" w:hint="eastAsia"/>
          <w:sz w:val="28"/>
          <w:szCs w:val="28"/>
        </w:rPr>
        <w:t>当发生触电事故后，第一发现者应大声呼救，寻求周边人员的帮助，并迅速电话向当班班长、电工汇报，并在现场监护，涉及到可以在现场检修电源箱断电的第一时间执行断电；</w:t>
      </w:r>
    </w:p>
    <w:p w:rsidR="00C03BA0" w:rsidRPr="00790931" w:rsidRDefault="00C03BA0" w:rsidP="00C03BA0">
      <w:pPr>
        <w:spacing w:line="500" w:lineRule="exact"/>
        <w:ind w:firstLineChars="202" w:firstLine="566"/>
        <w:rPr>
          <w:rFonts w:ascii="仿宋_GB2312" w:eastAsia="仿宋_GB2312" w:hAnsi="仿宋_GB2312" w:cs="仿宋_GB2312"/>
          <w:sz w:val="28"/>
          <w:szCs w:val="28"/>
        </w:rPr>
      </w:pPr>
      <w:r w:rsidRPr="00790931">
        <w:rPr>
          <w:rFonts w:ascii="仿宋_GB2312" w:eastAsia="仿宋_GB2312" w:hAnsi="Calibri" w:hint="eastAsia"/>
          <w:sz w:val="28"/>
          <w:szCs w:val="28"/>
        </w:rPr>
        <w:t>⑵</w:t>
      </w:r>
      <w:r w:rsidRPr="00790931">
        <w:rPr>
          <w:rFonts w:ascii="仿宋_GB2312" w:eastAsia="仿宋_GB2312" w:hAnsi="仿宋_GB2312" w:cs="仿宋_GB2312" w:hint="eastAsia"/>
          <w:sz w:val="28"/>
          <w:szCs w:val="28"/>
        </w:rPr>
        <w:t>当受伤人员呼吸困难时应给氧，呼吸停止时应立即进行人工呼吸和心肺复苏法进行急救；</w:t>
      </w:r>
    </w:p>
    <w:p w:rsidR="00C03BA0" w:rsidRPr="00790931" w:rsidRDefault="00C03BA0" w:rsidP="00C03BA0">
      <w:pPr>
        <w:spacing w:line="500" w:lineRule="exact"/>
        <w:ind w:firstLineChars="200" w:firstLine="560"/>
        <w:jc w:val="left"/>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⑶当有人员电弧烧伤时，应迅速将伤者衣服脱去，用清水冲洗降温，用清洁布覆盖创伤面；</w:t>
      </w:r>
    </w:p>
    <w:p w:rsidR="00C03BA0" w:rsidRPr="00790931" w:rsidRDefault="00C03BA0" w:rsidP="00C03BA0">
      <w:pPr>
        <w:spacing w:line="500" w:lineRule="exact"/>
        <w:ind w:firstLineChars="202" w:firstLine="566"/>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⑷处于休克状态的伤员要让其安静、平卧、保暖、少动，同时联系三宁公司应急救援车68110前来运送伤员，并安排专人在指定位置接引；</w:t>
      </w:r>
    </w:p>
    <w:p w:rsidR="00C03BA0" w:rsidRPr="00790931" w:rsidRDefault="00C03BA0" w:rsidP="00C03BA0">
      <w:pPr>
        <w:spacing w:line="500" w:lineRule="exact"/>
        <w:ind w:firstLineChars="202" w:firstLine="566"/>
        <w:rPr>
          <w:rFonts w:ascii="仿宋_GB2312" w:eastAsia="仿宋_GB2312" w:hAnsi="仿宋_GB2312" w:cs="仿宋_GB2312"/>
          <w:sz w:val="28"/>
          <w:szCs w:val="28"/>
        </w:rPr>
      </w:pPr>
      <w:r w:rsidRPr="00790931">
        <w:rPr>
          <w:rFonts w:ascii="仿宋" w:eastAsia="仿宋" w:hAnsi="仿宋" w:cs="仿宋" w:hint="eastAsia"/>
          <w:sz w:val="28"/>
          <w:szCs w:val="28"/>
        </w:rPr>
        <w:t>⑸</w:t>
      </w:r>
      <w:r w:rsidRPr="00790931">
        <w:rPr>
          <w:rFonts w:ascii="仿宋_GB2312" w:eastAsia="仿宋_GB2312" w:hAnsi="仿宋_GB2312" w:cs="仿宋_GB2312" w:hint="eastAsia"/>
          <w:sz w:val="28"/>
          <w:szCs w:val="28"/>
        </w:rPr>
        <w:t>救护人员在未有效切断电源的情况下，不得进入触电事故现场进行施救，防止进入现场救护的同时发生次生伤害，施救人员必须结伴而行。</w:t>
      </w:r>
    </w:p>
    <w:p w:rsidR="00C03BA0" w:rsidRPr="00790931" w:rsidRDefault="00C03BA0" w:rsidP="00C03BA0">
      <w:pPr>
        <w:spacing w:line="500" w:lineRule="exact"/>
        <w:jc w:val="left"/>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lastRenderedPageBreak/>
        <w:t>4.3 现场安全注意事项</w:t>
      </w:r>
    </w:p>
    <w:p w:rsidR="00C03BA0" w:rsidRPr="00790931" w:rsidRDefault="00C03BA0" w:rsidP="00C03BA0">
      <w:pPr>
        <w:spacing w:line="500" w:lineRule="exact"/>
        <w:ind w:firstLineChars="200" w:firstLine="560"/>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⑴抢救原则：先救人、后救物，先救重伤、后救轻伤；</w:t>
      </w:r>
    </w:p>
    <w:p w:rsidR="00C03BA0" w:rsidRPr="00790931" w:rsidRDefault="00C03BA0" w:rsidP="00C03BA0">
      <w:pPr>
        <w:spacing w:line="500" w:lineRule="exact"/>
        <w:ind w:firstLineChars="200" w:firstLine="560"/>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⑵对重伤者(特</w:t>
      </w:r>
      <w:r>
        <w:rPr>
          <w:rFonts w:ascii="仿宋_GB2312" w:eastAsia="仿宋_GB2312" w:hAnsi="仿宋_GB2312" w:cs="仿宋_GB2312" w:hint="eastAsia"/>
          <w:sz w:val="28"/>
          <w:szCs w:val="28"/>
        </w:rPr>
        <w:t>别</w:t>
      </w:r>
      <w:r w:rsidRPr="00790931">
        <w:rPr>
          <w:rFonts w:ascii="仿宋_GB2312" w:eastAsia="仿宋_GB2312" w:hAnsi="仿宋_GB2312" w:cs="仿宋_GB2312" w:hint="eastAsia"/>
          <w:sz w:val="28"/>
          <w:szCs w:val="28"/>
        </w:rPr>
        <w:t>是不明伤害部位和伤害程度的)，不要盲目进行抢救，以免引起更严重的伤害；</w:t>
      </w:r>
    </w:p>
    <w:p w:rsidR="00C03BA0" w:rsidRPr="00790931" w:rsidRDefault="00C03BA0" w:rsidP="00C03BA0">
      <w:pPr>
        <w:spacing w:line="500" w:lineRule="exact"/>
        <w:ind w:firstLineChars="200" w:firstLine="560"/>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⑶要备齐必要的应急救援物品，如车辆、医药箱、担架、止血带、氧气袋、通讯设备等；</w:t>
      </w:r>
    </w:p>
    <w:p w:rsidR="00C03BA0" w:rsidRPr="00790931" w:rsidRDefault="00C03BA0" w:rsidP="00C03BA0">
      <w:pPr>
        <w:spacing w:line="500" w:lineRule="exact"/>
        <w:ind w:firstLineChars="202" w:firstLine="566"/>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⑷未经培训救护人员不可进行人工呼吸和胸外心脏按压术。</w:t>
      </w:r>
    </w:p>
    <w:p w:rsidR="00C03BA0" w:rsidRPr="00790931" w:rsidRDefault="00C03BA0" w:rsidP="00C03BA0">
      <w:pPr>
        <w:spacing w:line="500" w:lineRule="exact"/>
        <w:ind w:firstLineChars="202" w:firstLine="566"/>
        <w:rPr>
          <w:rFonts w:ascii="仿宋_GB2312" w:eastAsia="仿宋_GB2312" w:hAnsi="仿宋_GB2312" w:cs="仿宋_GB2312"/>
          <w:sz w:val="28"/>
          <w:szCs w:val="28"/>
        </w:rPr>
      </w:pPr>
      <w:r w:rsidRPr="00790931">
        <w:rPr>
          <w:rFonts w:ascii="仿宋_GB2312" w:eastAsia="仿宋_GB2312" w:hAnsi="仿宋_GB2312" w:cs="仿宋_GB2312" w:hint="eastAsia"/>
          <w:sz w:val="28"/>
          <w:szCs w:val="28"/>
        </w:rPr>
        <w:t>⑸触电事故必须第一时间有效切断电电源，然后进行施救；</w:t>
      </w:r>
      <w:r>
        <w:rPr>
          <w:rFonts w:ascii="仿宋_GB2312" w:eastAsia="仿宋_GB2312" w:hAnsi="仿宋_GB2312" w:cs="仿宋_GB2312" w:hint="eastAsia"/>
          <w:sz w:val="28"/>
          <w:szCs w:val="28"/>
        </w:rPr>
        <w:t>切电电源时</w:t>
      </w:r>
      <w:r w:rsidRPr="00790931">
        <w:rPr>
          <w:rFonts w:ascii="仿宋_GB2312" w:eastAsia="仿宋_GB2312" w:hAnsi="仿宋_GB2312" w:cs="仿宋_GB2312" w:hint="eastAsia"/>
          <w:sz w:val="28"/>
          <w:szCs w:val="28"/>
        </w:rPr>
        <w:t>不可直接用手直接接触触电者，也不得使用金属及潮湿的物件作为救护工具，必须使用</w:t>
      </w:r>
      <w:r>
        <w:rPr>
          <w:rFonts w:ascii="仿宋_GB2312" w:eastAsia="仿宋_GB2312" w:hAnsi="仿宋_GB2312" w:cs="仿宋_GB2312" w:hint="eastAsia"/>
          <w:sz w:val="28"/>
          <w:szCs w:val="28"/>
        </w:rPr>
        <w:t>符合安全要求</w:t>
      </w:r>
      <w:r w:rsidRPr="00790931">
        <w:rPr>
          <w:rFonts w:ascii="仿宋_GB2312" w:eastAsia="仿宋_GB2312" w:hAnsi="仿宋_GB2312" w:cs="仿宋_GB2312" w:hint="eastAsia"/>
          <w:sz w:val="28"/>
          <w:szCs w:val="28"/>
        </w:rPr>
        <w:t>的绝缘工具。</w:t>
      </w:r>
    </w:p>
    <w:p w:rsidR="00C03BA0" w:rsidRPr="00790931" w:rsidRDefault="00C03BA0" w:rsidP="00C03BA0">
      <w:pPr>
        <w:spacing w:line="500" w:lineRule="exact"/>
        <w:ind w:firstLineChars="200" w:firstLine="560"/>
        <w:rPr>
          <w:rFonts w:ascii="仿宋_GB2312" w:eastAsia="仿宋_GB2312" w:hAnsi="仿宋_GB2312" w:cs="仿宋_GB2312"/>
          <w:sz w:val="28"/>
          <w:szCs w:val="28"/>
        </w:rPr>
      </w:pPr>
      <w:r w:rsidRPr="00790931">
        <w:rPr>
          <w:rFonts w:ascii="仿宋" w:eastAsia="仿宋" w:hAnsi="仿宋" w:cs="仿宋" w:hint="eastAsia"/>
          <w:sz w:val="28"/>
          <w:szCs w:val="28"/>
        </w:rPr>
        <w:t>⑹</w:t>
      </w:r>
      <w:r w:rsidRPr="00790931">
        <w:rPr>
          <w:rFonts w:ascii="仿宋_GB2312" w:eastAsia="仿宋_GB2312" w:hAnsi="仿宋_GB2312" w:cs="仿宋_GB2312" w:hint="eastAsia"/>
          <w:sz w:val="28"/>
          <w:szCs w:val="28"/>
        </w:rPr>
        <w:t>及时清点救援人员，全面检查现场是事故情况，防止救援不彻底；</w:t>
      </w:r>
    </w:p>
    <w:p w:rsidR="0062721B" w:rsidRDefault="00C03BA0" w:rsidP="00C03BA0">
      <w:pPr>
        <w:rPr>
          <w:rFonts w:ascii="仿宋_GB2312" w:eastAsia="仿宋_GB2312" w:hAnsi="仿宋_GB2312" w:cs="仿宋_GB2312"/>
          <w:sz w:val="28"/>
          <w:szCs w:val="28"/>
        </w:rPr>
      </w:pPr>
      <w:r w:rsidRPr="00790931">
        <w:rPr>
          <w:rFonts w:ascii="仿宋" w:eastAsia="仿宋" w:hAnsi="仿宋" w:cs="仿宋" w:hint="eastAsia"/>
          <w:sz w:val="28"/>
          <w:szCs w:val="28"/>
        </w:rPr>
        <w:t>⑺</w:t>
      </w:r>
      <w:r w:rsidRPr="00790931">
        <w:rPr>
          <w:rFonts w:ascii="仿宋_GB2312" w:eastAsia="仿宋_GB2312" w:hAnsi="仿宋_GB2312" w:cs="仿宋_GB2312" w:hint="eastAsia"/>
          <w:sz w:val="28"/>
          <w:szCs w:val="28"/>
        </w:rPr>
        <w:t>全面检查现场是否存在其它隐患，包括安全防护装置、设备的损坏情况，及时组织抢修、恢复因抢险而损坏或拆除的安全设施。</w:t>
      </w:r>
    </w:p>
    <w:p w:rsidR="00C03BA0" w:rsidRDefault="00C03BA0" w:rsidP="00C03BA0">
      <w:pPr>
        <w:rPr>
          <w:rFonts w:ascii="仿宋_GB2312" w:eastAsia="仿宋_GB2312" w:hAnsi="仿宋_GB2312" w:cs="仿宋_GB2312"/>
          <w:sz w:val="28"/>
          <w:szCs w:val="28"/>
        </w:rPr>
      </w:pPr>
    </w:p>
    <w:p w:rsidR="00C03BA0" w:rsidRDefault="004B78EE" w:rsidP="004B78EE">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C03BA0" w:rsidRPr="00252E0D" w:rsidRDefault="00C03BA0" w:rsidP="00C03BA0">
      <w:pPr>
        <w:spacing w:line="500" w:lineRule="exact"/>
        <w:jc w:val="center"/>
        <w:rPr>
          <w:rFonts w:ascii="仿宋_GB2312" w:eastAsia="仿宋_GB2312" w:hAnsi="仿宋_GB2312" w:cs="仿宋_GB2312"/>
          <w:b/>
          <w:bCs/>
          <w:sz w:val="28"/>
          <w:szCs w:val="28"/>
        </w:rPr>
      </w:pPr>
      <w:r w:rsidRPr="00252E0D">
        <w:rPr>
          <w:rFonts w:ascii="仿宋_GB2312" w:eastAsia="仿宋_GB2312" w:hint="eastAsia"/>
          <w:b/>
          <w:bCs/>
          <w:sz w:val="28"/>
          <w:szCs w:val="28"/>
        </w:rPr>
        <w:lastRenderedPageBreak/>
        <w:t>高处坠落现场处置方案</w:t>
      </w:r>
    </w:p>
    <w:p w:rsidR="00C03BA0" w:rsidRDefault="00C03BA0" w:rsidP="00C03BA0">
      <w:pPr>
        <w:spacing w:line="500" w:lineRule="exact"/>
        <w:rPr>
          <w:rFonts w:ascii="仿宋_GB2312" w:eastAsia="仿宋_GB2312" w:hAnsi="仿宋" w:cs="仿宋"/>
          <w:b/>
          <w:sz w:val="28"/>
          <w:szCs w:val="28"/>
        </w:rPr>
      </w:pPr>
      <w:r>
        <w:rPr>
          <w:rFonts w:ascii="仿宋_GB2312" w:eastAsia="仿宋_GB2312" w:hAnsi="仿宋" w:cs="仿宋" w:hint="eastAsia"/>
          <w:b/>
          <w:sz w:val="28"/>
          <w:szCs w:val="28"/>
        </w:rPr>
        <w:t>1.</w:t>
      </w:r>
      <w:r w:rsidRPr="00252E0D">
        <w:rPr>
          <w:rFonts w:ascii="仿宋_GB2312" w:eastAsia="仿宋_GB2312" w:hAnsi="仿宋" w:cs="仿宋" w:hint="eastAsia"/>
          <w:b/>
          <w:sz w:val="28"/>
          <w:szCs w:val="28"/>
        </w:rPr>
        <w:t>事故风险</w:t>
      </w:r>
      <w:r>
        <w:rPr>
          <w:rFonts w:ascii="仿宋_GB2312" w:eastAsia="仿宋_GB2312" w:hAnsi="仿宋" w:cs="仿宋" w:hint="eastAsia"/>
          <w:b/>
          <w:sz w:val="28"/>
          <w:szCs w:val="28"/>
        </w:rPr>
        <w:t>描述</w:t>
      </w:r>
    </w:p>
    <w:tbl>
      <w:tblPr>
        <w:tblW w:w="9073"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03"/>
        <w:gridCol w:w="1950"/>
        <w:gridCol w:w="3240"/>
        <w:gridCol w:w="2880"/>
      </w:tblGrid>
      <w:tr w:rsidR="00C03BA0" w:rsidTr="009F0008">
        <w:trPr>
          <w:trHeight w:val="467"/>
        </w:trPr>
        <w:tc>
          <w:tcPr>
            <w:tcW w:w="1003" w:type="dxa"/>
            <w:vAlign w:val="center"/>
          </w:tcPr>
          <w:p w:rsidR="00C03BA0" w:rsidRDefault="00C03BA0" w:rsidP="009F0008">
            <w:pPr>
              <w:pStyle w:val="TableParagraph"/>
              <w:spacing w:before="100" w:line="500" w:lineRule="exact"/>
              <w:ind w:left="189" w:right="182"/>
              <w:rPr>
                <w:rFonts w:ascii="仿宋" w:eastAsia="仿宋" w:hAnsi="仿宋" w:cs="仿宋"/>
                <w:b/>
                <w:sz w:val="28"/>
                <w:szCs w:val="28"/>
              </w:rPr>
            </w:pPr>
            <w:r>
              <w:rPr>
                <w:rFonts w:ascii="仿宋" w:eastAsia="仿宋" w:hAnsi="仿宋" w:cs="仿宋" w:hint="eastAsia"/>
                <w:b/>
                <w:sz w:val="28"/>
                <w:szCs w:val="28"/>
              </w:rPr>
              <w:t>序号</w:t>
            </w:r>
          </w:p>
        </w:tc>
        <w:tc>
          <w:tcPr>
            <w:tcW w:w="1950" w:type="dxa"/>
            <w:vAlign w:val="center"/>
          </w:tcPr>
          <w:p w:rsidR="00C03BA0" w:rsidRDefault="00C03BA0" w:rsidP="009F0008">
            <w:pPr>
              <w:pStyle w:val="TableParagraph"/>
              <w:spacing w:before="100" w:line="500" w:lineRule="exact"/>
              <w:ind w:left="114" w:right="104"/>
              <w:rPr>
                <w:rFonts w:ascii="仿宋" w:eastAsia="仿宋" w:hAnsi="仿宋" w:cs="仿宋"/>
                <w:b/>
                <w:sz w:val="28"/>
                <w:szCs w:val="28"/>
              </w:rPr>
            </w:pPr>
            <w:r>
              <w:rPr>
                <w:rFonts w:ascii="仿宋" w:eastAsia="仿宋" w:hAnsi="仿宋" w:cs="仿宋" w:hint="eastAsia"/>
                <w:b/>
                <w:sz w:val="28"/>
                <w:szCs w:val="28"/>
              </w:rPr>
              <w:t>事故类型</w:t>
            </w:r>
          </w:p>
        </w:tc>
        <w:tc>
          <w:tcPr>
            <w:tcW w:w="3240" w:type="dxa"/>
            <w:vAlign w:val="center"/>
          </w:tcPr>
          <w:p w:rsidR="00C03BA0" w:rsidRDefault="00C03BA0" w:rsidP="009F0008">
            <w:pPr>
              <w:pStyle w:val="TableParagraph"/>
              <w:spacing w:before="100" w:line="500" w:lineRule="exact"/>
              <w:ind w:left="153" w:right="145"/>
              <w:rPr>
                <w:rFonts w:ascii="仿宋" w:eastAsia="仿宋" w:hAnsi="仿宋" w:cs="仿宋"/>
                <w:b/>
                <w:sz w:val="28"/>
                <w:szCs w:val="28"/>
              </w:rPr>
            </w:pPr>
            <w:r>
              <w:rPr>
                <w:rFonts w:ascii="仿宋" w:eastAsia="仿宋" w:hAnsi="仿宋" w:cs="仿宋" w:hint="eastAsia"/>
                <w:b/>
                <w:sz w:val="28"/>
                <w:szCs w:val="28"/>
              </w:rPr>
              <w:t>事故原因</w:t>
            </w:r>
          </w:p>
        </w:tc>
        <w:tc>
          <w:tcPr>
            <w:tcW w:w="2880" w:type="dxa"/>
            <w:vAlign w:val="center"/>
          </w:tcPr>
          <w:p w:rsidR="00C03BA0" w:rsidRDefault="00C03BA0" w:rsidP="009F0008">
            <w:pPr>
              <w:pStyle w:val="TableParagraph"/>
              <w:spacing w:before="100" w:line="500" w:lineRule="exact"/>
              <w:ind w:left="214" w:right="202"/>
              <w:rPr>
                <w:rFonts w:ascii="仿宋" w:eastAsia="仿宋" w:hAnsi="仿宋" w:cs="仿宋"/>
                <w:b/>
                <w:sz w:val="28"/>
                <w:szCs w:val="28"/>
              </w:rPr>
            </w:pPr>
            <w:r>
              <w:rPr>
                <w:rFonts w:ascii="仿宋" w:eastAsia="仿宋" w:hAnsi="仿宋" w:cs="仿宋" w:hint="eastAsia"/>
                <w:b/>
                <w:sz w:val="28"/>
                <w:szCs w:val="28"/>
              </w:rPr>
              <w:t>事故危害程度</w:t>
            </w:r>
          </w:p>
        </w:tc>
      </w:tr>
      <w:tr w:rsidR="00C03BA0" w:rsidTr="009F0008">
        <w:trPr>
          <w:trHeight w:val="467"/>
        </w:trPr>
        <w:tc>
          <w:tcPr>
            <w:tcW w:w="1003" w:type="dxa"/>
            <w:vAlign w:val="center"/>
          </w:tcPr>
          <w:p w:rsidR="00C03BA0" w:rsidRDefault="00C03BA0" w:rsidP="009F0008">
            <w:pPr>
              <w:pStyle w:val="TableParagraph"/>
              <w:spacing w:before="99" w:line="500" w:lineRule="exact"/>
              <w:ind w:left="11"/>
              <w:rPr>
                <w:rFonts w:ascii="仿宋" w:eastAsia="仿宋" w:hAnsi="仿宋" w:cs="仿宋"/>
                <w:sz w:val="28"/>
                <w:szCs w:val="28"/>
              </w:rPr>
            </w:pPr>
            <w:r>
              <w:rPr>
                <w:rFonts w:ascii="仿宋" w:eastAsia="仿宋" w:hAnsi="仿宋" w:cs="仿宋" w:hint="eastAsia"/>
                <w:w w:val="99"/>
                <w:sz w:val="28"/>
                <w:szCs w:val="28"/>
              </w:rPr>
              <w:t>1</w:t>
            </w:r>
          </w:p>
        </w:tc>
        <w:tc>
          <w:tcPr>
            <w:tcW w:w="1950" w:type="dxa"/>
            <w:vAlign w:val="center"/>
          </w:tcPr>
          <w:p w:rsidR="00C03BA0" w:rsidRDefault="00C03BA0" w:rsidP="009F0008">
            <w:pPr>
              <w:pStyle w:val="TableParagraph"/>
              <w:spacing w:before="99" w:line="500" w:lineRule="exact"/>
              <w:ind w:right="108"/>
              <w:rPr>
                <w:rFonts w:ascii="仿宋" w:eastAsia="仿宋" w:hAnsi="仿宋" w:cs="仿宋"/>
                <w:sz w:val="28"/>
                <w:szCs w:val="28"/>
                <w:lang w:val="en-US"/>
              </w:rPr>
            </w:pPr>
            <w:r>
              <w:rPr>
                <w:rFonts w:ascii="仿宋_GB2312" w:eastAsia="仿宋_GB2312" w:hAnsi="仿宋_GB2312" w:cs="仿宋_GB2312" w:hint="eastAsia"/>
                <w:sz w:val="28"/>
                <w:szCs w:val="28"/>
              </w:rPr>
              <w:t>高处坠落</w:t>
            </w:r>
          </w:p>
        </w:tc>
        <w:tc>
          <w:tcPr>
            <w:tcW w:w="3240" w:type="dxa"/>
            <w:vAlign w:val="center"/>
          </w:tcPr>
          <w:p w:rsidR="00C03BA0" w:rsidRDefault="00C03BA0" w:rsidP="009F0008">
            <w:pPr>
              <w:pStyle w:val="TableParagraph"/>
              <w:spacing w:before="99" w:line="500" w:lineRule="exact"/>
              <w:ind w:right="147"/>
              <w:rPr>
                <w:rFonts w:ascii="仿宋" w:eastAsia="仿宋" w:hAnsi="仿宋" w:cs="仿宋"/>
                <w:sz w:val="28"/>
                <w:szCs w:val="28"/>
                <w:lang w:val="en-US"/>
              </w:rPr>
            </w:pPr>
            <w:r>
              <w:rPr>
                <w:rFonts w:ascii="仿宋" w:eastAsia="仿宋" w:hAnsi="仿宋" w:cs="仿宋" w:hint="eastAsia"/>
                <w:sz w:val="28"/>
                <w:szCs w:val="28"/>
                <w:lang w:val="en-US"/>
              </w:rPr>
              <w:t>登高未系安全带</w:t>
            </w:r>
          </w:p>
        </w:tc>
        <w:tc>
          <w:tcPr>
            <w:tcW w:w="2880" w:type="dxa"/>
            <w:vAlign w:val="center"/>
          </w:tcPr>
          <w:p w:rsidR="00C03BA0" w:rsidRDefault="00C03BA0" w:rsidP="009F0008">
            <w:pPr>
              <w:pStyle w:val="TableParagraph"/>
              <w:spacing w:before="99" w:line="500" w:lineRule="exact"/>
              <w:ind w:left="215" w:right="204"/>
              <w:rPr>
                <w:rFonts w:ascii="仿宋" w:eastAsia="仿宋" w:hAnsi="仿宋" w:cs="仿宋"/>
                <w:sz w:val="28"/>
                <w:szCs w:val="28"/>
              </w:rPr>
            </w:pPr>
            <w:r>
              <w:rPr>
                <w:rFonts w:ascii="仿宋" w:eastAsia="仿宋" w:hAnsi="仿宋" w:cs="仿宋" w:hint="eastAsia"/>
                <w:sz w:val="28"/>
                <w:szCs w:val="28"/>
              </w:rPr>
              <w:t>人员伤亡</w:t>
            </w:r>
          </w:p>
        </w:tc>
      </w:tr>
      <w:tr w:rsidR="00C03BA0" w:rsidTr="009F0008">
        <w:trPr>
          <w:trHeight w:val="467"/>
        </w:trPr>
        <w:tc>
          <w:tcPr>
            <w:tcW w:w="1003" w:type="dxa"/>
            <w:vAlign w:val="center"/>
          </w:tcPr>
          <w:p w:rsidR="00C03BA0" w:rsidRDefault="00C03BA0" w:rsidP="009F0008">
            <w:pPr>
              <w:pStyle w:val="TableParagraph"/>
              <w:spacing w:before="99" w:line="500" w:lineRule="exact"/>
              <w:ind w:left="9"/>
              <w:rPr>
                <w:rFonts w:ascii="仿宋" w:eastAsia="仿宋" w:hAnsi="仿宋" w:cs="仿宋"/>
                <w:sz w:val="28"/>
                <w:szCs w:val="28"/>
              </w:rPr>
            </w:pPr>
            <w:r>
              <w:rPr>
                <w:rFonts w:ascii="仿宋" w:eastAsia="仿宋" w:hAnsi="仿宋" w:cs="仿宋" w:hint="eastAsia"/>
                <w:w w:val="99"/>
                <w:sz w:val="28"/>
                <w:szCs w:val="28"/>
                <w:lang w:val="en-US"/>
              </w:rPr>
              <w:t>2</w:t>
            </w:r>
          </w:p>
        </w:tc>
        <w:tc>
          <w:tcPr>
            <w:tcW w:w="1950" w:type="dxa"/>
            <w:vAlign w:val="center"/>
          </w:tcPr>
          <w:p w:rsidR="00C03BA0" w:rsidRDefault="00C03BA0" w:rsidP="009F0008">
            <w:pPr>
              <w:pStyle w:val="TableParagraph"/>
              <w:spacing w:before="99" w:line="500" w:lineRule="exact"/>
              <w:ind w:left="114" w:right="107"/>
              <w:rPr>
                <w:rFonts w:ascii="仿宋" w:eastAsia="仿宋" w:hAnsi="仿宋" w:cs="仿宋"/>
                <w:sz w:val="28"/>
                <w:szCs w:val="28"/>
              </w:rPr>
            </w:pPr>
            <w:r>
              <w:rPr>
                <w:rFonts w:ascii="仿宋_GB2312" w:eastAsia="仿宋_GB2312" w:hAnsi="仿宋_GB2312" w:cs="仿宋_GB2312" w:hint="eastAsia"/>
                <w:sz w:val="28"/>
                <w:szCs w:val="28"/>
              </w:rPr>
              <w:t>高处坠落</w:t>
            </w:r>
          </w:p>
        </w:tc>
        <w:tc>
          <w:tcPr>
            <w:tcW w:w="3240" w:type="dxa"/>
            <w:vAlign w:val="center"/>
          </w:tcPr>
          <w:p w:rsidR="00C03BA0" w:rsidRDefault="00C03BA0" w:rsidP="009F0008">
            <w:pPr>
              <w:pStyle w:val="TableParagraph"/>
              <w:spacing w:before="99" w:line="500" w:lineRule="exact"/>
              <w:ind w:left="150" w:right="147"/>
              <w:rPr>
                <w:rFonts w:ascii="仿宋" w:eastAsia="仿宋" w:hAnsi="仿宋" w:cs="仿宋"/>
                <w:sz w:val="28"/>
                <w:szCs w:val="28"/>
                <w:lang w:val="en-US"/>
              </w:rPr>
            </w:pPr>
            <w:r>
              <w:rPr>
                <w:rFonts w:ascii="仿宋_GB2312" w:eastAsia="仿宋_GB2312" w:hint="eastAsia"/>
                <w:sz w:val="28"/>
                <w:szCs w:val="28"/>
              </w:rPr>
              <w:t>安全带未高挂抵用</w:t>
            </w:r>
          </w:p>
        </w:tc>
        <w:tc>
          <w:tcPr>
            <w:tcW w:w="2880" w:type="dxa"/>
            <w:vAlign w:val="center"/>
          </w:tcPr>
          <w:p w:rsidR="00C03BA0" w:rsidRDefault="00C03BA0" w:rsidP="009F0008">
            <w:pPr>
              <w:pStyle w:val="TableParagraph"/>
              <w:spacing w:before="99" w:line="500" w:lineRule="exact"/>
              <w:ind w:left="214" w:right="204"/>
              <w:rPr>
                <w:rFonts w:ascii="仿宋" w:eastAsia="仿宋" w:hAnsi="仿宋" w:cs="仿宋"/>
                <w:sz w:val="28"/>
                <w:szCs w:val="28"/>
                <w:lang w:val="en-US"/>
              </w:rPr>
            </w:pPr>
            <w:r>
              <w:rPr>
                <w:rFonts w:ascii="仿宋" w:eastAsia="仿宋" w:hAnsi="仿宋" w:cs="仿宋" w:hint="eastAsia"/>
                <w:sz w:val="28"/>
                <w:szCs w:val="28"/>
              </w:rPr>
              <w:t>人员伤亡</w:t>
            </w:r>
          </w:p>
        </w:tc>
      </w:tr>
      <w:tr w:rsidR="00C03BA0" w:rsidTr="009F0008">
        <w:trPr>
          <w:trHeight w:val="499"/>
        </w:trPr>
        <w:tc>
          <w:tcPr>
            <w:tcW w:w="1003" w:type="dxa"/>
            <w:vAlign w:val="center"/>
          </w:tcPr>
          <w:p w:rsidR="00C03BA0" w:rsidRDefault="00C03BA0" w:rsidP="009F0008">
            <w:pPr>
              <w:pStyle w:val="TableParagraph"/>
              <w:spacing w:before="99" w:line="500" w:lineRule="exact"/>
              <w:ind w:left="9"/>
              <w:rPr>
                <w:rFonts w:ascii="仿宋" w:eastAsia="仿宋" w:hAnsi="仿宋" w:cs="仿宋"/>
                <w:w w:val="99"/>
                <w:sz w:val="28"/>
                <w:szCs w:val="28"/>
                <w:lang w:val="en-US"/>
              </w:rPr>
            </w:pPr>
            <w:r>
              <w:rPr>
                <w:rFonts w:ascii="仿宋" w:eastAsia="仿宋" w:hAnsi="仿宋" w:cs="仿宋" w:hint="eastAsia"/>
                <w:w w:val="99"/>
                <w:sz w:val="28"/>
                <w:szCs w:val="28"/>
                <w:lang w:val="en-US"/>
              </w:rPr>
              <w:t>3</w:t>
            </w:r>
          </w:p>
        </w:tc>
        <w:tc>
          <w:tcPr>
            <w:tcW w:w="1950" w:type="dxa"/>
            <w:vAlign w:val="center"/>
          </w:tcPr>
          <w:p w:rsidR="00C03BA0" w:rsidRPr="00252E0D" w:rsidRDefault="00C03BA0" w:rsidP="009F0008">
            <w:pPr>
              <w:pStyle w:val="TableParagraph"/>
              <w:spacing w:before="99" w:line="500" w:lineRule="exact"/>
              <w:ind w:left="114" w:right="107"/>
              <w:rPr>
                <w:rFonts w:ascii="仿宋_GB2312" w:eastAsia="仿宋_GB2312" w:hAnsi="仿宋_GB2312" w:cs="仿宋_GB2312"/>
                <w:sz w:val="28"/>
                <w:szCs w:val="28"/>
              </w:rPr>
            </w:pPr>
            <w:r>
              <w:rPr>
                <w:rFonts w:ascii="仿宋_GB2312" w:eastAsia="仿宋_GB2312" w:hAnsi="仿宋_GB2312" w:cs="仿宋_GB2312" w:hint="eastAsia"/>
                <w:sz w:val="28"/>
                <w:szCs w:val="28"/>
              </w:rPr>
              <w:t>高处坠落</w:t>
            </w:r>
          </w:p>
        </w:tc>
        <w:tc>
          <w:tcPr>
            <w:tcW w:w="3240" w:type="dxa"/>
            <w:vAlign w:val="center"/>
          </w:tcPr>
          <w:p w:rsidR="00C03BA0" w:rsidRDefault="00C03BA0" w:rsidP="009F0008">
            <w:pPr>
              <w:pStyle w:val="TableParagraph"/>
              <w:spacing w:before="99" w:line="500" w:lineRule="exact"/>
              <w:ind w:left="150" w:right="147"/>
              <w:rPr>
                <w:rFonts w:ascii="仿宋" w:eastAsia="仿宋" w:hAnsi="仿宋" w:cs="仿宋"/>
                <w:sz w:val="28"/>
                <w:szCs w:val="28"/>
                <w:lang w:val="en-US"/>
              </w:rPr>
            </w:pPr>
            <w:r>
              <w:rPr>
                <w:rFonts w:ascii="仿宋" w:eastAsia="仿宋" w:hAnsi="仿宋" w:cs="仿宋" w:hint="eastAsia"/>
                <w:sz w:val="28"/>
                <w:szCs w:val="28"/>
                <w:lang w:val="en-US"/>
              </w:rPr>
              <w:t>管理不到位</w:t>
            </w:r>
          </w:p>
        </w:tc>
        <w:tc>
          <w:tcPr>
            <w:tcW w:w="2880" w:type="dxa"/>
            <w:vAlign w:val="center"/>
          </w:tcPr>
          <w:p w:rsidR="00C03BA0" w:rsidRDefault="00C03BA0" w:rsidP="009F0008">
            <w:pPr>
              <w:pStyle w:val="TableParagraph"/>
              <w:spacing w:before="99" w:line="500" w:lineRule="exact"/>
              <w:ind w:left="214" w:right="204"/>
              <w:rPr>
                <w:rFonts w:ascii="仿宋" w:eastAsia="仿宋" w:hAnsi="仿宋" w:cs="仿宋"/>
                <w:sz w:val="28"/>
                <w:szCs w:val="28"/>
              </w:rPr>
            </w:pPr>
            <w:r>
              <w:rPr>
                <w:rFonts w:ascii="仿宋" w:eastAsia="仿宋" w:hAnsi="仿宋" w:cs="仿宋" w:hint="eastAsia"/>
                <w:sz w:val="28"/>
                <w:szCs w:val="28"/>
              </w:rPr>
              <w:t>人员伤亡</w:t>
            </w:r>
          </w:p>
        </w:tc>
      </w:tr>
    </w:tbl>
    <w:p w:rsidR="00C03BA0" w:rsidRPr="00252E0D" w:rsidRDefault="00C03BA0" w:rsidP="00C03BA0">
      <w:pPr>
        <w:spacing w:line="500" w:lineRule="exact"/>
        <w:outlineLvl w:val="0"/>
        <w:rPr>
          <w:rFonts w:ascii="仿宋_GB2312" w:eastAsia="仿宋_GB2312" w:hAnsi="仿宋_GB2312" w:cs="仿宋_GB2312"/>
          <w:b/>
          <w:bCs/>
          <w:sz w:val="28"/>
          <w:szCs w:val="28"/>
        </w:rPr>
      </w:pPr>
      <w:r w:rsidRPr="00252E0D">
        <w:rPr>
          <w:rFonts w:ascii="仿宋_GB2312" w:eastAsia="仿宋_GB2312" w:hAnsi="仿宋_GB2312" w:cs="仿宋_GB2312" w:hint="eastAsia"/>
          <w:b/>
          <w:bCs/>
          <w:sz w:val="28"/>
          <w:szCs w:val="28"/>
        </w:rPr>
        <w:t>2  应急工作职责</w:t>
      </w:r>
    </w:p>
    <w:p w:rsidR="00C03BA0" w:rsidRPr="00311E4B" w:rsidRDefault="00C03BA0" w:rsidP="00C03BA0">
      <w:pPr>
        <w:spacing w:line="500" w:lineRule="exact"/>
        <w:rPr>
          <w:rFonts w:ascii="仿宋_GB2312" w:eastAsia="仿宋_GB2312" w:hAnsi="仿宋" w:cs="仿宋"/>
          <w:b/>
          <w:bCs/>
          <w:sz w:val="28"/>
          <w:szCs w:val="28"/>
        </w:rPr>
      </w:pPr>
      <w:r w:rsidRPr="00252E0D">
        <w:rPr>
          <w:rFonts w:ascii="仿宋_GB2312" w:eastAsia="仿宋_GB2312" w:hAnsi="仿宋" w:cs="仿宋" w:hint="eastAsia"/>
          <w:b/>
          <w:bCs/>
          <w:sz w:val="28"/>
          <w:szCs w:val="28"/>
        </w:rPr>
        <w:t>2.1 组织机构</w:t>
      </w:r>
      <w:r>
        <w:rPr>
          <w:rFonts w:ascii="仿宋_GB2312" w:eastAsia="仿宋_GB2312" w:hAnsi="仿宋" w:cs="仿宋" w:hint="eastAsia"/>
          <w:noProof/>
          <w:sz w:val="28"/>
          <w:szCs w:val="28"/>
        </w:rPr>
        <mc:AlternateContent>
          <mc:Choice Requires="wps">
            <w:drawing>
              <wp:anchor distT="0" distB="0" distL="114300" distR="114300" simplePos="0" relativeHeight="251691008" behindDoc="0" locked="0" layoutInCell="1" allowOverlap="1" wp14:anchorId="61DC53DF" wp14:editId="5C8A7990">
                <wp:simplePos x="0" y="0"/>
                <wp:positionH relativeFrom="column">
                  <wp:posOffset>1976120</wp:posOffset>
                </wp:positionH>
                <wp:positionV relativeFrom="paragraph">
                  <wp:posOffset>186690</wp:posOffset>
                </wp:positionV>
                <wp:extent cx="456565" cy="1155065"/>
                <wp:effectExtent l="0" t="0" r="0" b="6985"/>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1155065"/>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1DC53DF" id="文本框 68" o:spid="_x0000_s1054" type="#_x0000_t202" style="position:absolute;left:0;text-align:left;margin-left:155.6pt;margin-top:14.7pt;width:35.95pt;height:9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p>
                  </w:txbxContent>
                </v:textbox>
              </v:shape>
            </w:pict>
          </mc:Fallback>
        </mc:AlternateContent>
      </w:r>
      <w:r>
        <w:rPr>
          <w:rFonts w:ascii="仿宋_GB2312" w:eastAsia="仿宋_GB2312" w:hAnsi="仿宋" w:cs="仿宋" w:hint="eastAsia"/>
          <w:noProof/>
          <w:sz w:val="28"/>
          <w:szCs w:val="28"/>
        </w:rPr>
        <mc:AlternateContent>
          <mc:Choice Requires="wps">
            <w:drawing>
              <wp:anchor distT="0" distB="0" distL="114300" distR="114300" simplePos="0" relativeHeight="251693056" behindDoc="0" locked="0" layoutInCell="1" allowOverlap="1" wp14:anchorId="47666433" wp14:editId="3E1EDF08">
                <wp:simplePos x="0" y="0"/>
                <wp:positionH relativeFrom="column">
                  <wp:posOffset>1718945</wp:posOffset>
                </wp:positionH>
                <wp:positionV relativeFrom="paragraph">
                  <wp:posOffset>184150</wp:posOffset>
                </wp:positionV>
                <wp:extent cx="1778000" cy="381635"/>
                <wp:effectExtent l="0" t="0" r="0" b="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0" cy="381635"/>
                        </a:xfrm>
                        <a:prstGeom prst="rect">
                          <a:avLst/>
                        </a:prstGeom>
                        <a:noFill/>
                        <a:ln w="6350">
                          <a:noFill/>
                        </a:ln>
                        <a:effectLst/>
                      </wps:spPr>
                      <wps:txbx>
                        <w:txbxContent>
                          <w:p w:rsidR="009F0008" w:rsidRDefault="009F0008" w:rsidP="00C03BA0">
                            <w:pPr>
                              <w:rPr>
                                <w:rFonts w:ascii="仿宋" w:eastAsia="仿宋" w:hAnsi="仿宋"/>
                                <w:bCs/>
                                <w:sz w:val="28"/>
                                <w:szCs w:val="28"/>
                              </w:rPr>
                            </w:pPr>
                            <w:r>
                              <w:rPr>
                                <w:rFonts w:ascii="仿宋" w:eastAsia="仿宋" w:hAnsi="仿宋" w:hint="eastAsia"/>
                                <w:bCs/>
                                <w:sz w:val="28"/>
                                <w:szCs w:val="28"/>
                              </w:rPr>
                              <w:t>总指挥：车间主任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7666433" id="文本框 69" o:spid="_x0000_s1055" type="#_x0000_t202" style="position:absolute;left:0;text-align:left;margin-left:135.35pt;margin-top:14.5pt;width:140pt;height:3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" filled="f" stroked="f" strokeweight=".5pt">
                <v:path arrowok="t"/>
                <v:textbox>
                  <w:txbxContent>
                    <w:p w:rsidR="009F0008" w:rsidRDefault="009F0008" w:rsidP="00C03BA0">
                      <w:pPr>
                        <w:rPr>
                          <w:rFonts w:ascii="仿宋" w:eastAsia="仿宋" w:hAnsi="仿宋"/>
                          <w:bCs/>
                          <w:sz w:val="28"/>
                          <w:szCs w:val="28"/>
                        </w:rPr>
                      </w:pPr>
                      <w:r>
                        <w:rPr>
                          <w:rFonts w:ascii="仿宋" w:eastAsia="仿宋" w:hAnsi="仿宋" w:hint="eastAsia"/>
                          <w:bCs/>
                          <w:sz w:val="28"/>
                          <w:szCs w:val="28"/>
                        </w:rPr>
                        <w:t>总指挥：车间主任</w:t>
                      </w:r>
                    </w:p>
                  </w:txbxContent>
                </v:textbox>
              </v:shape>
            </w:pict>
          </mc:Fallback>
        </mc:AlternateContent>
      </w:r>
      <w:r>
        <w:rPr>
          <w:rFonts w:ascii="仿宋_GB2312" w:eastAsia="仿宋_GB2312" w:hint="eastAsia"/>
          <w:noProof/>
          <w:sz w:val="28"/>
          <w:szCs w:val="28"/>
        </w:rPr>
        <mc:AlternateContent>
          <mc:Choice Requires="wpg">
            <w:drawing>
              <wp:anchor distT="0" distB="0" distL="114300" distR="114300" simplePos="0" relativeHeight="251692032" behindDoc="0" locked="0" layoutInCell="1" allowOverlap="1" wp14:anchorId="415EFBF7" wp14:editId="73F50633">
                <wp:simplePos x="0" y="0"/>
                <wp:positionH relativeFrom="column">
                  <wp:posOffset>1010285</wp:posOffset>
                </wp:positionH>
                <wp:positionV relativeFrom="paragraph">
                  <wp:posOffset>191135</wp:posOffset>
                </wp:positionV>
                <wp:extent cx="3256280" cy="2568575"/>
                <wp:effectExtent l="0" t="0" r="20320" b="22225"/>
                <wp:wrapNone/>
                <wp:docPr id="70" name="组合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6280" cy="2568575"/>
                          <a:chOff x="6427" y="3101"/>
                          <a:chExt cx="5128" cy="4045"/>
                        </a:xfrm>
                        <a:effectLst/>
                      </wpg:grpSpPr>
                      <wps:wsp>
                        <wps:cNvPr id="71" name="矩形 71"/>
                        <wps:cNvSpPr/>
                        <wps:spPr>
                          <a:xfrm>
                            <a:off x="7477" y="3101"/>
                            <a:ext cx="2800" cy="650"/>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g:grpSp>
                        <wpg:cNvPr id="72" name="组合 11"/>
                        <wpg:cNvGrpSpPr/>
                        <wpg:grpSpPr>
                          <a:xfrm>
                            <a:off x="6427" y="4352"/>
                            <a:ext cx="5129" cy="2794"/>
                            <a:chOff x="5761" y="24410"/>
                            <a:chExt cx="5129" cy="2582"/>
                          </a:xfrm>
                          <a:effectLst/>
                        </wpg:grpSpPr>
                        <wps:wsp>
                          <wps:cNvPr id="73" name="矩形 73"/>
                          <wps:cNvSpPr/>
                          <wps:spPr>
                            <a:xfrm>
                              <a:off x="5761" y="25161"/>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74" name="矩形 74"/>
                          <wps:cNvSpPr/>
                          <wps:spPr>
                            <a:xfrm>
                              <a:off x="7186" y="25146"/>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75" name="矩形 75"/>
                          <wps:cNvSpPr/>
                          <wps:spPr>
                            <a:xfrm>
                              <a:off x="8656" y="25161"/>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76" name="矩形 76"/>
                          <wps:cNvSpPr/>
                          <wps:spPr>
                            <a:xfrm>
                              <a:off x="10156" y="25161"/>
                              <a:ext cx="734" cy="1831"/>
                            </a:xfrm>
                            <a:prstGeom prst="rect">
                              <a:avLst/>
                            </a:prstGeom>
                            <a:noFill/>
                            <a:ln w="3175" cap="flat" cmpd="sng">
                              <a:solidFill>
                                <a:srgbClr val="000000"/>
                              </a:solidFill>
                              <a:prstDash val="solid"/>
                              <a:miter/>
                              <a:headEnd type="none" w="med" len="med"/>
                              <a:tailEnd type="none" w="med" len="med"/>
                            </a:ln>
                            <a:effectLst/>
                          </wps:spPr>
                          <wps:txbx>
                            <w:txbxContent>
                              <w:p w:rsidR="009F0008" w:rsidRDefault="009F0008" w:rsidP="00C03BA0"/>
                            </w:txbxContent>
                          </wps:txbx>
                          <wps:bodyPr anchor="ctr" upright="1"/>
                        </wps:wsp>
                        <wps:wsp>
                          <wps:cNvPr id="77" name="直接连接符 77"/>
                          <wps:cNvCnPr/>
                          <wps:spPr>
                            <a:xfrm>
                              <a:off x="6166" y="24425"/>
                              <a:ext cx="4365" cy="0"/>
                            </a:xfrm>
                            <a:prstGeom prst="line">
                              <a:avLst/>
                            </a:prstGeom>
                            <a:ln w="3175" cap="flat" cmpd="sng">
                              <a:solidFill>
                                <a:srgbClr val="000000"/>
                              </a:solidFill>
                              <a:prstDash val="solid"/>
                              <a:headEnd type="none" w="med" len="med"/>
                              <a:tailEnd type="none" w="med" len="med"/>
                            </a:ln>
                            <a:effectLst/>
                          </wps:spPr>
                          <wps:bodyPr/>
                        </wps:wsp>
                        <wps:wsp>
                          <wps:cNvPr id="78" name="直接连接符 78"/>
                          <wps:cNvCnPr/>
                          <wps:spPr>
                            <a:xfrm>
                              <a:off x="6166" y="24410"/>
                              <a:ext cx="0" cy="765"/>
                            </a:xfrm>
                            <a:prstGeom prst="line">
                              <a:avLst/>
                            </a:prstGeom>
                            <a:ln w="3175" cap="flat" cmpd="sng">
                              <a:solidFill>
                                <a:srgbClr val="000000"/>
                              </a:solidFill>
                              <a:prstDash val="solid"/>
                              <a:headEnd type="none" w="med" len="med"/>
                              <a:tailEnd type="none" w="med" len="med"/>
                            </a:ln>
                            <a:effectLst/>
                          </wps:spPr>
                          <wps:bodyPr/>
                        </wps:wsp>
                        <wps:wsp>
                          <wps:cNvPr id="79" name="直接连接符 79"/>
                          <wps:cNvCnPr/>
                          <wps:spPr>
                            <a:xfrm>
                              <a:off x="7531" y="24440"/>
                              <a:ext cx="0" cy="720"/>
                            </a:xfrm>
                            <a:prstGeom prst="line">
                              <a:avLst/>
                            </a:prstGeom>
                            <a:ln w="3175" cap="flat" cmpd="sng">
                              <a:solidFill>
                                <a:srgbClr val="000000"/>
                              </a:solidFill>
                              <a:prstDash val="solid"/>
                              <a:headEnd type="none" w="med" len="med"/>
                              <a:tailEnd type="none" w="med" len="med"/>
                            </a:ln>
                            <a:effectLst/>
                          </wps:spPr>
                          <wps:bodyPr/>
                        </wps:wsp>
                        <wps:wsp>
                          <wps:cNvPr id="80" name="直接连接符 80"/>
                          <wps:cNvCnPr/>
                          <wps:spPr>
                            <a:xfrm>
                              <a:off x="9031" y="24410"/>
                              <a:ext cx="0" cy="765"/>
                            </a:xfrm>
                            <a:prstGeom prst="line">
                              <a:avLst/>
                            </a:prstGeom>
                            <a:ln w="3175" cap="flat" cmpd="sng">
                              <a:solidFill>
                                <a:srgbClr val="000000"/>
                              </a:solidFill>
                              <a:prstDash val="solid"/>
                              <a:headEnd type="none" w="med" len="med"/>
                              <a:tailEnd type="none" w="med" len="med"/>
                            </a:ln>
                            <a:effectLst/>
                          </wps:spPr>
                          <wps:bodyPr/>
                        </wps:wsp>
                        <wps:wsp>
                          <wps:cNvPr id="81" name="直接连接符 81"/>
                          <wps:cNvCnPr/>
                          <wps:spPr>
                            <a:xfrm>
                              <a:off x="10546" y="24410"/>
                              <a:ext cx="0" cy="765"/>
                            </a:xfrm>
                            <a:prstGeom prst="line">
                              <a:avLst/>
                            </a:prstGeom>
                            <a:ln w="3175" cap="flat" cmpd="sng">
                              <a:solidFill>
                                <a:srgbClr val="000000"/>
                              </a:solidFill>
                              <a:prstDash val="solid"/>
                              <a:headEnd type="none" w="med" len="med"/>
                              <a:tailEnd type="none" w="med" len="med"/>
                            </a:ln>
                            <a:effectLst/>
                          </wps:spPr>
                          <wps:bodyPr/>
                        </wps:wsp>
                      </wpg:grpSp>
                      <wps:wsp>
                        <wps:cNvPr id="82" name="直接连接符 82"/>
                        <wps:cNvCnPr/>
                        <wps:spPr>
                          <a:xfrm>
                            <a:off x="8902" y="3751"/>
                            <a:ext cx="0" cy="633"/>
                          </a:xfrm>
                          <a:prstGeom prst="line">
                            <a:avLst/>
                          </a:prstGeom>
                          <a:ln w="3175" cap="flat" cmpd="sng">
                            <a:solidFill>
                              <a:srgbClr val="000000"/>
                            </a:solidFill>
                            <a:prstDash val="soli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415EFBF7" id="组合 70" o:spid="_x0000_s1056" style="position:absolute;left:0;text-align:left;margin-left:79.55pt;margin-top:15.05pt;width:256.4pt;height:202.25pt;z-index:251692032" coordorigin="6427,3101" coordsize="512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">
                <v:rect id="矩形 71" o:spid="_x0000_s1057" style="position:absolute;left:7477;top:3101;width:280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" filled="f" strokeweight=".25pt">
                  <v:textbox>
                    <w:txbxContent>
                      <w:p w:rsidR="009F0008" w:rsidRDefault="009F0008" w:rsidP="00C03BA0"/>
                    </w:txbxContent>
                  </v:textbox>
                </v:rect>
                <v:group id="组合 11" o:spid="_x0000_s1058" style="position:absolute;left:6427;top:4352;width:5129;height:2794" coordorigin="5761,24410" coordsize="512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矩形 73" o:spid="_x0000_s1059" style="position:absolute;left:5761;top:25161;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" filled="f" strokeweight=".25pt">
                    <v:textbox>
                      <w:txbxContent>
                        <w:p w:rsidR="009F0008" w:rsidRDefault="009F0008" w:rsidP="00C03BA0"/>
                      </w:txbxContent>
                    </v:textbox>
                  </v:rect>
                  <v:rect id="矩形 74" o:spid="_x0000_s1060" style="position:absolute;left:7186;top:25146;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" filled="f" strokeweight=".25pt">
                    <v:textbox>
                      <w:txbxContent>
                        <w:p w:rsidR="009F0008" w:rsidRDefault="009F0008" w:rsidP="00C03BA0"/>
                      </w:txbxContent>
                    </v:textbox>
                  </v:rect>
                  <v:rect id="矩形 75" o:spid="_x0000_s1061" style="position:absolute;left:8656;top:25161;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" filled="f" strokeweight=".25pt">
                    <v:textbox>
                      <w:txbxContent>
                        <w:p w:rsidR="009F0008" w:rsidRDefault="009F0008" w:rsidP="00C03BA0"/>
                      </w:txbxContent>
                    </v:textbox>
                  </v:rect>
                  <v:rect id="矩形 76" o:spid="_x0000_s1062" style="position:absolute;left:10156;top:25161;width:734;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" filled="f" strokeweight=".25pt">
                    <v:textbox>
                      <w:txbxContent>
                        <w:p w:rsidR="009F0008" w:rsidRDefault="009F0008" w:rsidP="00C03BA0"/>
                      </w:txbxContent>
                    </v:textbox>
                  </v:rect>
                  <v:line id="直接连接符 77" o:spid="_x0000_s1063" style="position:absolute;visibility:visible;mso-wrap-style:square" from="6166,24425" to="10531,2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" strokeweight=".25pt"/>
                  <v:line id="直接连接符 78" o:spid="_x0000_s1064" style="position:absolute;visibility:visible;mso-wrap-style:square" from="6166,24410" to="6166,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" strokeweight=".25pt"/>
                  <v:line id="直接连接符 79" o:spid="_x0000_s1065" style="position:absolute;visibility:visible;mso-wrap-style:square" from="7531,24440" to="7531,2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" strokeweight=".25pt"/>
                  <v:line id="直接连接符 80" o:spid="_x0000_s1066" style="position:absolute;visibility:visible;mso-wrap-style:square" from="9031,24410" to="9031,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" strokeweight=".25pt"/>
                  <v:line id="直接连接符 81" o:spid="_x0000_s1067" style="position:absolute;visibility:visible;mso-wrap-style:square" from="10546,24410" to="10546,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" strokeweight=".25pt"/>
                </v:group>
                <v:line id="直接连接符 82" o:spid="_x0000_s1068" style="position:absolute;visibility:visible;mso-wrap-style:square" from="8902,3751" to="890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" strokeweight=".25pt"/>
              </v:group>
            </w:pict>
          </mc:Fallback>
        </mc:AlternateContent>
      </w:r>
    </w:p>
    <w:p w:rsidR="00C03BA0" w:rsidRPr="00252E0D" w:rsidRDefault="00C03BA0" w:rsidP="00C03BA0">
      <w:pPr>
        <w:spacing w:line="500" w:lineRule="exact"/>
        <w:ind w:firstLineChars="200" w:firstLine="560"/>
        <w:rPr>
          <w:rFonts w:ascii="仿宋_GB2312" w:eastAsia="仿宋_GB2312" w:hAnsi="仿宋" w:cs="仿宋"/>
          <w:sz w:val="28"/>
          <w:szCs w:val="28"/>
        </w:rPr>
      </w:pPr>
    </w:p>
    <w:p w:rsidR="00C03BA0" w:rsidRPr="00252E0D" w:rsidRDefault="00C03BA0" w:rsidP="00C03BA0">
      <w:pPr>
        <w:spacing w:line="500" w:lineRule="exact"/>
        <w:ind w:firstLineChars="200" w:firstLine="560"/>
        <w:rPr>
          <w:rFonts w:ascii="仿宋_GB2312" w:eastAsia="仿宋_GB2312" w:hAnsi="仿宋" w:cs="仿宋"/>
          <w:sz w:val="28"/>
          <w:szCs w:val="28"/>
        </w:rPr>
      </w:pPr>
    </w:p>
    <w:p w:rsidR="00C03BA0" w:rsidRPr="00252E0D" w:rsidRDefault="00C03BA0" w:rsidP="00C03BA0">
      <w:pPr>
        <w:spacing w:line="500" w:lineRule="exact"/>
        <w:ind w:firstLineChars="200" w:firstLine="560"/>
        <w:rPr>
          <w:rFonts w:ascii="仿宋_GB2312" w:eastAsia="仿宋_GB2312" w:hAnsi="仿宋" w:cs="仿宋"/>
          <w:sz w:val="28"/>
          <w:szCs w:val="28"/>
        </w:rPr>
      </w:pPr>
    </w:p>
    <w:p w:rsidR="00C03BA0" w:rsidRPr="00252E0D" w:rsidRDefault="00C03BA0" w:rsidP="00C03BA0">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noProof/>
          <w:sz w:val="28"/>
          <w:szCs w:val="28"/>
        </w:rPr>
        <mc:AlternateContent>
          <mc:Choice Requires="wps">
            <w:drawing>
              <wp:anchor distT="0" distB="0" distL="114300" distR="114300" simplePos="0" relativeHeight="251697152" behindDoc="0" locked="0" layoutInCell="1" allowOverlap="1" wp14:anchorId="19FBB9B5" wp14:editId="69100CDF">
                <wp:simplePos x="0" y="0"/>
                <wp:positionH relativeFrom="column">
                  <wp:posOffset>3863975</wp:posOffset>
                </wp:positionH>
                <wp:positionV relativeFrom="paragraph">
                  <wp:posOffset>217170</wp:posOffset>
                </wp:positionV>
                <wp:extent cx="466090" cy="1143635"/>
                <wp:effectExtent l="0" t="0" r="0" b="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143635"/>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后勤保障组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9FBB9B5" id="文本框 83" o:spid="_x0000_s1069" type="#_x0000_t202" style="position:absolute;left:0;text-align:left;margin-left:304.25pt;margin-top:17.1pt;width:36.7pt;height:9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后勤保障组</w:t>
                      </w:r>
                    </w:p>
                  </w:txbxContent>
                </v:textbox>
              </v:shape>
            </w:pict>
          </mc:Fallback>
        </mc:AlternateContent>
      </w:r>
      <w:r>
        <w:rPr>
          <w:rFonts w:ascii="仿宋_GB2312" w:eastAsia="仿宋_GB2312" w:hAnsi="仿宋" w:cs="仿宋" w:hint="eastAsia"/>
          <w:noProof/>
          <w:sz w:val="28"/>
          <w:szCs w:val="28"/>
        </w:rPr>
        <mc:AlternateContent>
          <mc:Choice Requires="wps">
            <w:drawing>
              <wp:anchor distT="0" distB="0" distL="114300" distR="114300" simplePos="0" relativeHeight="251696128" behindDoc="0" locked="0" layoutInCell="1" allowOverlap="1" wp14:anchorId="27CAC917" wp14:editId="2991376C">
                <wp:simplePos x="0" y="0"/>
                <wp:positionH relativeFrom="column">
                  <wp:posOffset>2909570</wp:posOffset>
                </wp:positionH>
                <wp:positionV relativeFrom="paragraph">
                  <wp:posOffset>216535</wp:posOffset>
                </wp:positionV>
                <wp:extent cx="466090" cy="1144270"/>
                <wp:effectExtent l="0" t="0" r="0" b="0"/>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144270"/>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现场处置组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7CAC917" id="文本框 84" o:spid="_x0000_s1070" type="#_x0000_t202" style="position:absolute;left:0;text-align:left;margin-left:229.1pt;margin-top:17.05pt;width:36.7pt;height:9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现场处置组</w:t>
                      </w:r>
                    </w:p>
                  </w:txbxContent>
                </v:textbox>
              </v:shape>
            </w:pict>
          </mc:Fallback>
        </mc:AlternateContent>
      </w:r>
      <w:r>
        <w:rPr>
          <w:rFonts w:ascii="仿宋_GB2312" w:eastAsia="仿宋_GB2312" w:hAnsi="仿宋" w:cs="仿宋" w:hint="eastAsia"/>
          <w:noProof/>
          <w:sz w:val="28"/>
          <w:szCs w:val="28"/>
        </w:rPr>
        <mc:AlternateContent>
          <mc:Choice Requires="wps">
            <w:drawing>
              <wp:anchor distT="0" distB="0" distL="114300" distR="114300" simplePos="0" relativeHeight="251695104" behindDoc="0" locked="0" layoutInCell="1" allowOverlap="1" wp14:anchorId="4307E953" wp14:editId="218EECBF">
                <wp:simplePos x="0" y="0"/>
                <wp:positionH relativeFrom="column">
                  <wp:posOffset>1976120</wp:posOffset>
                </wp:positionH>
                <wp:positionV relativeFrom="paragraph">
                  <wp:posOffset>186690</wp:posOffset>
                </wp:positionV>
                <wp:extent cx="456565" cy="1155065"/>
                <wp:effectExtent l="0" t="0" r="0" b="6985"/>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1155065"/>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设备抢修组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307E953" id="文本框 86" o:spid="_x0000_s1071" type="#_x0000_t202" style="position:absolute;left:0;text-align:left;margin-left:155.6pt;margin-top:14.7pt;width:35.95pt;height:9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设备抢修组</w:t>
                      </w:r>
                    </w:p>
                  </w:txbxContent>
                </v:textbox>
              </v:shape>
            </w:pict>
          </mc:Fallback>
        </mc:AlternateContent>
      </w:r>
      <w:r>
        <w:rPr>
          <w:rFonts w:ascii="仿宋_GB2312" w:eastAsia="仿宋_GB2312" w:hAnsi="仿宋" w:cs="仿宋" w:hint="eastAsia"/>
          <w:noProof/>
          <w:sz w:val="28"/>
          <w:szCs w:val="28"/>
        </w:rPr>
        <mc:AlternateContent>
          <mc:Choice Requires="wps">
            <w:drawing>
              <wp:anchor distT="0" distB="0" distL="114300" distR="114300" simplePos="0" relativeHeight="251694080" behindDoc="0" locked="0" layoutInCell="1" allowOverlap="1" wp14:anchorId="031D1BD4" wp14:editId="0EC14F96">
                <wp:simplePos x="0" y="0"/>
                <wp:positionH relativeFrom="column">
                  <wp:posOffset>1069340</wp:posOffset>
                </wp:positionH>
                <wp:positionV relativeFrom="paragraph">
                  <wp:posOffset>207645</wp:posOffset>
                </wp:positionV>
                <wp:extent cx="466090" cy="1153160"/>
                <wp:effectExtent l="0" t="0" r="0" b="0"/>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153160"/>
                        </a:xfrm>
                        <a:prstGeom prst="rect">
                          <a:avLst/>
                        </a:prstGeom>
                        <a:noFill/>
                        <a:ln w="6350">
                          <a:noFill/>
                        </a:ln>
                        <a:effectLst/>
                      </wps:spPr>
                      <wps:txbx>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工艺处置组</w:t>
                            </w:r>
                          </w:p>
                          <w:p w:rsidR="009F0008" w:rsidRDefault="009F0008" w:rsidP="00C03BA0">
                            <w:pPr>
                              <w:rPr>
                                <w:sz w:val="24"/>
                              </w:rPr>
                            </w:pPr>
                            <w:r>
                              <w:rPr>
                                <w:rFonts w:hint="eastAsia"/>
                                <w:sz w:val="24"/>
                              </w:rPr>
                              <w:t>(罗岩)</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31D1BD4" id="文本框 87" o:spid="_x0000_s1072" type="#_x0000_t202" style="position:absolute;left:0;text-align:left;margin-left:84.2pt;margin-top:16.35pt;width:36.7pt;height:9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" filled="f" stroked="f" strokeweight=".5pt">
                <v:path arrowok="t"/>
                <v:textbox style="layout-flow:vertical-ideographic">
                  <w:txbxContent>
                    <w:p w:rsidR="009F0008" w:rsidRDefault="009F0008" w:rsidP="00C03BA0">
                      <w:pPr>
                        <w:jc w:val="center"/>
                        <w:rPr>
                          <w:rFonts w:ascii="仿宋" w:eastAsia="仿宋" w:hAnsi="仿宋"/>
                          <w:bCs/>
                          <w:sz w:val="28"/>
                          <w:szCs w:val="28"/>
                        </w:rPr>
                      </w:pPr>
                      <w:r>
                        <w:rPr>
                          <w:rFonts w:ascii="仿宋" w:eastAsia="仿宋" w:hAnsi="仿宋" w:hint="eastAsia"/>
                          <w:bCs/>
                          <w:sz w:val="28"/>
                          <w:szCs w:val="28"/>
                        </w:rPr>
                        <w:t>工艺处置组</w:t>
                      </w:r>
                    </w:p>
                    <w:p w:rsidR="009F0008" w:rsidRDefault="009F0008" w:rsidP="00C03BA0">
                      <w:pPr>
                        <w:rPr>
                          <w:sz w:val="24"/>
                        </w:rPr>
                      </w:pPr>
                      <w:r>
                        <w:rPr>
                          <w:rFonts w:hint="eastAsia"/>
                          <w:sz w:val="24"/>
                        </w:rPr>
                        <w:t>(罗岩)</w:t>
                      </w:r>
                    </w:p>
                  </w:txbxContent>
                </v:textbox>
              </v:shape>
            </w:pict>
          </mc:Fallback>
        </mc:AlternateContent>
      </w:r>
    </w:p>
    <w:p w:rsidR="00C03BA0" w:rsidRPr="00252E0D" w:rsidRDefault="00C03BA0" w:rsidP="00C03BA0">
      <w:pPr>
        <w:spacing w:line="500" w:lineRule="exact"/>
        <w:ind w:firstLineChars="200" w:firstLine="560"/>
        <w:rPr>
          <w:rFonts w:ascii="仿宋_GB2312" w:eastAsia="仿宋_GB2312" w:hAnsi="仿宋" w:cs="仿宋"/>
          <w:sz w:val="28"/>
          <w:szCs w:val="28"/>
        </w:rPr>
      </w:pPr>
    </w:p>
    <w:p w:rsidR="00C03BA0" w:rsidRPr="00252E0D" w:rsidRDefault="00C03BA0" w:rsidP="00C03BA0">
      <w:pPr>
        <w:spacing w:line="500" w:lineRule="exact"/>
        <w:ind w:firstLineChars="200" w:firstLine="560"/>
        <w:rPr>
          <w:rFonts w:ascii="仿宋_GB2312" w:eastAsia="仿宋_GB2312" w:hAnsi="仿宋" w:cs="仿宋"/>
          <w:sz w:val="28"/>
          <w:szCs w:val="28"/>
        </w:rPr>
      </w:pPr>
    </w:p>
    <w:p w:rsidR="00C03BA0" w:rsidRPr="00252E0D" w:rsidRDefault="00C03BA0" w:rsidP="00C03BA0">
      <w:pPr>
        <w:spacing w:line="500" w:lineRule="exact"/>
        <w:rPr>
          <w:rFonts w:ascii="仿宋_GB2312" w:eastAsia="仿宋_GB2312" w:hAnsi="仿宋" w:cs="仿宋"/>
          <w:b/>
          <w:bCs/>
          <w:sz w:val="28"/>
          <w:szCs w:val="28"/>
        </w:rPr>
      </w:pPr>
    </w:p>
    <w:p w:rsidR="00C03BA0" w:rsidRPr="00252E0D" w:rsidRDefault="00C03BA0" w:rsidP="00C03BA0">
      <w:pPr>
        <w:spacing w:line="500" w:lineRule="exact"/>
        <w:rPr>
          <w:rFonts w:ascii="仿宋_GB2312" w:eastAsia="仿宋_GB2312" w:hAnsi="仿宋" w:cs="仿宋"/>
          <w:b/>
          <w:bCs/>
          <w:sz w:val="28"/>
          <w:szCs w:val="28"/>
        </w:rPr>
      </w:pPr>
    </w:p>
    <w:p w:rsidR="00C03BA0" w:rsidRPr="00252E0D" w:rsidRDefault="00C03BA0" w:rsidP="00C03BA0">
      <w:pPr>
        <w:spacing w:line="500" w:lineRule="exact"/>
        <w:rPr>
          <w:rFonts w:ascii="仿宋_GB2312" w:eastAsia="仿宋_GB2312" w:hAnsi="仿宋" w:cs="仿宋"/>
          <w:b/>
          <w:bCs/>
          <w:sz w:val="28"/>
          <w:szCs w:val="28"/>
        </w:rPr>
      </w:pPr>
      <w:r w:rsidRPr="00252E0D">
        <w:rPr>
          <w:rFonts w:ascii="仿宋_GB2312" w:eastAsia="仿宋_GB2312" w:hAnsi="仿宋" w:cs="仿宋" w:hint="eastAsia"/>
          <w:b/>
          <w:bCs/>
          <w:sz w:val="28"/>
          <w:szCs w:val="28"/>
        </w:rPr>
        <w:t>2.2 职责：</w:t>
      </w:r>
    </w:p>
    <w:p w:rsidR="00C03BA0" w:rsidRPr="00252E0D" w:rsidRDefault="00C03BA0" w:rsidP="00C03BA0">
      <w:pPr>
        <w:spacing w:line="500" w:lineRule="exact"/>
        <w:rPr>
          <w:rFonts w:ascii="仿宋_GB2312" w:eastAsia="仿宋_GB2312" w:hAnsi="仿宋" w:cs="仿宋"/>
          <w:sz w:val="28"/>
          <w:szCs w:val="28"/>
        </w:rPr>
      </w:pPr>
      <w:r w:rsidRPr="00252E0D">
        <w:rPr>
          <w:rFonts w:ascii="仿宋_GB2312" w:eastAsia="仿宋_GB2312" w:hAnsi="仿宋" w:cs="仿宋" w:hint="eastAsia"/>
          <w:sz w:val="28"/>
          <w:szCs w:val="28"/>
        </w:rPr>
        <w:t>2.2.1 现场应急救援总指挥（车间主任）职责：</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⑴分析判断事故、事件的危害程度，确定相应警报级别，应急救援级别；</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⑵决定启动应急救援方案，组织、指挥、协调各应急队伍进行应急救援行动；</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⑶报告上级部门应急反应组织或机构进行联系，上报事故、事件情况；</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⑷监察应急反应小组行动，保证现场抢救和现场外其他人员的安全；</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⑸评估事态发展程度，确定应急救援级别，决定请求上级部门支</w:t>
      </w:r>
      <w:r w:rsidRPr="00252E0D">
        <w:rPr>
          <w:rFonts w:ascii="仿宋_GB2312" w:eastAsia="仿宋_GB2312" w:hAnsi="仿宋" w:cs="仿宋" w:hint="eastAsia"/>
          <w:sz w:val="28"/>
          <w:szCs w:val="28"/>
        </w:rPr>
        <w:lastRenderedPageBreak/>
        <w:t>援。</w:t>
      </w:r>
    </w:p>
    <w:p w:rsidR="00C03BA0" w:rsidRPr="00252E0D" w:rsidRDefault="00C03BA0" w:rsidP="00C03BA0">
      <w:pPr>
        <w:spacing w:line="500" w:lineRule="exact"/>
        <w:rPr>
          <w:rFonts w:ascii="仿宋_GB2312" w:eastAsia="仿宋_GB2312" w:hAnsi="仿宋" w:cs="仿宋"/>
          <w:sz w:val="28"/>
          <w:szCs w:val="28"/>
        </w:rPr>
      </w:pPr>
      <w:r w:rsidRPr="00252E0D">
        <w:rPr>
          <w:rFonts w:ascii="仿宋_GB2312" w:eastAsia="仿宋_GB2312" w:hAnsi="仿宋" w:cs="仿宋" w:hint="eastAsia"/>
          <w:sz w:val="28"/>
          <w:szCs w:val="28"/>
        </w:rPr>
        <w:t>2.2.2现场处置组组长：安全员，成员：现场作业人员</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职责：</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⑴认真执行应急救援总指挥下达的各项指令，并及时汇报现场情况；</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⑵组织人员实施现场人员抢救，移除事故区，视情况进行临时救治；</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⑶进行现场警戒，维护现场交通秩序，保证现场道路交通通畅，禁止无关人员、车辆通行；</w:t>
      </w:r>
    </w:p>
    <w:p w:rsidR="00C03BA0" w:rsidRPr="00252E0D" w:rsidRDefault="00C03BA0" w:rsidP="00C03BA0">
      <w:pPr>
        <w:spacing w:line="500" w:lineRule="exact"/>
        <w:rPr>
          <w:rFonts w:ascii="仿宋_GB2312" w:eastAsia="仿宋_GB2312" w:hAnsi="仿宋" w:cs="仿宋"/>
          <w:sz w:val="28"/>
          <w:szCs w:val="28"/>
        </w:rPr>
      </w:pPr>
      <w:r w:rsidRPr="00252E0D">
        <w:rPr>
          <w:rFonts w:ascii="仿宋_GB2312" w:eastAsia="仿宋_GB2312" w:hAnsi="仿宋" w:cs="仿宋" w:hint="eastAsia"/>
          <w:sz w:val="28"/>
          <w:szCs w:val="28"/>
        </w:rPr>
        <w:t>2.2.3后勤保障组组长：政工，成员：现在作业人员</w:t>
      </w:r>
    </w:p>
    <w:p w:rsidR="00C03BA0" w:rsidRPr="00252E0D" w:rsidRDefault="00C03BA0" w:rsidP="00C03BA0">
      <w:pPr>
        <w:spacing w:line="500" w:lineRule="exact"/>
        <w:ind w:firstLine="561"/>
        <w:rPr>
          <w:rFonts w:ascii="仿宋_GB2312" w:eastAsia="仿宋_GB2312" w:hAnsi="仿宋" w:cs="仿宋"/>
          <w:sz w:val="28"/>
          <w:szCs w:val="28"/>
        </w:rPr>
      </w:pPr>
      <w:r w:rsidRPr="00252E0D">
        <w:rPr>
          <w:rFonts w:ascii="仿宋_GB2312" w:eastAsia="仿宋_GB2312" w:hAnsi="仿宋" w:cs="仿宋" w:hint="eastAsia"/>
          <w:sz w:val="28"/>
          <w:szCs w:val="28"/>
        </w:rPr>
        <w:t>职责：</w:t>
      </w:r>
    </w:p>
    <w:p w:rsidR="00C03BA0" w:rsidRPr="00252E0D" w:rsidRDefault="00C03BA0" w:rsidP="00C03BA0">
      <w:pPr>
        <w:spacing w:line="500" w:lineRule="exact"/>
        <w:ind w:firstLine="561"/>
        <w:rPr>
          <w:rFonts w:ascii="仿宋_GB2312" w:eastAsia="仿宋_GB2312" w:hAnsi="仿宋" w:cs="仿宋"/>
          <w:sz w:val="28"/>
          <w:szCs w:val="28"/>
        </w:rPr>
      </w:pPr>
      <w:r w:rsidRPr="00252E0D">
        <w:rPr>
          <w:rFonts w:ascii="仿宋_GB2312" w:eastAsia="仿宋_GB2312" w:hAnsi="仿宋" w:cs="仿宋" w:hint="eastAsia"/>
          <w:sz w:val="28"/>
          <w:szCs w:val="28"/>
        </w:rPr>
        <w:t>⑴认真执行应急救援总指挥下达的各项指令，并及时汇报现场情况；</w:t>
      </w:r>
    </w:p>
    <w:p w:rsidR="00C03BA0" w:rsidRPr="00252E0D" w:rsidRDefault="00C03BA0" w:rsidP="00C03BA0">
      <w:pPr>
        <w:spacing w:line="500" w:lineRule="exact"/>
        <w:ind w:firstLine="561"/>
        <w:rPr>
          <w:rFonts w:ascii="仿宋_GB2312" w:eastAsia="仿宋_GB2312" w:hAnsi="仿宋" w:cs="仿宋"/>
          <w:sz w:val="28"/>
          <w:szCs w:val="28"/>
        </w:rPr>
      </w:pPr>
      <w:r w:rsidRPr="00252E0D">
        <w:rPr>
          <w:rFonts w:ascii="仿宋_GB2312" w:eastAsia="仿宋_GB2312" w:hAnsi="仿宋" w:cs="仿宋" w:hint="eastAsia"/>
          <w:sz w:val="28"/>
          <w:szCs w:val="28"/>
        </w:rPr>
        <w:t>⑵负责事故应急救援过程中应急救援器材和通讯设施的及时供给；</w:t>
      </w:r>
    </w:p>
    <w:p w:rsidR="00C03BA0" w:rsidRPr="00252E0D" w:rsidRDefault="00C03BA0" w:rsidP="00C03BA0">
      <w:pPr>
        <w:spacing w:line="500" w:lineRule="exact"/>
        <w:ind w:firstLineChars="200" w:firstLine="560"/>
        <w:rPr>
          <w:rFonts w:ascii="仿宋_GB2312" w:eastAsia="仿宋_GB2312" w:hAnsi="仿宋" w:cs="仿宋"/>
          <w:sz w:val="28"/>
          <w:szCs w:val="28"/>
        </w:rPr>
      </w:pPr>
      <w:r w:rsidRPr="00252E0D">
        <w:rPr>
          <w:rFonts w:ascii="仿宋_GB2312" w:eastAsia="仿宋_GB2312" w:hAnsi="仿宋" w:cs="仿宋" w:hint="eastAsia"/>
          <w:sz w:val="28"/>
          <w:szCs w:val="28"/>
        </w:rPr>
        <w:t>⑶协助</w:t>
      </w:r>
      <w:r w:rsidRPr="00252E0D">
        <w:rPr>
          <w:rFonts w:ascii="仿宋_GB2312" w:eastAsia="仿宋_GB2312" w:hAnsi="仿宋" w:cs="仿宋" w:hint="eastAsia"/>
          <w:bCs/>
          <w:sz w:val="28"/>
          <w:szCs w:val="28"/>
        </w:rPr>
        <w:t>现场处置组</w:t>
      </w:r>
      <w:r w:rsidRPr="00252E0D">
        <w:rPr>
          <w:rFonts w:ascii="仿宋_GB2312" w:eastAsia="仿宋_GB2312" w:hAnsi="仿宋" w:cs="仿宋" w:hint="eastAsia"/>
          <w:sz w:val="28"/>
          <w:szCs w:val="28"/>
        </w:rPr>
        <w:t>进行现场救援。</w:t>
      </w:r>
    </w:p>
    <w:p w:rsidR="00C03BA0" w:rsidRPr="00252E0D" w:rsidRDefault="00C03BA0" w:rsidP="00C03BA0">
      <w:pPr>
        <w:spacing w:line="500" w:lineRule="exact"/>
        <w:outlineLvl w:val="0"/>
        <w:rPr>
          <w:rFonts w:ascii="仿宋_GB2312" w:eastAsia="仿宋_GB2312" w:hAnsi="仿宋_GB2312" w:cs="仿宋_GB2312"/>
          <w:b/>
          <w:bCs/>
          <w:sz w:val="28"/>
          <w:szCs w:val="28"/>
        </w:rPr>
      </w:pPr>
      <w:r w:rsidRPr="00252E0D">
        <w:rPr>
          <w:rFonts w:ascii="仿宋_GB2312" w:eastAsia="仿宋_GB2312" w:hAnsi="仿宋_GB2312" w:cs="仿宋_GB2312" w:hint="eastAsia"/>
          <w:b/>
          <w:bCs/>
          <w:sz w:val="28"/>
          <w:szCs w:val="28"/>
        </w:rPr>
        <w:t>3  应急处置</w:t>
      </w:r>
    </w:p>
    <w:p w:rsidR="00C03BA0" w:rsidRPr="00252E0D" w:rsidRDefault="00C03BA0" w:rsidP="00C03BA0">
      <w:pPr>
        <w:spacing w:line="500" w:lineRule="exact"/>
        <w:rPr>
          <w:rFonts w:ascii="仿宋_GB2312" w:eastAsia="仿宋_GB2312" w:hAnsi="仿宋" w:cs="仿宋"/>
          <w:b/>
          <w:bCs/>
          <w:sz w:val="28"/>
          <w:szCs w:val="28"/>
        </w:rPr>
      </w:pPr>
      <w:r w:rsidRPr="00252E0D">
        <w:rPr>
          <w:rFonts w:ascii="仿宋_GB2312" w:eastAsia="仿宋_GB2312" w:hAnsi="仿宋" w:cs="仿宋" w:hint="eastAsia"/>
          <w:b/>
          <w:bCs/>
          <w:sz w:val="28"/>
          <w:szCs w:val="28"/>
        </w:rPr>
        <w:t>3.1 事故应急处置程序</w:t>
      </w:r>
    </w:p>
    <w:p w:rsidR="00C03BA0" w:rsidRPr="00252E0D" w:rsidRDefault="00C03BA0" w:rsidP="00C03BA0">
      <w:pPr>
        <w:spacing w:line="500" w:lineRule="exact"/>
        <w:rPr>
          <w:rFonts w:ascii="仿宋_GB2312" w:eastAsia="仿宋_GB2312" w:hAnsi="仿宋" w:cs="仿宋"/>
          <w:sz w:val="28"/>
          <w:szCs w:val="28"/>
        </w:rPr>
      </w:pPr>
      <w:r w:rsidRPr="00252E0D">
        <w:rPr>
          <w:rFonts w:ascii="仿宋_GB2312" w:eastAsia="仿宋_GB2312" w:hAnsi="仿宋" w:cs="仿宋" w:hint="eastAsia"/>
          <w:sz w:val="28"/>
          <w:szCs w:val="28"/>
        </w:rPr>
        <w:t>3.1.1 高处坠落事故发生以后，现场第一发现者立即向班长报告，班长接到报告后立即向车间主任报告，车间主任在接到报告后立即向磷肥厂厂长报告，并赶赴现场进行现场指挥。启动车间级现场处置方案。车间主任立即按照方案要求通知救援小组人员，迅速携带相关物资沿着安全的通道到达指定地点，进行事故初期处理。</w:t>
      </w:r>
    </w:p>
    <w:p w:rsidR="00C03BA0" w:rsidRPr="00252E0D" w:rsidRDefault="00C03BA0" w:rsidP="00C03BA0">
      <w:pPr>
        <w:spacing w:line="500" w:lineRule="exact"/>
        <w:rPr>
          <w:rFonts w:ascii="仿宋_GB2312" w:eastAsia="仿宋_GB2312" w:hAnsi="仿宋" w:cs="仿宋"/>
          <w:sz w:val="28"/>
          <w:szCs w:val="28"/>
        </w:rPr>
      </w:pPr>
      <w:r w:rsidRPr="00252E0D">
        <w:rPr>
          <w:rFonts w:ascii="仿宋_GB2312" w:eastAsia="仿宋_GB2312" w:hAnsi="仿宋" w:cs="仿宋" w:hint="eastAsia"/>
          <w:sz w:val="28"/>
          <w:szCs w:val="28"/>
        </w:rPr>
        <w:t>3.1.2 当启动现场应急处置方案无法控制事故时，必须立即请求</w:t>
      </w:r>
      <w:r w:rsidRPr="00252E0D">
        <w:rPr>
          <w:rFonts w:ascii="仿宋_GB2312" w:eastAsia="仿宋_GB2312" w:hAnsi="仿宋_GB2312" w:cs="仿宋_GB2312" w:hint="eastAsia"/>
          <w:sz w:val="28"/>
          <w:szCs w:val="28"/>
        </w:rPr>
        <w:t>磷肥厂厂长，</w:t>
      </w:r>
      <w:r w:rsidRPr="00252E0D">
        <w:rPr>
          <w:rFonts w:ascii="仿宋_GB2312" w:eastAsia="仿宋_GB2312" w:hAnsi="仿宋" w:cs="仿宋" w:hint="eastAsia"/>
          <w:sz w:val="28"/>
          <w:szCs w:val="28"/>
        </w:rPr>
        <w:t>启动磷肥厂请求启动磷肥厂专项应急预案对事故进行救援。</w:t>
      </w:r>
    </w:p>
    <w:p w:rsidR="00C03BA0" w:rsidRPr="00252E0D" w:rsidRDefault="00C03BA0" w:rsidP="00C03BA0">
      <w:pPr>
        <w:spacing w:line="500" w:lineRule="exact"/>
        <w:rPr>
          <w:rFonts w:ascii="仿宋_GB2312" w:eastAsia="仿宋_GB2312" w:hAnsi="仿宋_GB2312" w:cs="仿宋_GB2312"/>
          <w:sz w:val="28"/>
          <w:szCs w:val="28"/>
        </w:rPr>
      </w:pPr>
      <w:r w:rsidRPr="00252E0D">
        <w:rPr>
          <w:rFonts w:ascii="仿宋_GB2312" w:eastAsia="仿宋_GB2312" w:hAnsi="仿宋" w:cs="仿宋" w:hint="eastAsia"/>
          <w:sz w:val="28"/>
          <w:szCs w:val="28"/>
        </w:rPr>
        <w:t>3.1.3 在磷肥厂专项应急救援预案进行抢险后，事故仍无法控制时，磷肥厂应立即上报三宁公司，请求启动三宁公司预案对事故进行抢险。</w:t>
      </w:r>
    </w:p>
    <w:p w:rsidR="00C03BA0" w:rsidRPr="00252E0D" w:rsidRDefault="00C03BA0" w:rsidP="00C03BA0">
      <w:pPr>
        <w:spacing w:line="500" w:lineRule="exact"/>
        <w:outlineLvl w:val="1"/>
        <w:rPr>
          <w:rFonts w:ascii="仿宋_GB2312" w:eastAsia="仿宋_GB2312" w:hAnsi="仿宋_GB2312" w:cs="仿宋_GB2312"/>
          <w:b/>
          <w:bCs/>
          <w:sz w:val="28"/>
          <w:szCs w:val="28"/>
        </w:rPr>
      </w:pPr>
      <w:r w:rsidRPr="00252E0D">
        <w:rPr>
          <w:rFonts w:ascii="仿宋_GB2312" w:eastAsia="仿宋_GB2312" w:hAnsi="仿宋_GB2312" w:cs="仿宋_GB2312" w:hint="eastAsia"/>
          <w:b/>
          <w:bCs/>
          <w:sz w:val="28"/>
          <w:szCs w:val="28"/>
        </w:rPr>
        <w:lastRenderedPageBreak/>
        <w:t>3.2 现场应急处置措施</w:t>
      </w:r>
    </w:p>
    <w:p w:rsidR="00C03BA0" w:rsidRPr="00252E0D" w:rsidRDefault="00C03BA0" w:rsidP="00C03BA0">
      <w:pPr>
        <w:spacing w:line="500" w:lineRule="exact"/>
        <w:outlineLvl w:val="2"/>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3.2.1 现场应急处置：</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⑴发生高处坠落事故后，现场安全监管人员应立即组织抢救伤者。</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⑵首先观察伤者的受伤情况、部位、性质，并去除伤员身上的用具等。</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⑶处于休克状态的伤员要让其安静、平卧、保暖、少动，并将下肢抬高20°，尽快送医院进行救治。在搬运和转送过程中，颈部和躯干不能前屈或扭转，而应使脊柱伸直，绝对禁止一个抬肩一个抬腿的的搬法，以免发生或加重截瘫。</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⑷如出现颅脑损伤或脊椎受伤时，必須维持伤者呼吸道通畅，并及时送到就近的医院救治。</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⑸搬运时，将伤者平卧放在硬板或帆布担架上，以免受伤的脊椎移位、裂造成截瘫，甚至死亡。抢救脊椎受伤者时，搬运过程中严禁只抬伤者的两肩与两腿或单肩背运。</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⑹发现伤者手足骨折时，不要盲目搬动。应在骨折部位用夹板把受伤位置临时固定，使断端不再移位或刺伤肌肉、神经或血管。</w:t>
      </w:r>
    </w:p>
    <w:p w:rsidR="00C03BA0" w:rsidRDefault="00C03BA0" w:rsidP="00C03BA0">
      <w:pPr>
        <w:spacing w:line="500" w:lineRule="exact"/>
        <w:ind w:firstLineChars="200" w:firstLine="560"/>
        <w:jc w:val="left"/>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⑺遇有创伤性出血的伤员，应迅速包扎止血，使伤员保持在头低脚高的卧位，并注意保暖。</w:t>
      </w:r>
    </w:p>
    <w:p w:rsidR="00C03BA0" w:rsidRPr="008F1288" w:rsidRDefault="00C03BA0" w:rsidP="00C03BA0">
      <w:pPr>
        <w:spacing w:line="500" w:lineRule="exact"/>
        <w:rPr>
          <w:rFonts w:ascii="仿宋_GB2312" w:eastAsia="仿宋_GB2312"/>
          <w:sz w:val="28"/>
          <w:szCs w:val="28"/>
        </w:rPr>
      </w:pPr>
      <w:r w:rsidRPr="008F1288">
        <w:rPr>
          <w:rFonts w:ascii="仿宋_GB2312" w:eastAsia="仿宋_GB2312" w:hAnsi="宋体" w:hint="eastAsia"/>
          <w:sz w:val="28"/>
          <w:szCs w:val="28"/>
        </w:rPr>
        <w:t>3.</w:t>
      </w:r>
      <w:r>
        <w:rPr>
          <w:rFonts w:ascii="仿宋_GB2312" w:eastAsia="仿宋_GB2312" w:hAnsi="宋体" w:hint="eastAsia"/>
          <w:sz w:val="28"/>
          <w:szCs w:val="28"/>
        </w:rPr>
        <w:t>2</w:t>
      </w:r>
      <w:r w:rsidRPr="008F1288">
        <w:rPr>
          <w:rFonts w:ascii="仿宋_GB2312" w:eastAsia="仿宋_GB2312" w:hint="eastAsia"/>
          <w:sz w:val="28"/>
          <w:szCs w:val="28"/>
        </w:rPr>
        <w:t>报警负责人以及报警电话及上级管理部门、相关应急救援单位联络方式和联系人员。</w:t>
      </w:r>
    </w:p>
    <w:p w:rsidR="00C03BA0" w:rsidRPr="008F1288" w:rsidRDefault="00C03BA0" w:rsidP="00C03BA0">
      <w:pPr>
        <w:spacing w:line="500" w:lineRule="exact"/>
        <w:ind w:firstLineChars="200" w:firstLine="562"/>
        <w:rPr>
          <w:rFonts w:ascii="仿宋_GB2312" w:eastAsia="仿宋_GB2312" w:hAnsi="仿宋_GB2312" w:cs="仿宋_GB2312"/>
          <w:b/>
          <w:bCs/>
          <w:color w:val="000000"/>
          <w:sz w:val="28"/>
          <w:szCs w:val="28"/>
        </w:rPr>
      </w:pPr>
      <w:r w:rsidRPr="008F1288">
        <w:rPr>
          <w:rFonts w:ascii="仿宋_GB2312" w:eastAsia="仿宋_GB2312" w:hAnsi="仿宋_GB2312" w:cs="仿宋_GB2312" w:hint="eastAsia"/>
          <w:b/>
          <w:bCs/>
          <w:color w:val="000000"/>
          <w:sz w:val="28"/>
          <w:szCs w:val="28"/>
        </w:rPr>
        <w:t>磷肥厂职能部门及外部救援应急通讯电话：</w:t>
      </w:r>
    </w:p>
    <w:p w:rsidR="00C03BA0" w:rsidRPr="008F1288" w:rsidRDefault="00C03BA0" w:rsidP="00C03BA0">
      <w:pPr>
        <w:spacing w:line="500" w:lineRule="exact"/>
        <w:ind w:firstLineChars="200"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t>磷肥厂厂长          李宜平     13886662880   63880</w:t>
      </w:r>
    </w:p>
    <w:p w:rsidR="00C03BA0" w:rsidRPr="008F1288" w:rsidRDefault="00C03BA0" w:rsidP="00C03BA0">
      <w:pPr>
        <w:spacing w:line="500" w:lineRule="exact"/>
        <w:ind w:firstLineChars="200"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t>安全科长            雍维刚     13872482724   65724</w:t>
      </w:r>
    </w:p>
    <w:p w:rsidR="00C03BA0" w:rsidRPr="008F1288" w:rsidRDefault="00C03BA0" w:rsidP="00C03BA0">
      <w:pPr>
        <w:spacing w:line="500" w:lineRule="exact"/>
        <w:ind w:firstLineChars="200"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t>生技科长            吴建华     13477112518   66518</w:t>
      </w:r>
    </w:p>
    <w:p w:rsidR="00C03BA0" w:rsidRPr="008F1288" w:rsidRDefault="00C03BA0" w:rsidP="00C03BA0">
      <w:pPr>
        <w:spacing w:line="500" w:lineRule="exact"/>
        <w:ind w:firstLineChars="200"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t>设备科科长          李勇军     13886683228   68593</w:t>
      </w:r>
    </w:p>
    <w:p w:rsidR="00C03BA0" w:rsidRPr="008F1288" w:rsidRDefault="00C03BA0" w:rsidP="00C03BA0">
      <w:pPr>
        <w:spacing w:line="500" w:lineRule="exact"/>
        <w:ind w:firstLineChars="200"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t>员工关系科长        陈开红     13986777167   66167</w:t>
      </w:r>
    </w:p>
    <w:p w:rsidR="00C03BA0" w:rsidRPr="008F1288" w:rsidRDefault="00C03BA0" w:rsidP="00C03BA0">
      <w:pPr>
        <w:spacing w:line="500" w:lineRule="exact"/>
        <w:ind w:firstLineChars="200"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t>三宁公司安全管理部             4143119</w:t>
      </w:r>
    </w:p>
    <w:p w:rsidR="00C03BA0" w:rsidRPr="008F1288" w:rsidRDefault="00C03BA0" w:rsidP="00C03BA0">
      <w:pPr>
        <w:spacing w:line="500" w:lineRule="exact"/>
        <w:ind w:firstLineChars="200"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lastRenderedPageBreak/>
        <w:t>三宁公司保卫部                               66110</w:t>
      </w:r>
    </w:p>
    <w:p w:rsidR="00C03BA0" w:rsidRPr="008F1288" w:rsidRDefault="00C03BA0" w:rsidP="00C03BA0">
      <w:pPr>
        <w:spacing w:line="500" w:lineRule="exact"/>
        <w:ind w:firstLine="560"/>
        <w:rPr>
          <w:rFonts w:ascii="仿宋_GB2312" w:eastAsia="仿宋_GB2312" w:hAnsi="仿宋_GB2312" w:cs="仿宋_GB2312"/>
          <w:color w:val="000000"/>
          <w:sz w:val="28"/>
          <w:szCs w:val="28"/>
        </w:rPr>
      </w:pPr>
      <w:r w:rsidRPr="008F1288">
        <w:rPr>
          <w:rFonts w:ascii="仿宋_GB2312" w:eastAsia="仿宋_GB2312" w:hAnsi="仿宋_GB2312" w:cs="仿宋_GB2312" w:hint="eastAsia"/>
          <w:color w:val="000000"/>
          <w:sz w:val="28"/>
          <w:szCs w:val="28"/>
        </w:rPr>
        <w:t>三宁公司应急救援队             4140119       68110</w:t>
      </w:r>
    </w:p>
    <w:p w:rsidR="00C03BA0" w:rsidRPr="008F1288" w:rsidRDefault="00C03BA0" w:rsidP="00C03BA0">
      <w:pPr>
        <w:spacing w:line="500" w:lineRule="exact"/>
        <w:ind w:firstLine="560"/>
        <w:rPr>
          <w:rFonts w:ascii="仿宋_GB2312" w:eastAsia="仿宋_GB2312" w:hAnsi="仿宋_GB2312" w:cs="仿宋_GB2312"/>
          <w:color w:val="000000"/>
          <w:kern w:val="0"/>
          <w:sz w:val="28"/>
          <w:szCs w:val="28"/>
          <w:lang w:bidi="ar"/>
        </w:rPr>
      </w:pPr>
      <w:r w:rsidRPr="008F1288">
        <w:rPr>
          <w:rFonts w:ascii="仿宋_GB2312" w:eastAsia="仿宋_GB2312" w:hAnsi="仿宋_GB2312" w:cs="仿宋_GB2312" w:hint="eastAsia"/>
          <w:color w:val="000000"/>
          <w:kern w:val="0"/>
          <w:sz w:val="28"/>
          <w:szCs w:val="28"/>
          <w:lang w:bidi="ar"/>
        </w:rPr>
        <w:t>枝江市人民医院                               120</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Ansi="仿宋_GB2312" w:cs="仿宋_GB2312" w:hint="eastAsia"/>
          <w:color w:val="000000"/>
          <w:kern w:val="0"/>
          <w:sz w:val="28"/>
          <w:szCs w:val="28"/>
          <w:lang w:bidi="ar"/>
        </w:rPr>
        <w:t>枝江市消防救援大队                           119</w:t>
      </w:r>
    </w:p>
    <w:p w:rsidR="00C03BA0" w:rsidRPr="008F1288" w:rsidRDefault="00C03BA0" w:rsidP="00C03BA0">
      <w:pPr>
        <w:spacing w:line="500" w:lineRule="exact"/>
        <w:ind w:firstLineChars="200" w:firstLine="562"/>
        <w:rPr>
          <w:rFonts w:ascii="仿宋_GB2312" w:eastAsia="仿宋_GB2312"/>
          <w:b/>
          <w:sz w:val="28"/>
          <w:szCs w:val="28"/>
        </w:rPr>
      </w:pPr>
      <w:r w:rsidRPr="008F1288">
        <w:rPr>
          <w:rFonts w:ascii="仿宋_GB2312" w:eastAsia="仿宋_GB2312" w:hint="eastAsia"/>
          <w:b/>
          <w:sz w:val="28"/>
          <w:szCs w:val="28"/>
        </w:rPr>
        <w:t>供料车间内部应急通讯电话：</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 xml:space="preserve">车间主任            刘陈胜    13477181475      640265  </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车间副主任兼设备员  姚  云    15872480099      64099</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车间主任助理        何俊杰    19172230334      66724</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车间工艺员          姚福鑫    15871635577      68389</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车间安全员          张少平    13986775605      67851</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车间政工            曾  健    15072564345      613892</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破碎工段主管        赵江宜    13545746561      63561</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运行一班班长        胡云华    13469874093      650322</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运行二班班长        宋  佳    15872674127      62098</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运行三班班长        张爱华    13545755865      64865</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 xml:space="preserve">运行四班班长        潘国平    </w:t>
      </w:r>
      <w:r w:rsidRPr="008F1288">
        <w:rPr>
          <w:rFonts w:ascii="仿宋_GB2312" w:eastAsia="仿宋_GB2312"/>
          <w:sz w:val="28"/>
          <w:szCs w:val="28"/>
        </w:rPr>
        <w:t xml:space="preserve">15072563952   </w:t>
      </w:r>
      <w:r w:rsidRPr="008F1288">
        <w:rPr>
          <w:rFonts w:ascii="仿宋_GB2312" w:eastAsia="仿宋_GB2312" w:hint="eastAsia"/>
          <w:sz w:val="28"/>
          <w:szCs w:val="28"/>
        </w:rPr>
        <w:t xml:space="preserve">   642182</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维修班班长          欧阳栩    13217279082      632791</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破碎一班班长        刘玉鄂    13886662468      65468</w:t>
      </w:r>
    </w:p>
    <w:p w:rsidR="00C03BA0" w:rsidRPr="008F1288" w:rsidRDefault="00C03BA0" w:rsidP="00C03BA0">
      <w:pPr>
        <w:spacing w:line="500" w:lineRule="exact"/>
        <w:rPr>
          <w:rFonts w:ascii="仿宋_GB2312" w:eastAsia="仿宋_GB2312"/>
          <w:sz w:val="28"/>
          <w:szCs w:val="28"/>
        </w:rPr>
      </w:pPr>
      <w:r w:rsidRPr="008F1288">
        <w:rPr>
          <w:rFonts w:ascii="仿宋_GB2312" w:eastAsia="仿宋_GB2312" w:hint="eastAsia"/>
          <w:sz w:val="28"/>
          <w:szCs w:val="28"/>
        </w:rPr>
        <w:t xml:space="preserve">    破碎二班班长        张开海    13477121383      641533</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破碎三班班长        朱  敏    15587970680      655018</w:t>
      </w:r>
    </w:p>
    <w:p w:rsidR="00C03BA0" w:rsidRPr="008F1288" w:rsidRDefault="00C03BA0" w:rsidP="00C03BA0">
      <w:pPr>
        <w:spacing w:line="500" w:lineRule="exact"/>
        <w:rPr>
          <w:rFonts w:ascii="仿宋_GB2312" w:eastAsia="仿宋_GB2312"/>
          <w:sz w:val="28"/>
          <w:szCs w:val="28"/>
        </w:rPr>
      </w:pPr>
      <w:r w:rsidRPr="008F1288">
        <w:rPr>
          <w:rFonts w:ascii="仿宋_GB2312" w:eastAsia="仿宋_GB2312" w:hint="eastAsia"/>
          <w:sz w:val="28"/>
          <w:szCs w:val="28"/>
        </w:rPr>
        <w:t>3.3事故报告内容</w:t>
      </w:r>
    </w:p>
    <w:p w:rsidR="00C03BA0" w:rsidRPr="008F1288" w:rsidRDefault="00C03BA0" w:rsidP="00C03BA0">
      <w:pPr>
        <w:spacing w:line="500" w:lineRule="exact"/>
        <w:rPr>
          <w:rFonts w:ascii="仿宋_GB2312" w:eastAsia="仿宋_GB2312"/>
          <w:sz w:val="28"/>
          <w:szCs w:val="28"/>
        </w:rPr>
      </w:pPr>
      <w:r w:rsidRPr="008F1288">
        <w:rPr>
          <w:rFonts w:ascii="仿宋_GB2312" w:eastAsia="仿宋_GB2312" w:hint="eastAsia"/>
          <w:sz w:val="28"/>
          <w:szCs w:val="28"/>
        </w:rPr>
        <w:t xml:space="preserve">    ⑴事故发生的时间、地点、具体部位；</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⑵事故的简要经过、人员伤亡情况、涉及范围等；</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⑶事故发生原因的初步判断；</w:t>
      </w:r>
    </w:p>
    <w:p w:rsidR="00C03BA0" w:rsidRPr="008F1288" w:rsidRDefault="00C03BA0" w:rsidP="00C03BA0">
      <w:pPr>
        <w:spacing w:line="500" w:lineRule="exact"/>
        <w:ind w:firstLineChars="200" w:firstLine="560"/>
        <w:rPr>
          <w:rFonts w:ascii="仿宋_GB2312" w:eastAsia="仿宋_GB2312"/>
          <w:sz w:val="28"/>
          <w:szCs w:val="28"/>
        </w:rPr>
      </w:pPr>
      <w:r w:rsidRPr="008F1288">
        <w:rPr>
          <w:rFonts w:ascii="仿宋_GB2312" w:eastAsia="仿宋_GB2312" w:hint="eastAsia"/>
          <w:sz w:val="28"/>
          <w:szCs w:val="28"/>
        </w:rPr>
        <w:t xml:space="preserve">⑷事故发生后已采取的措施及当前事故的抢险情况等。 </w:t>
      </w:r>
    </w:p>
    <w:p w:rsidR="00C03BA0" w:rsidRPr="008F1288" w:rsidRDefault="00C03BA0" w:rsidP="00C03BA0">
      <w:pPr>
        <w:spacing w:line="500" w:lineRule="exact"/>
        <w:ind w:firstLineChars="200" w:firstLine="560"/>
        <w:jc w:val="left"/>
        <w:rPr>
          <w:rFonts w:ascii="仿宋_GB2312" w:eastAsia="仿宋_GB2312" w:hAnsi="仿宋_GB2312" w:cs="仿宋_GB2312"/>
          <w:sz w:val="28"/>
          <w:szCs w:val="28"/>
        </w:rPr>
      </w:pPr>
    </w:p>
    <w:p w:rsidR="00C03BA0" w:rsidRDefault="00C03BA0" w:rsidP="00C03BA0">
      <w:pPr>
        <w:spacing w:line="500" w:lineRule="exact"/>
        <w:ind w:firstLineChars="200" w:firstLine="560"/>
        <w:jc w:val="left"/>
        <w:rPr>
          <w:rFonts w:ascii="仿宋_GB2312" w:eastAsia="仿宋_GB2312" w:hAnsi="仿宋_GB2312" w:cs="仿宋_GB2312"/>
          <w:sz w:val="28"/>
          <w:szCs w:val="28"/>
        </w:rPr>
      </w:pPr>
    </w:p>
    <w:p w:rsidR="00C03BA0" w:rsidRDefault="00C03BA0" w:rsidP="00C03BA0">
      <w:pPr>
        <w:spacing w:line="500" w:lineRule="exact"/>
        <w:ind w:firstLineChars="200" w:firstLine="560"/>
        <w:jc w:val="left"/>
        <w:rPr>
          <w:rFonts w:ascii="仿宋_GB2312" w:eastAsia="仿宋_GB2312" w:hAnsi="仿宋_GB2312" w:cs="仿宋_GB2312"/>
          <w:sz w:val="28"/>
          <w:szCs w:val="28"/>
        </w:rPr>
      </w:pPr>
    </w:p>
    <w:p w:rsidR="00C03BA0" w:rsidRPr="00252E0D" w:rsidRDefault="00C03BA0" w:rsidP="00C03BA0">
      <w:pPr>
        <w:spacing w:line="500" w:lineRule="exact"/>
        <w:ind w:firstLineChars="200" w:firstLine="560"/>
        <w:jc w:val="left"/>
        <w:rPr>
          <w:rFonts w:ascii="仿宋_GB2312" w:eastAsia="仿宋_GB2312" w:hAnsi="仿宋_GB2312" w:cs="仿宋_GB2312"/>
          <w:sz w:val="28"/>
          <w:szCs w:val="28"/>
        </w:rPr>
      </w:pPr>
    </w:p>
    <w:p w:rsidR="00C03BA0" w:rsidRPr="00252E0D" w:rsidRDefault="00C03BA0" w:rsidP="00C03BA0">
      <w:pPr>
        <w:spacing w:line="500" w:lineRule="exact"/>
        <w:jc w:val="left"/>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5</w:t>
      </w:r>
      <w:r w:rsidRPr="00252E0D">
        <w:rPr>
          <w:rFonts w:ascii="仿宋_GB2312" w:eastAsia="仿宋_GB2312" w:hAnsi="仿宋_GB2312" w:cs="仿宋_GB2312" w:hint="eastAsia"/>
          <w:sz w:val="28"/>
          <w:szCs w:val="28"/>
        </w:rPr>
        <w:t xml:space="preserve"> 事故报告内容：</w:t>
      </w:r>
    </w:p>
    <w:p w:rsidR="00C03BA0" w:rsidRPr="00252E0D" w:rsidRDefault="00C03BA0" w:rsidP="00C03BA0">
      <w:pPr>
        <w:spacing w:line="500" w:lineRule="exact"/>
        <w:ind w:firstLineChars="202" w:firstLine="566"/>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(1)事故发生的时间、地点、具体部位；</w:t>
      </w:r>
    </w:p>
    <w:p w:rsidR="00C03BA0" w:rsidRPr="00252E0D" w:rsidRDefault="00C03BA0" w:rsidP="00C03BA0">
      <w:pPr>
        <w:spacing w:line="500" w:lineRule="exact"/>
        <w:ind w:firstLineChars="202" w:firstLine="566"/>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(2)事故的简要经过、人员伤亡情况、涉及范围等；</w:t>
      </w:r>
    </w:p>
    <w:p w:rsidR="00C03BA0" w:rsidRPr="00252E0D" w:rsidRDefault="00C03BA0" w:rsidP="00C03BA0">
      <w:pPr>
        <w:spacing w:line="500" w:lineRule="exact"/>
        <w:ind w:firstLineChars="202" w:firstLine="566"/>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(3)事故发生原因的初步判断；</w:t>
      </w:r>
    </w:p>
    <w:p w:rsidR="00C03BA0" w:rsidRPr="00741C15" w:rsidRDefault="00C03BA0" w:rsidP="00C03BA0">
      <w:pPr>
        <w:spacing w:line="500" w:lineRule="exact"/>
        <w:ind w:firstLineChars="202" w:firstLine="566"/>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(4)事故发生后已采取的措施及当前事故的抢险情况等。</w:t>
      </w:r>
    </w:p>
    <w:p w:rsidR="00C03BA0" w:rsidRPr="00252E0D" w:rsidRDefault="00C03BA0" w:rsidP="00C03BA0">
      <w:pPr>
        <w:numPr>
          <w:ilvl w:val="0"/>
          <w:numId w:val="25"/>
        </w:numPr>
        <w:spacing w:line="500" w:lineRule="exact"/>
        <w:outlineLvl w:val="0"/>
        <w:rPr>
          <w:rFonts w:ascii="仿宋_GB2312" w:eastAsia="仿宋_GB2312" w:hAnsi="仿宋_GB2312" w:cs="仿宋_GB2312"/>
          <w:b/>
          <w:bCs/>
          <w:sz w:val="28"/>
          <w:szCs w:val="28"/>
        </w:rPr>
      </w:pPr>
      <w:r w:rsidRPr="00252E0D">
        <w:rPr>
          <w:rFonts w:ascii="仿宋_GB2312" w:eastAsia="仿宋_GB2312" w:hAnsi="仿宋_GB2312" w:cs="仿宋_GB2312" w:hint="eastAsia"/>
          <w:b/>
          <w:bCs/>
          <w:sz w:val="28"/>
          <w:szCs w:val="28"/>
        </w:rPr>
        <w:t>应急救援过程中的注意事项</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⑴事故发生后，应按“先救命，后治伤的”原则进行。</w:t>
      </w:r>
    </w:p>
    <w:p w:rsidR="00C03BA0" w:rsidRPr="00252E0D" w:rsidRDefault="00C03BA0" w:rsidP="00C03BA0">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⑵要备齐必要的应急救援物品，如车辆、医药箱、担架、止血带、氧气袋、通讯设备等</w:t>
      </w:r>
    </w:p>
    <w:p w:rsidR="00C03BA0" w:rsidRDefault="00C03BA0" w:rsidP="004B78EE">
      <w:pPr>
        <w:spacing w:line="500" w:lineRule="exact"/>
        <w:ind w:firstLineChars="200" w:firstLine="560"/>
        <w:rPr>
          <w:rFonts w:ascii="仿宋_GB2312" w:eastAsia="仿宋_GB2312" w:hAnsi="仿宋_GB2312" w:cs="仿宋_GB2312"/>
          <w:sz w:val="28"/>
          <w:szCs w:val="28"/>
        </w:rPr>
      </w:pPr>
      <w:r w:rsidRPr="00252E0D">
        <w:rPr>
          <w:rFonts w:ascii="仿宋_GB2312" w:eastAsia="仿宋_GB2312" w:hAnsi="仿宋_GB2312" w:cs="仿宋_GB2312" w:hint="eastAsia"/>
          <w:sz w:val="28"/>
          <w:szCs w:val="28"/>
        </w:rPr>
        <w:t>⑶非专业救护人员不可进行人工呼吸和胸外心脏按压术。</w:t>
      </w:r>
    </w:p>
    <w:p w:rsidR="00D9031D" w:rsidRDefault="00D9031D">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D9031D" w:rsidRDefault="00D9031D" w:rsidP="004B78EE">
      <w:pPr>
        <w:spacing w:line="500" w:lineRule="exact"/>
        <w:ind w:firstLineChars="200" w:firstLine="560"/>
        <w:rPr>
          <w:rFonts w:ascii="仿宋_GB2312" w:eastAsia="仿宋_GB2312" w:hAnsi="仿宋_GB2312" w:cs="仿宋_GB2312" w:hint="eastAsia"/>
          <w:sz w:val="28"/>
          <w:szCs w:val="28"/>
        </w:rPr>
      </w:pPr>
      <w:bookmarkStart w:id="0" w:name="_GoBack"/>
      <w:bookmarkEnd w:id="0"/>
    </w:p>
    <w:p w:rsidR="00D9031D" w:rsidRPr="00580287" w:rsidRDefault="00D9031D" w:rsidP="00D9031D">
      <w:pPr>
        <w:spacing w:line="500" w:lineRule="exact"/>
        <w:jc w:val="center"/>
        <w:rPr>
          <w:rFonts w:ascii="仿宋_GB2312" w:eastAsia="仿宋_GB2312" w:hint="eastAsia"/>
          <w:b/>
          <w:sz w:val="36"/>
          <w:szCs w:val="36"/>
        </w:rPr>
      </w:pPr>
      <w:r w:rsidRPr="00580287">
        <w:rPr>
          <w:rFonts w:ascii="仿宋_GB2312" w:eastAsia="仿宋_GB2312" w:hint="eastAsia"/>
          <w:b/>
          <w:sz w:val="36"/>
          <w:szCs w:val="36"/>
        </w:rPr>
        <w:t>供料车间硝酸泄漏应急处置</w:t>
      </w:r>
      <w:r>
        <w:rPr>
          <w:rFonts w:ascii="仿宋_GB2312" w:eastAsia="仿宋_GB2312" w:hint="eastAsia"/>
          <w:b/>
          <w:sz w:val="36"/>
          <w:szCs w:val="36"/>
        </w:rPr>
        <w:t>方</w:t>
      </w:r>
      <w:r w:rsidRPr="00580287">
        <w:rPr>
          <w:rFonts w:ascii="仿宋_GB2312" w:eastAsia="仿宋_GB2312" w:hint="eastAsia"/>
          <w:b/>
          <w:sz w:val="36"/>
          <w:szCs w:val="36"/>
        </w:rPr>
        <w:t>案</w:t>
      </w:r>
    </w:p>
    <w:p w:rsidR="00D9031D" w:rsidRDefault="00D9031D" w:rsidP="00D9031D">
      <w:pPr>
        <w:numPr>
          <w:ilvl w:val="0"/>
          <w:numId w:val="26"/>
        </w:numPr>
        <w:spacing w:line="500" w:lineRule="exact"/>
        <w:rPr>
          <w:rFonts w:ascii="仿宋_GB2312" w:eastAsia="仿宋_GB2312" w:hAnsi="宋体" w:hint="eastAsia"/>
          <w:b/>
          <w:sz w:val="28"/>
          <w:szCs w:val="28"/>
        </w:rPr>
      </w:pPr>
      <w:r>
        <w:rPr>
          <w:rFonts w:ascii="仿宋_GB2312" w:eastAsia="仿宋_GB2312" w:hAnsi="宋体" w:hint="eastAsia"/>
          <w:b/>
          <w:sz w:val="28"/>
          <w:szCs w:val="28"/>
        </w:rPr>
        <w:t>事故风险描述</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03"/>
        <w:gridCol w:w="1505"/>
        <w:gridCol w:w="4111"/>
        <w:gridCol w:w="2454"/>
      </w:tblGrid>
      <w:tr w:rsidR="00D9031D" w:rsidRPr="00C80D29" w:rsidTr="003D0512">
        <w:trPr>
          <w:trHeight w:val="467"/>
        </w:trPr>
        <w:tc>
          <w:tcPr>
            <w:tcW w:w="1003" w:type="dxa"/>
          </w:tcPr>
          <w:p w:rsidR="00D9031D" w:rsidRPr="00C80D29" w:rsidRDefault="00D9031D" w:rsidP="003D0512">
            <w:pPr>
              <w:pStyle w:val="TableParagraph"/>
              <w:spacing w:before="100" w:line="500" w:lineRule="exact"/>
              <w:ind w:left="189" w:right="182"/>
              <w:rPr>
                <w:rFonts w:ascii="仿宋" w:eastAsia="仿宋" w:hAnsi="仿宋" w:cs="仿宋"/>
                <w:b/>
                <w:sz w:val="28"/>
                <w:szCs w:val="28"/>
              </w:rPr>
            </w:pPr>
            <w:r w:rsidRPr="00C80D29">
              <w:rPr>
                <w:rFonts w:ascii="仿宋" w:eastAsia="仿宋" w:hAnsi="仿宋" w:cs="仿宋" w:hint="eastAsia"/>
                <w:b/>
                <w:sz w:val="28"/>
                <w:szCs w:val="28"/>
              </w:rPr>
              <w:t>序号</w:t>
            </w:r>
          </w:p>
        </w:tc>
        <w:tc>
          <w:tcPr>
            <w:tcW w:w="1505" w:type="dxa"/>
          </w:tcPr>
          <w:p w:rsidR="00D9031D" w:rsidRPr="00C80D29" w:rsidRDefault="00D9031D" w:rsidP="003D0512">
            <w:pPr>
              <w:pStyle w:val="TableParagraph"/>
              <w:spacing w:before="100" w:line="500" w:lineRule="exact"/>
              <w:ind w:left="114" w:right="104"/>
              <w:rPr>
                <w:rFonts w:ascii="仿宋" w:eastAsia="仿宋" w:hAnsi="仿宋" w:cs="仿宋"/>
                <w:b/>
                <w:sz w:val="28"/>
                <w:szCs w:val="28"/>
              </w:rPr>
            </w:pPr>
            <w:r w:rsidRPr="00C80D29">
              <w:rPr>
                <w:rFonts w:ascii="仿宋" w:eastAsia="仿宋" w:hAnsi="仿宋" w:cs="仿宋" w:hint="eastAsia"/>
                <w:b/>
                <w:sz w:val="28"/>
                <w:szCs w:val="28"/>
              </w:rPr>
              <w:t>事故类型</w:t>
            </w:r>
          </w:p>
        </w:tc>
        <w:tc>
          <w:tcPr>
            <w:tcW w:w="4111" w:type="dxa"/>
          </w:tcPr>
          <w:p w:rsidR="00D9031D" w:rsidRPr="00C80D29" w:rsidRDefault="00D9031D" w:rsidP="003D0512">
            <w:pPr>
              <w:pStyle w:val="TableParagraph"/>
              <w:spacing w:before="100" w:line="500" w:lineRule="exact"/>
              <w:ind w:left="153" w:right="145"/>
              <w:rPr>
                <w:rFonts w:ascii="仿宋" w:eastAsia="仿宋" w:hAnsi="仿宋" w:cs="仿宋"/>
                <w:b/>
                <w:sz w:val="28"/>
                <w:szCs w:val="28"/>
              </w:rPr>
            </w:pPr>
            <w:r w:rsidRPr="00C80D29">
              <w:rPr>
                <w:rFonts w:ascii="仿宋" w:eastAsia="仿宋" w:hAnsi="仿宋" w:cs="仿宋" w:hint="eastAsia"/>
                <w:b/>
                <w:sz w:val="28"/>
                <w:szCs w:val="28"/>
              </w:rPr>
              <w:t>事故原因</w:t>
            </w:r>
          </w:p>
        </w:tc>
        <w:tc>
          <w:tcPr>
            <w:tcW w:w="2454" w:type="dxa"/>
          </w:tcPr>
          <w:p w:rsidR="00D9031D" w:rsidRPr="00C80D29" w:rsidRDefault="00D9031D" w:rsidP="003D0512">
            <w:pPr>
              <w:pStyle w:val="TableParagraph"/>
              <w:spacing w:before="100" w:line="500" w:lineRule="exact"/>
              <w:ind w:left="214" w:right="202"/>
              <w:rPr>
                <w:rFonts w:ascii="仿宋" w:eastAsia="仿宋" w:hAnsi="仿宋" w:cs="仿宋"/>
                <w:b/>
                <w:sz w:val="28"/>
                <w:szCs w:val="28"/>
              </w:rPr>
            </w:pPr>
            <w:r w:rsidRPr="00C80D29">
              <w:rPr>
                <w:rFonts w:ascii="仿宋" w:eastAsia="仿宋" w:hAnsi="仿宋" w:cs="仿宋" w:hint="eastAsia"/>
                <w:b/>
                <w:sz w:val="28"/>
                <w:szCs w:val="28"/>
              </w:rPr>
              <w:t>事故危害程度</w:t>
            </w:r>
          </w:p>
        </w:tc>
      </w:tr>
      <w:tr w:rsidR="00D9031D" w:rsidRPr="00C80D29" w:rsidTr="003D0512">
        <w:trPr>
          <w:trHeight w:val="467"/>
        </w:trPr>
        <w:tc>
          <w:tcPr>
            <w:tcW w:w="1003" w:type="dxa"/>
          </w:tcPr>
          <w:p w:rsidR="00D9031D" w:rsidRPr="00C80D29" w:rsidRDefault="00D9031D" w:rsidP="003D0512">
            <w:pPr>
              <w:pStyle w:val="TableParagraph"/>
              <w:spacing w:before="99" w:line="500" w:lineRule="exact"/>
              <w:ind w:left="11"/>
              <w:rPr>
                <w:rFonts w:ascii="仿宋" w:eastAsia="仿宋" w:hAnsi="仿宋" w:cs="仿宋"/>
                <w:sz w:val="28"/>
                <w:szCs w:val="28"/>
              </w:rPr>
            </w:pPr>
            <w:r w:rsidRPr="00C80D29">
              <w:rPr>
                <w:rFonts w:ascii="仿宋" w:eastAsia="仿宋" w:hAnsi="仿宋" w:cs="仿宋" w:hint="eastAsia"/>
                <w:w w:val="99"/>
                <w:sz w:val="28"/>
                <w:szCs w:val="28"/>
              </w:rPr>
              <w:t>1</w:t>
            </w:r>
          </w:p>
        </w:tc>
        <w:tc>
          <w:tcPr>
            <w:tcW w:w="1505" w:type="dxa"/>
          </w:tcPr>
          <w:p w:rsidR="00D9031D" w:rsidRPr="00C80D29" w:rsidRDefault="00D9031D" w:rsidP="003D0512">
            <w:pPr>
              <w:pStyle w:val="TableParagraph"/>
              <w:spacing w:before="99" w:line="500" w:lineRule="exact"/>
              <w:ind w:right="108"/>
              <w:rPr>
                <w:rFonts w:ascii="仿宋" w:eastAsia="仿宋" w:hAnsi="仿宋" w:cs="仿宋"/>
                <w:sz w:val="28"/>
                <w:szCs w:val="28"/>
                <w:lang w:val="en-US"/>
              </w:rPr>
            </w:pPr>
            <w:r>
              <w:rPr>
                <w:rFonts w:ascii="仿宋" w:eastAsia="仿宋" w:hAnsi="仿宋" w:cs="仿宋" w:hint="eastAsia"/>
                <w:sz w:val="28"/>
                <w:szCs w:val="28"/>
                <w:lang w:val="en-US"/>
              </w:rPr>
              <w:t>硝酸</w:t>
            </w:r>
            <w:r w:rsidRPr="00C80D29">
              <w:rPr>
                <w:rFonts w:ascii="仿宋" w:eastAsia="仿宋" w:hAnsi="仿宋" w:cs="仿宋"/>
                <w:sz w:val="28"/>
                <w:szCs w:val="28"/>
                <w:lang w:val="en-US"/>
              </w:rPr>
              <w:t>泄漏</w:t>
            </w:r>
          </w:p>
        </w:tc>
        <w:tc>
          <w:tcPr>
            <w:tcW w:w="4111" w:type="dxa"/>
          </w:tcPr>
          <w:p w:rsidR="00D9031D" w:rsidRPr="00C80D29" w:rsidRDefault="00D9031D" w:rsidP="003D0512">
            <w:pPr>
              <w:pStyle w:val="TableParagraph"/>
              <w:spacing w:before="99" w:line="500" w:lineRule="exact"/>
              <w:ind w:left="153" w:right="147"/>
              <w:rPr>
                <w:rFonts w:ascii="仿宋" w:eastAsia="仿宋" w:hAnsi="仿宋" w:cs="仿宋"/>
                <w:sz w:val="28"/>
                <w:szCs w:val="28"/>
                <w:lang w:val="en-US"/>
              </w:rPr>
            </w:pPr>
            <w:r w:rsidRPr="00C80D29">
              <w:rPr>
                <w:rFonts w:ascii="仿宋_GB2312" w:eastAsia="仿宋_GB2312" w:hAnsi="仿宋_GB2312" w:cs="仿宋_GB2312" w:hint="eastAsia"/>
                <w:sz w:val="28"/>
                <w:szCs w:val="28"/>
              </w:rPr>
              <w:t>生产工艺控制不当、操作失误</w:t>
            </w:r>
            <w:r>
              <w:rPr>
                <w:rFonts w:ascii="仿宋_GB2312" w:eastAsia="仿宋_GB2312" w:hAnsi="仿宋_GB2312" w:cs="仿宋_GB2312" w:hint="eastAsia"/>
                <w:sz w:val="28"/>
                <w:szCs w:val="28"/>
              </w:rPr>
              <w:t>、设备设施缺陷</w:t>
            </w:r>
          </w:p>
        </w:tc>
        <w:tc>
          <w:tcPr>
            <w:tcW w:w="2454" w:type="dxa"/>
          </w:tcPr>
          <w:p w:rsidR="00D9031D" w:rsidRPr="00C80D29" w:rsidRDefault="00D9031D" w:rsidP="003D0512">
            <w:pPr>
              <w:pStyle w:val="TableParagraph"/>
              <w:spacing w:before="99" w:line="500" w:lineRule="exact"/>
              <w:ind w:left="215" w:right="204"/>
              <w:rPr>
                <w:rFonts w:ascii="仿宋" w:eastAsia="仿宋" w:hAnsi="仿宋" w:cs="仿宋"/>
                <w:sz w:val="28"/>
                <w:szCs w:val="28"/>
              </w:rPr>
            </w:pPr>
            <w:r>
              <w:rPr>
                <w:rFonts w:ascii="仿宋" w:eastAsia="仿宋" w:hAnsi="仿宋" w:cs="仿宋" w:hint="eastAsia"/>
                <w:sz w:val="28"/>
                <w:szCs w:val="28"/>
              </w:rPr>
              <w:t>人</w:t>
            </w:r>
            <w:r>
              <w:rPr>
                <w:rFonts w:ascii="仿宋" w:eastAsia="仿宋" w:hAnsi="仿宋" w:cs="仿宋"/>
                <w:sz w:val="28"/>
                <w:szCs w:val="28"/>
              </w:rPr>
              <w:t>员</w:t>
            </w:r>
            <w:r>
              <w:rPr>
                <w:rFonts w:ascii="仿宋" w:eastAsia="仿宋" w:hAnsi="仿宋" w:cs="仿宋" w:hint="eastAsia"/>
                <w:sz w:val="28"/>
                <w:szCs w:val="28"/>
              </w:rPr>
              <w:t>灼烫、</w:t>
            </w:r>
            <w:r>
              <w:rPr>
                <w:rFonts w:ascii="仿宋" w:eastAsia="仿宋" w:hAnsi="仿宋" w:cs="仿宋"/>
                <w:sz w:val="28"/>
                <w:szCs w:val="28"/>
              </w:rPr>
              <w:t>中毒</w:t>
            </w:r>
            <w:r w:rsidRPr="00C80D29">
              <w:rPr>
                <w:rFonts w:ascii="仿宋" w:eastAsia="仿宋" w:hAnsi="仿宋" w:cs="仿宋" w:hint="eastAsia"/>
                <w:sz w:val="28"/>
                <w:szCs w:val="28"/>
              </w:rPr>
              <w:t>，环</w:t>
            </w:r>
            <w:r w:rsidRPr="00C80D29">
              <w:rPr>
                <w:rFonts w:ascii="仿宋" w:eastAsia="仿宋" w:hAnsi="仿宋" w:cs="仿宋"/>
                <w:sz w:val="28"/>
                <w:szCs w:val="28"/>
              </w:rPr>
              <w:t>境污染</w:t>
            </w:r>
          </w:p>
        </w:tc>
      </w:tr>
      <w:tr w:rsidR="00D9031D" w:rsidRPr="00C80D29" w:rsidTr="003D0512">
        <w:trPr>
          <w:trHeight w:val="467"/>
        </w:trPr>
        <w:tc>
          <w:tcPr>
            <w:tcW w:w="1003" w:type="dxa"/>
          </w:tcPr>
          <w:p w:rsidR="00D9031D" w:rsidRPr="00C80D29" w:rsidRDefault="00D9031D" w:rsidP="003D0512">
            <w:pPr>
              <w:pStyle w:val="TableParagraph"/>
              <w:spacing w:before="99" w:line="500" w:lineRule="exact"/>
              <w:ind w:left="9"/>
              <w:rPr>
                <w:rFonts w:ascii="仿宋" w:eastAsia="仿宋" w:hAnsi="仿宋" w:cs="仿宋"/>
                <w:sz w:val="28"/>
                <w:szCs w:val="28"/>
              </w:rPr>
            </w:pPr>
            <w:r w:rsidRPr="00C80D29">
              <w:rPr>
                <w:rFonts w:ascii="仿宋" w:eastAsia="仿宋" w:hAnsi="仿宋" w:cs="仿宋" w:hint="eastAsia"/>
                <w:w w:val="99"/>
                <w:sz w:val="28"/>
                <w:szCs w:val="28"/>
                <w:lang w:val="en-US"/>
              </w:rPr>
              <w:t>2</w:t>
            </w:r>
          </w:p>
        </w:tc>
        <w:tc>
          <w:tcPr>
            <w:tcW w:w="1505" w:type="dxa"/>
          </w:tcPr>
          <w:p w:rsidR="00D9031D" w:rsidRPr="00C80D29" w:rsidRDefault="00D9031D" w:rsidP="003D0512">
            <w:pPr>
              <w:pStyle w:val="TableParagraph"/>
              <w:spacing w:before="99" w:line="500" w:lineRule="exact"/>
              <w:ind w:left="114" w:right="107"/>
              <w:rPr>
                <w:rFonts w:ascii="仿宋" w:eastAsia="仿宋" w:hAnsi="仿宋" w:cs="仿宋"/>
                <w:sz w:val="28"/>
                <w:szCs w:val="28"/>
                <w:lang w:val="en-US"/>
              </w:rPr>
            </w:pPr>
            <w:r>
              <w:rPr>
                <w:rFonts w:ascii="仿宋" w:eastAsia="仿宋" w:hAnsi="仿宋" w:cs="仿宋" w:hint="eastAsia"/>
                <w:sz w:val="28"/>
                <w:szCs w:val="28"/>
                <w:lang w:val="en-US"/>
              </w:rPr>
              <w:t>硝酸灼伤人</w:t>
            </w:r>
          </w:p>
        </w:tc>
        <w:tc>
          <w:tcPr>
            <w:tcW w:w="4111" w:type="dxa"/>
          </w:tcPr>
          <w:p w:rsidR="00D9031D" w:rsidRPr="00C80D29" w:rsidRDefault="00D9031D" w:rsidP="003D0512">
            <w:pPr>
              <w:pStyle w:val="TableParagraph"/>
              <w:spacing w:before="99" w:line="500" w:lineRule="exact"/>
              <w:ind w:left="150" w:right="147"/>
              <w:rPr>
                <w:rFonts w:ascii="仿宋" w:eastAsia="仿宋" w:hAnsi="仿宋" w:cs="仿宋"/>
                <w:sz w:val="28"/>
                <w:szCs w:val="28"/>
                <w:lang w:val="en-US"/>
              </w:rPr>
            </w:pPr>
            <w:r>
              <w:rPr>
                <w:rFonts w:ascii="仿宋_GB2312" w:eastAsia="仿宋_GB2312" w:hAnsi="仿宋_GB2312" w:cs="仿宋_GB2312" w:hint="eastAsia"/>
                <w:sz w:val="28"/>
                <w:szCs w:val="28"/>
              </w:rPr>
              <w:t>涉酸作业人员个体防护不到位、违章操作、设备缺陷泄漏伤人</w:t>
            </w:r>
          </w:p>
        </w:tc>
        <w:tc>
          <w:tcPr>
            <w:tcW w:w="2454" w:type="dxa"/>
          </w:tcPr>
          <w:p w:rsidR="00D9031D" w:rsidRPr="00C80D29" w:rsidRDefault="00D9031D" w:rsidP="003D0512">
            <w:pPr>
              <w:pStyle w:val="TableParagraph"/>
              <w:spacing w:before="99" w:line="500" w:lineRule="exact"/>
              <w:ind w:left="214" w:right="204"/>
              <w:rPr>
                <w:rFonts w:ascii="仿宋" w:eastAsia="仿宋" w:hAnsi="仿宋" w:cs="仿宋"/>
                <w:sz w:val="28"/>
                <w:szCs w:val="28"/>
              </w:rPr>
            </w:pPr>
            <w:r w:rsidRPr="00C80D29">
              <w:rPr>
                <w:rFonts w:ascii="仿宋" w:eastAsia="仿宋" w:hAnsi="仿宋" w:cs="仿宋" w:hint="eastAsia"/>
                <w:sz w:val="28"/>
                <w:szCs w:val="28"/>
              </w:rPr>
              <w:t>人员</w:t>
            </w:r>
            <w:r>
              <w:rPr>
                <w:rFonts w:ascii="仿宋" w:eastAsia="仿宋" w:hAnsi="仿宋" w:cs="仿宋" w:hint="eastAsia"/>
                <w:sz w:val="28"/>
                <w:szCs w:val="28"/>
              </w:rPr>
              <w:t>灼烫、中</w:t>
            </w:r>
            <w:r>
              <w:rPr>
                <w:rFonts w:ascii="仿宋" w:eastAsia="仿宋" w:hAnsi="仿宋" w:cs="仿宋"/>
                <w:sz w:val="28"/>
                <w:szCs w:val="28"/>
              </w:rPr>
              <w:t>毒</w:t>
            </w:r>
            <w:r w:rsidRPr="00C80D29">
              <w:rPr>
                <w:rFonts w:ascii="仿宋" w:eastAsia="仿宋" w:hAnsi="仿宋" w:cs="仿宋" w:hint="eastAsia"/>
                <w:sz w:val="28"/>
                <w:szCs w:val="28"/>
              </w:rPr>
              <w:t>，环</w:t>
            </w:r>
            <w:r w:rsidRPr="00C80D29">
              <w:rPr>
                <w:rFonts w:ascii="仿宋" w:eastAsia="仿宋" w:hAnsi="仿宋" w:cs="仿宋"/>
                <w:sz w:val="28"/>
                <w:szCs w:val="28"/>
              </w:rPr>
              <w:t>境污染</w:t>
            </w:r>
          </w:p>
        </w:tc>
      </w:tr>
    </w:tbl>
    <w:p w:rsidR="00D9031D" w:rsidRDefault="00D9031D" w:rsidP="00D9031D">
      <w:pPr>
        <w:spacing w:line="500" w:lineRule="exact"/>
        <w:rPr>
          <w:rFonts w:ascii="仿宋_GB2312" w:eastAsia="仿宋_GB2312" w:hAnsi="宋体" w:hint="eastAsia"/>
          <w:b/>
          <w:sz w:val="28"/>
          <w:szCs w:val="28"/>
        </w:rPr>
      </w:pPr>
    </w:p>
    <w:p w:rsidR="00D9031D" w:rsidRDefault="00D9031D" w:rsidP="00D9031D">
      <w:pPr>
        <w:spacing w:line="500" w:lineRule="exact"/>
        <w:rPr>
          <w:rFonts w:ascii="仿宋_GB2312" w:eastAsia="仿宋_GB2312" w:hAnsi="宋体" w:hint="eastAsia"/>
          <w:b/>
          <w:sz w:val="28"/>
          <w:szCs w:val="28"/>
        </w:rPr>
      </w:pPr>
      <w:r w:rsidRPr="00B37AA0">
        <w:rPr>
          <w:rFonts w:ascii="仿宋_GB2312" w:eastAsia="仿宋_GB2312" w:hAnsi="宋体" w:hint="eastAsia"/>
          <w:b/>
          <w:sz w:val="28"/>
          <w:szCs w:val="28"/>
        </w:rPr>
        <w:t>应急</w:t>
      </w:r>
      <w:r>
        <w:rPr>
          <w:rFonts w:ascii="仿宋_GB2312" w:eastAsia="仿宋_GB2312" w:hAnsi="宋体" w:hint="eastAsia"/>
          <w:b/>
          <w:sz w:val="28"/>
          <w:szCs w:val="28"/>
        </w:rPr>
        <w:t>工作</w:t>
      </w:r>
      <w:r w:rsidRPr="00B37AA0">
        <w:rPr>
          <w:rFonts w:ascii="仿宋_GB2312" w:eastAsia="仿宋_GB2312" w:hAnsi="宋体" w:hint="eastAsia"/>
          <w:b/>
          <w:sz w:val="28"/>
          <w:szCs w:val="28"/>
        </w:rPr>
        <w:t>职责</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2.1 组织分工：</w:t>
      </w:r>
      <w:r>
        <w:rPr>
          <w:noProof/>
        </w:rPr>
        <mc:AlternateContent>
          <mc:Choice Requires="wps">
            <w:drawing>
              <wp:anchor distT="0" distB="0" distL="114300" distR="114300" simplePos="0" relativeHeight="251699200" behindDoc="0" locked="0" layoutInCell="1" allowOverlap="1">
                <wp:simplePos x="0" y="0"/>
                <wp:positionH relativeFrom="column">
                  <wp:posOffset>1798955</wp:posOffset>
                </wp:positionH>
                <wp:positionV relativeFrom="paragraph">
                  <wp:posOffset>222885</wp:posOffset>
                </wp:positionV>
                <wp:extent cx="1564005" cy="483235"/>
                <wp:effectExtent l="0" t="0" r="17145" b="12065"/>
                <wp:wrapSquare wrapText="bothSides"/>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4832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031D" w:rsidRDefault="00D9031D" w:rsidP="00D9031D">
                            <w:pPr>
                              <w:spacing w:line="480" w:lineRule="auto"/>
                              <w:rPr>
                                <w:rFonts w:ascii="仿宋" w:eastAsia="仿宋" w:hAnsi="仿宋" w:cs="仿宋"/>
                                <w:sz w:val="28"/>
                                <w:szCs w:val="28"/>
                              </w:rPr>
                            </w:pPr>
                            <w:r>
                              <w:rPr>
                                <w:rFonts w:ascii="仿宋" w:eastAsia="仿宋" w:hAnsi="仿宋" w:cs="仿宋" w:hint="eastAsia"/>
                                <w:sz w:val="28"/>
                                <w:szCs w:val="28"/>
                              </w:rPr>
                              <w:t>总指挥：车间主任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73" style="position:absolute;left:0;text-align:left;margin-left:141.65pt;margin-top:17.55pt;width:123.15pt;height:3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" filled="f" strokeweight=".5pt">
                <v:textbox>
                  <w:txbxContent>
                    <w:p w:rsidR="00D9031D" w:rsidRDefault="00D9031D" w:rsidP="00D9031D">
                      <w:pPr>
                        <w:spacing w:line="480" w:lineRule="auto"/>
                        <w:rPr>
                          <w:rFonts w:ascii="仿宋" w:eastAsia="仿宋" w:hAnsi="仿宋" w:cs="仿宋"/>
                          <w:sz w:val="28"/>
                          <w:szCs w:val="28"/>
                        </w:rPr>
                      </w:pPr>
                      <w:r>
                        <w:rPr>
                          <w:rFonts w:ascii="仿宋" w:eastAsia="仿宋" w:hAnsi="仿宋" w:cs="仿宋" w:hint="eastAsia"/>
                          <w:sz w:val="28"/>
                          <w:szCs w:val="28"/>
                        </w:rPr>
                        <w:t>总指挥：车间主任</w:t>
                      </w:r>
                    </w:p>
                  </w:txbxContent>
                </v:textbox>
                <w10:wrap type="square"/>
              </v:rect>
            </w:pict>
          </mc:Fallback>
        </mc:AlternateContent>
      </w:r>
    </w:p>
    <w:p w:rsidR="00D9031D" w:rsidRPr="00C80D29" w:rsidRDefault="00D9031D" w:rsidP="00D9031D">
      <w:pPr>
        <w:spacing w:line="500" w:lineRule="exact"/>
        <w:rPr>
          <w:rFonts w:ascii="仿宋_GB2312" w:eastAsia="仿宋_GB2312" w:hAnsi="仿宋_GB2312" w:cs="仿宋_GB2312"/>
          <w:sz w:val="28"/>
          <w:szCs w:val="28"/>
        </w:rPr>
      </w:pPr>
    </w:p>
    <w:p w:rsidR="00D9031D" w:rsidRPr="00C80D29" w:rsidRDefault="00D9031D" w:rsidP="00D9031D">
      <w:pPr>
        <w:spacing w:line="500" w:lineRule="exact"/>
        <w:rPr>
          <w:rFonts w:ascii="仿宋_GB2312" w:eastAsia="仿宋_GB2312" w:hAnsi="仿宋_GB2312" w:cs="仿宋_GB2312"/>
          <w:sz w:val="28"/>
          <w:szCs w:val="28"/>
        </w:rPr>
      </w:pPr>
      <w:r>
        <w:rPr>
          <w:noProof/>
        </w:rPr>
        <mc:AlternateContent>
          <mc:Choice Requires="wps">
            <w:drawing>
              <wp:anchor distT="0" distB="0" distL="114300" distR="114300" simplePos="0" relativeHeight="251700224" behindDoc="0" locked="0" layoutInCell="1" allowOverlap="1">
                <wp:simplePos x="0" y="0"/>
                <wp:positionH relativeFrom="column">
                  <wp:posOffset>2557145</wp:posOffset>
                </wp:positionH>
                <wp:positionV relativeFrom="paragraph">
                  <wp:posOffset>69215</wp:posOffset>
                </wp:positionV>
                <wp:extent cx="635" cy="488950"/>
                <wp:effectExtent l="95250" t="0" r="75565" b="6350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C482" id="直接连接符 4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5pt,5.45pt" to="201.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" strokeweight=".5pt">
                <v:stroke endarrow="open"/>
              </v:line>
            </w:pict>
          </mc:Fallback>
        </mc:AlternateContent>
      </w:r>
    </w:p>
    <w:p w:rsidR="00D9031D" w:rsidRPr="00C80D29" w:rsidRDefault="00D9031D" w:rsidP="00D9031D">
      <w:pPr>
        <w:spacing w:line="500" w:lineRule="exact"/>
        <w:rPr>
          <w:rFonts w:ascii="仿宋_GB2312" w:eastAsia="仿宋_GB2312" w:hAnsi="仿宋_GB2312" w:cs="仿宋_GB2312"/>
          <w:sz w:val="28"/>
          <w:szCs w:val="28"/>
        </w:rPr>
      </w:pPr>
      <w:r>
        <w:rPr>
          <w:noProof/>
        </w:rPr>
        <mc:AlternateContent>
          <mc:Choice Requires="wps">
            <w:drawing>
              <wp:anchor distT="0" distB="0" distL="114300" distR="114300" simplePos="0" relativeHeight="251703296" behindDoc="0" locked="0" layoutInCell="1" allowOverlap="1">
                <wp:simplePos x="0" y="0"/>
                <wp:positionH relativeFrom="column">
                  <wp:posOffset>2068195</wp:posOffset>
                </wp:positionH>
                <wp:positionV relativeFrom="paragraph">
                  <wp:posOffset>240665</wp:posOffset>
                </wp:positionV>
                <wp:extent cx="635" cy="488950"/>
                <wp:effectExtent l="95250" t="0" r="75565" b="6350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8F86" id="直接连接符 4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8.95pt" to="162.9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" strokeweight=".5pt">
                <v:stroke endarrow="open"/>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3281045</wp:posOffset>
                </wp:positionH>
                <wp:positionV relativeFrom="paragraph">
                  <wp:posOffset>247015</wp:posOffset>
                </wp:positionV>
                <wp:extent cx="635" cy="488950"/>
                <wp:effectExtent l="95250" t="0" r="75565" b="6350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B0FC" id="直接连接符 3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5pt,19.45pt" to="258.4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" strokeweight=".5pt">
                <v:stroke endarrow="open"/>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4309745</wp:posOffset>
                </wp:positionH>
                <wp:positionV relativeFrom="paragraph">
                  <wp:posOffset>240665</wp:posOffset>
                </wp:positionV>
                <wp:extent cx="635" cy="488950"/>
                <wp:effectExtent l="95250" t="0" r="75565" b="6350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E733" id="直接连接符 3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5pt,18.95pt" to="339.4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" strokeweight=".5pt">
                <v:stroke endarrow="open"/>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848995</wp:posOffset>
                </wp:positionH>
                <wp:positionV relativeFrom="paragraph">
                  <wp:posOffset>240665</wp:posOffset>
                </wp:positionV>
                <wp:extent cx="635" cy="488950"/>
                <wp:effectExtent l="95250" t="0" r="75565" b="6350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6350"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1ED1" id="直接连接符 3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8.95pt" to="66.9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" strokeweight=".5pt">
                <v:stroke endarrow="open"/>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848995</wp:posOffset>
                </wp:positionH>
                <wp:positionV relativeFrom="paragraph">
                  <wp:posOffset>236855</wp:posOffset>
                </wp:positionV>
                <wp:extent cx="3467100" cy="635"/>
                <wp:effectExtent l="0" t="0" r="19050" b="3746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635"/>
                        </a:xfrm>
                        <a:prstGeom prst="line">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142100" id="直接连接符 3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8.65pt" to="33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" strokeweight=".5pt"/>
            </w:pict>
          </mc:Fallback>
        </mc:AlternateContent>
      </w:r>
    </w:p>
    <w:p w:rsidR="00D9031D" w:rsidRPr="00C80D29" w:rsidRDefault="00D9031D" w:rsidP="00D9031D">
      <w:pPr>
        <w:spacing w:line="500" w:lineRule="exact"/>
        <w:rPr>
          <w:rFonts w:ascii="仿宋_GB2312" w:eastAsia="仿宋_GB2312" w:hAnsi="仿宋_GB2312" w:cs="仿宋_GB2312"/>
          <w:sz w:val="28"/>
          <w:szCs w:val="28"/>
        </w:rPr>
      </w:pPr>
    </w:p>
    <w:p w:rsidR="00D9031D" w:rsidRPr="00C80D29" w:rsidRDefault="00D9031D" w:rsidP="00D9031D">
      <w:pPr>
        <w:spacing w:line="500" w:lineRule="exact"/>
        <w:rPr>
          <w:rFonts w:ascii="仿宋_GB2312" w:eastAsia="仿宋_GB2312" w:hAnsi="仿宋_GB2312" w:cs="仿宋_GB2312"/>
          <w:sz w:val="28"/>
          <w:szCs w:val="28"/>
        </w:rPr>
      </w:pPr>
      <w:r>
        <w:rPr>
          <w:noProof/>
        </w:rPr>
        <mc:AlternateContent>
          <mc:Choice Requires="wps">
            <w:drawing>
              <wp:anchor distT="0" distB="0" distL="114300" distR="114300" simplePos="0" relativeHeight="251706368" behindDoc="0" locked="0" layoutInCell="1" allowOverlap="1">
                <wp:simplePos x="0" y="0"/>
                <wp:positionH relativeFrom="column">
                  <wp:posOffset>661035</wp:posOffset>
                </wp:positionH>
                <wp:positionV relativeFrom="paragraph">
                  <wp:posOffset>83185</wp:posOffset>
                </wp:positionV>
                <wp:extent cx="382270" cy="1731010"/>
                <wp:effectExtent l="0" t="0" r="17780" b="2159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3101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工</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艺</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处</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置</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 o:spid="_x0000_s1074" style="position:absolute;left:0;text-align:left;margin-left:52.05pt;margin-top:6.55pt;width:30.1pt;height:13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" filled="f" strokeweight=".5pt">
                <v:textbo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工</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艺</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处</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置</w:t>
                      </w:r>
                    </w:p>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组</w:t>
                      </w:r>
                    </w:p>
                  </w:txbxContent>
                </v:textbox>
              </v:rec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3077845</wp:posOffset>
                </wp:positionH>
                <wp:positionV relativeFrom="paragraph">
                  <wp:posOffset>99060</wp:posOffset>
                </wp:positionV>
                <wp:extent cx="382270" cy="1715135"/>
                <wp:effectExtent l="0" t="0" r="17780" b="1841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现场处置组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075" style="position:absolute;left:0;text-align:left;margin-left:242.35pt;margin-top:7.8pt;width:30.1pt;height:13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" filled="f" strokeweight=".5pt">
                <v:textbo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现场处置组</w:t>
                      </w: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1871345</wp:posOffset>
                </wp:positionH>
                <wp:positionV relativeFrom="paragraph">
                  <wp:posOffset>86360</wp:posOffset>
                </wp:positionV>
                <wp:extent cx="382270" cy="1715135"/>
                <wp:effectExtent l="0" t="0" r="17780" b="1841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设备抢修组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76" style="position:absolute;left:0;text-align:left;margin-left:147.35pt;margin-top:6.8pt;width:30.1pt;height:13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" filled="f" strokeweight=".5pt">
                <v:textbo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设备抢修组</w:t>
                      </w:r>
                    </w:p>
                  </w:txbxContent>
                </v:textbox>
              </v: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4125595</wp:posOffset>
                </wp:positionH>
                <wp:positionV relativeFrom="paragraph">
                  <wp:posOffset>92710</wp:posOffset>
                </wp:positionV>
                <wp:extent cx="382270" cy="1715135"/>
                <wp:effectExtent l="0" t="0" r="17780" b="1841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71513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后勤保障组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77" style="position:absolute;left:0;text-align:left;margin-left:324.85pt;margin-top:7.3pt;width:30.1pt;height:13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" filled="f" strokeweight=".5pt">
                <v:textbox>
                  <w:txbxContent>
                    <w:p w:rsidR="00D9031D" w:rsidRDefault="00D9031D" w:rsidP="00D9031D">
                      <w:pPr>
                        <w:spacing w:line="500" w:lineRule="exact"/>
                        <w:rPr>
                          <w:rFonts w:ascii="仿宋" w:eastAsia="仿宋" w:hAnsi="仿宋" w:cs="仿宋"/>
                          <w:sz w:val="28"/>
                          <w:szCs w:val="28"/>
                        </w:rPr>
                      </w:pPr>
                      <w:r>
                        <w:rPr>
                          <w:rFonts w:ascii="仿宋" w:eastAsia="仿宋" w:hAnsi="仿宋" w:cs="仿宋" w:hint="eastAsia"/>
                          <w:sz w:val="28"/>
                          <w:szCs w:val="28"/>
                        </w:rPr>
                        <w:t>后勤保障组</w:t>
                      </w:r>
                    </w:p>
                  </w:txbxContent>
                </v:textbox>
              </v:rect>
            </w:pict>
          </mc:Fallback>
        </mc:AlternateContent>
      </w:r>
    </w:p>
    <w:p w:rsidR="00D9031D" w:rsidRPr="00C80D29" w:rsidRDefault="00D9031D" w:rsidP="00D9031D">
      <w:pPr>
        <w:spacing w:line="500" w:lineRule="exact"/>
        <w:rPr>
          <w:rFonts w:ascii="仿宋_GB2312" w:eastAsia="仿宋_GB2312" w:hAnsi="仿宋_GB2312" w:cs="仿宋_GB2312"/>
          <w:sz w:val="28"/>
          <w:szCs w:val="28"/>
        </w:rPr>
      </w:pPr>
    </w:p>
    <w:p w:rsidR="00D9031D" w:rsidRPr="00C80D29" w:rsidRDefault="00D9031D" w:rsidP="00D9031D">
      <w:pPr>
        <w:spacing w:line="500" w:lineRule="exact"/>
        <w:rPr>
          <w:rFonts w:ascii="仿宋_GB2312" w:eastAsia="仿宋_GB2312" w:hAnsi="仿宋_GB2312" w:cs="仿宋_GB2312"/>
          <w:sz w:val="28"/>
          <w:szCs w:val="28"/>
        </w:rPr>
      </w:pPr>
    </w:p>
    <w:p w:rsidR="00D9031D" w:rsidRPr="00C80D29" w:rsidRDefault="00D9031D" w:rsidP="00D9031D">
      <w:pPr>
        <w:spacing w:line="500" w:lineRule="exact"/>
        <w:rPr>
          <w:rFonts w:ascii="仿宋_GB2312" w:eastAsia="仿宋_GB2312" w:hAnsi="仿宋_GB2312" w:cs="仿宋_GB2312"/>
          <w:sz w:val="28"/>
          <w:szCs w:val="28"/>
        </w:rPr>
      </w:pPr>
    </w:p>
    <w:p w:rsidR="00D9031D" w:rsidRPr="00C80D29" w:rsidRDefault="00D9031D" w:rsidP="00D9031D">
      <w:pPr>
        <w:spacing w:line="500" w:lineRule="exact"/>
        <w:rPr>
          <w:rFonts w:ascii="仿宋_GB2312" w:eastAsia="仿宋_GB2312" w:hAnsi="仿宋_GB2312" w:cs="仿宋_GB2312"/>
          <w:sz w:val="28"/>
          <w:szCs w:val="28"/>
        </w:rPr>
      </w:pPr>
    </w:p>
    <w:p w:rsidR="00D9031D" w:rsidRPr="00C80D29" w:rsidRDefault="00D9031D" w:rsidP="00D9031D">
      <w:pPr>
        <w:spacing w:line="500" w:lineRule="exact"/>
        <w:rPr>
          <w:rFonts w:ascii="仿宋_GB2312" w:eastAsia="仿宋_GB2312" w:hAnsi="仿宋_GB2312" w:cs="仿宋_GB2312"/>
          <w:sz w:val="28"/>
          <w:szCs w:val="28"/>
        </w:rPr>
      </w:pP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 职责：</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2.2.1 现场应急救援总指挥职责：</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⑴分析判断事故、事件或灾情的受影响区域、危害程度，确定相应警报级别，应急救援级别；</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⑵决定启动应急救援方案，组织、指挥、协调各应急队伍进行应</w:t>
      </w:r>
      <w:r w:rsidRPr="00C80D29">
        <w:rPr>
          <w:rFonts w:ascii="仿宋_GB2312" w:eastAsia="仿宋_GB2312" w:hAnsi="仿宋_GB2312" w:cs="仿宋_GB2312" w:hint="eastAsia"/>
          <w:sz w:val="28"/>
          <w:szCs w:val="28"/>
        </w:rPr>
        <w:lastRenderedPageBreak/>
        <w:t>急救援行动；</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⑶报告上级部门应急反应组织或机构进行联系，上报事故、事件或灾害情况；</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⑷监察应急反应小组行动，保证现场抢救和现场外其他人员的安全；</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⑸评估事态发展程度，确定应急救援级别，决定请求上级部门支援。</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2.2.2工艺处置组组长：主任助理，成员：工艺员、</w:t>
      </w:r>
      <w:r>
        <w:rPr>
          <w:rFonts w:ascii="仿宋_GB2312" w:eastAsia="仿宋_GB2312" w:hAnsi="仿宋_GB2312" w:cs="仿宋_GB2312" w:hint="eastAsia"/>
          <w:sz w:val="28"/>
          <w:szCs w:val="28"/>
        </w:rPr>
        <w:t>压滤</w:t>
      </w:r>
      <w:r w:rsidRPr="00C80D29">
        <w:rPr>
          <w:rFonts w:ascii="仿宋_GB2312" w:eastAsia="仿宋_GB2312" w:hAnsi="仿宋_GB2312" w:cs="仿宋_GB2312" w:hint="eastAsia"/>
          <w:sz w:val="28"/>
          <w:szCs w:val="28"/>
        </w:rPr>
        <w:t>主操、</w:t>
      </w:r>
      <w:r>
        <w:rPr>
          <w:rFonts w:ascii="仿宋_GB2312" w:eastAsia="仿宋_GB2312" w:hAnsi="仿宋_GB2312" w:cs="仿宋_GB2312" w:hint="eastAsia"/>
          <w:sz w:val="28"/>
          <w:szCs w:val="28"/>
        </w:rPr>
        <w:t>浓密操作工</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⑴认真执行应急救援总指挥下达的各项指令，并及时汇报工艺处置情况；</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⑵委派小组成员对系统进行减量、紧急停车的工艺控制和现场调节，以及抢险结束后的开车工作；</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⑶做好异常处置期间的环保管理。</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⑷做好现场环境监测（有毒气体的浓度）工作的指挥和协调。</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2.2.3 设备抢修组组长：设备副主任，成员：维修班</w:t>
      </w:r>
    </w:p>
    <w:p w:rsidR="00D9031D" w:rsidRPr="00C80D29" w:rsidRDefault="00D9031D" w:rsidP="00D9031D">
      <w:pPr>
        <w:spacing w:line="500" w:lineRule="exact"/>
        <w:ind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D9031D" w:rsidRPr="00C80D29" w:rsidRDefault="00D9031D" w:rsidP="00D9031D">
      <w:pPr>
        <w:spacing w:line="500" w:lineRule="exact"/>
        <w:ind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⑴及时向应急救援总指挥汇报现场设备损坏情况；</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⑵负责设备设施应急抢修备件的物资保障；</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⑶负责组织确认现场设备设施损坏的具体情况，以及抢修的必要性；</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⑷应急救援工作结束，负责联系电气、仪表车间人员修复事故现场受损的设备设施，满足正常生产需要。</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2.2.4 现场处置组组长：安全员，成员：当班班长、</w:t>
      </w:r>
      <w:r>
        <w:rPr>
          <w:rFonts w:ascii="仿宋_GB2312" w:eastAsia="仿宋_GB2312" w:hAnsi="仿宋_GB2312" w:cs="仿宋_GB2312" w:hint="eastAsia"/>
          <w:sz w:val="28"/>
          <w:szCs w:val="28"/>
        </w:rPr>
        <w:t>浮选、浓密等等位操作工</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lastRenderedPageBreak/>
        <w:t>⑴认真执行应急救援总指挥下达的各项指令，并及时汇报现场情况；</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⑵控制事故初期的事态发展，组织人员实施现场抢救：人员抢救等；</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⑶进行现场警戒，维护现场交通秩序，保证现场道路交通通畅，禁止无关人员、车辆通行；</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⑷及时组织人员安全疏散或转移；</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⑸协助事后的现场清理及恢复工作，严防发生次生事故。</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2.2.5 后勤保障组组长：政工，成员：岗位操作工</w:t>
      </w:r>
      <w:r>
        <w:rPr>
          <w:rFonts w:ascii="仿宋_GB2312" w:eastAsia="仿宋_GB2312" w:hAnsi="仿宋_GB2312" w:cs="仿宋_GB2312" w:hint="eastAsia"/>
          <w:sz w:val="28"/>
          <w:szCs w:val="28"/>
        </w:rPr>
        <w:t>、维修工、劳务派遣工</w:t>
      </w:r>
    </w:p>
    <w:p w:rsidR="00D9031D" w:rsidRPr="00C80D29" w:rsidRDefault="00D9031D" w:rsidP="00D9031D">
      <w:pPr>
        <w:spacing w:line="500" w:lineRule="exact"/>
        <w:ind w:firstLine="56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职责：</w:t>
      </w:r>
    </w:p>
    <w:p w:rsidR="00D9031D" w:rsidRPr="00C80D29" w:rsidRDefault="00D9031D" w:rsidP="00D9031D">
      <w:pPr>
        <w:spacing w:line="500" w:lineRule="exact"/>
        <w:ind w:firstLine="56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⑴认真执行应急救援总指挥下达的各项指令，并及时汇报现场情况；</w:t>
      </w:r>
    </w:p>
    <w:p w:rsidR="00D9031D" w:rsidRPr="00C80D29" w:rsidRDefault="00D9031D" w:rsidP="00D9031D">
      <w:pPr>
        <w:spacing w:line="500" w:lineRule="exact"/>
        <w:ind w:firstLine="56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⑵负责事故应急救援过程中应急抢险物资、</w:t>
      </w:r>
      <w:r w:rsidRPr="00C80D29">
        <w:rPr>
          <w:rFonts w:ascii="仿宋_GB2312" w:eastAsia="仿宋_GB2312" w:hAnsi="仿宋_GB2312" w:cs="仿宋_GB2312" w:hint="eastAsia"/>
          <w:sz w:val="28"/>
          <w:szCs w:val="28"/>
          <w:shd w:val="clear" w:color="auto" w:fill="FFFFFF"/>
        </w:rPr>
        <w:t>个人</w:t>
      </w:r>
      <w:r w:rsidRPr="00C80D29">
        <w:rPr>
          <w:rFonts w:ascii="仿宋_GB2312" w:eastAsia="仿宋_GB2312" w:hAnsi="仿宋_GB2312" w:cs="仿宋_GB2312" w:hint="eastAsia"/>
          <w:sz w:val="28"/>
          <w:szCs w:val="28"/>
        </w:rPr>
        <w:t>防护器材、和对讲机的及时供给；</w:t>
      </w:r>
    </w:p>
    <w:p w:rsidR="00D9031D" w:rsidRPr="004D441D" w:rsidRDefault="00D9031D" w:rsidP="00D9031D">
      <w:pPr>
        <w:spacing w:line="500" w:lineRule="exact"/>
        <w:ind w:firstLineChars="200" w:firstLine="560"/>
        <w:rPr>
          <w:rFonts w:ascii="仿宋_GB2312" w:eastAsia="仿宋_GB2312" w:hAnsi="仿宋_GB2312" w:cs="仿宋_GB2312" w:hint="eastAsia"/>
          <w:color w:val="FF0000"/>
          <w:sz w:val="28"/>
          <w:szCs w:val="28"/>
        </w:rPr>
      </w:pPr>
      <w:r w:rsidRPr="00C80D29">
        <w:rPr>
          <w:rFonts w:ascii="仿宋_GB2312" w:eastAsia="仿宋_GB2312" w:hAnsi="仿宋_GB2312" w:cs="仿宋_GB2312" w:hint="eastAsia"/>
          <w:sz w:val="28"/>
          <w:szCs w:val="28"/>
        </w:rPr>
        <w:t>⑶协助</w:t>
      </w:r>
      <w:r w:rsidRPr="00C80D29">
        <w:rPr>
          <w:rFonts w:ascii="仿宋_GB2312" w:eastAsia="仿宋_GB2312" w:hAnsi="仿宋_GB2312" w:cs="仿宋_GB2312" w:hint="eastAsia"/>
          <w:bCs/>
          <w:sz w:val="28"/>
          <w:szCs w:val="28"/>
        </w:rPr>
        <w:t>现场处置组</w:t>
      </w:r>
      <w:r w:rsidRPr="00C80D29">
        <w:rPr>
          <w:rFonts w:ascii="仿宋_GB2312" w:eastAsia="仿宋_GB2312" w:hAnsi="仿宋_GB2312" w:cs="仿宋_GB2312" w:hint="eastAsia"/>
          <w:sz w:val="28"/>
          <w:szCs w:val="28"/>
        </w:rPr>
        <w:t>进行现场救援。</w:t>
      </w:r>
    </w:p>
    <w:p w:rsidR="00D9031D" w:rsidRPr="00B37AA0" w:rsidRDefault="00D9031D" w:rsidP="00D9031D">
      <w:pPr>
        <w:spacing w:line="500" w:lineRule="exact"/>
        <w:ind w:firstLineChars="200" w:firstLine="562"/>
        <w:rPr>
          <w:rFonts w:ascii="仿宋_GB2312" w:eastAsia="仿宋_GB2312" w:hAnsi="宋体" w:hint="eastAsia"/>
          <w:b/>
          <w:sz w:val="28"/>
          <w:szCs w:val="28"/>
        </w:rPr>
      </w:pPr>
      <w:r w:rsidRPr="00B37AA0">
        <w:rPr>
          <w:rFonts w:ascii="仿宋_GB2312" w:eastAsia="仿宋_GB2312" w:hAnsi="宋体" w:hint="eastAsia"/>
          <w:b/>
          <w:sz w:val="28"/>
          <w:szCs w:val="28"/>
        </w:rPr>
        <w:t>3  应急处置</w:t>
      </w:r>
    </w:p>
    <w:p w:rsidR="00D9031D" w:rsidRPr="003C2AAA" w:rsidRDefault="00D9031D" w:rsidP="00D9031D">
      <w:pPr>
        <w:spacing w:line="500" w:lineRule="exact"/>
        <w:ind w:firstLineChars="200" w:firstLine="560"/>
        <w:rPr>
          <w:rFonts w:ascii="仿宋_GB2312" w:eastAsia="仿宋_GB2312" w:hAnsi="宋体" w:hint="eastAsia"/>
          <w:sz w:val="28"/>
          <w:szCs w:val="28"/>
        </w:rPr>
      </w:pPr>
      <w:r w:rsidRPr="003C2AAA">
        <w:rPr>
          <w:rFonts w:ascii="仿宋_GB2312" w:eastAsia="仿宋_GB2312" w:hAnsi="宋体" w:hint="eastAsia"/>
          <w:sz w:val="28"/>
          <w:szCs w:val="28"/>
        </w:rPr>
        <w:t>3.1事故应急处置程序</w:t>
      </w:r>
    </w:p>
    <w:p w:rsidR="00D9031D" w:rsidRPr="003C2AAA" w:rsidRDefault="00D9031D" w:rsidP="00D9031D">
      <w:pPr>
        <w:spacing w:line="500" w:lineRule="exact"/>
        <w:ind w:firstLineChars="200" w:firstLine="560"/>
        <w:rPr>
          <w:rFonts w:ascii="仿宋_GB2312" w:eastAsia="仿宋_GB2312"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3C2AAA">
          <w:rPr>
            <w:rFonts w:ascii="仿宋_GB2312" w:eastAsia="仿宋_GB2312" w:hAnsi="宋体" w:hint="eastAsia"/>
            <w:sz w:val="28"/>
            <w:szCs w:val="28"/>
          </w:rPr>
          <w:t>3.1.1</w:t>
        </w:r>
      </w:smartTag>
      <w:r w:rsidRPr="003C2AAA">
        <w:rPr>
          <w:rFonts w:ascii="仿宋_GB2312" w:eastAsia="仿宋_GB2312" w:hAnsi="宋体" w:hint="eastAsia"/>
          <w:sz w:val="28"/>
          <w:szCs w:val="28"/>
        </w:rPr>
        <w:t>若硝酸泄漏或伤人发生的车间压滤岗位硝酸使用区</w:t>
      </w:r>
    </w:p>
    <w:p w:rsidR="00D9031D" w:rsidRDefault="00D9031D" w:rsidP="00D9031D">
      <w:pPr>
        <w:spacing w:line="500" w:lineRule="exact"/>
        <w:ind w:firstLineChars="200" w:firstLine="560"/>
        <w:rPr>
          <w:rFonts w:ascii="仿宋_GB2312" w:eastAsia="仿宋_GB2312" w:hAnsi="宋体" w:hint="eastAsia"/>
          <w:sz w:val="28"/>
          <w:szCs w:val="28"/>
        </w:rPr>
      </w:pPr>
      <w:r w:rsidRPr="003C2AAA">
        <w:rPr>
          <w:rFonts w:ascii="仿宋_GB2312" w:eastAsia="仿宋_GB2312" w:hAnsi="宋体"/>
          <w:sz w:val="28"/>
          <w:szCs w:val="28"/>
        </w:rPr>
        <w:fldChar w:fldCharType="begin"/>
      </w:r>
      <w:r w:rsidRPr="003C2AAA">
        <w:rPr>
          <w:rFonts w:ascii="仿宋_GB2312" w:eastAsia="仿宋_GB2312" w:hAnsi="宋体"/>
          <w:sz w:val="28"/>
          <w:szCs w:val="28"/>
        </w:rPr>
        <w:instrText xml:space="preserve"> </w:instrText>
      </w:r>
      <w:r w:rsidRPr="003C2AAA">
        <w:rPr>
          <w:rFonts w:ascii="仿宋_GB2312" w:eastAsia="仿宋_GB2312" w:hAnsi="宋体" w:hint="eastAsia"/>
          <w:sz w:val="28"/>
          <w:szCs w:val="28"/>
        </w:rPr>
        <w:instrText>= 1 \* GB2</w:instrText>
      </w:r>
      <w:r w:rsidRPr="003C2AAA">
        <w:rPr>
          <w:rFonts w:ascii="仿宋_GB2312" w:eastAsia="仿宋_GB2312" w:hAnsi="宋体"/>
          <w:sz w:val="28"/>
          <w:szCs w:val="28"/>
        </w:rPr>
        <w:instrText xml:space="preserve"> </w:instrText>
      </w:r>
      <w:r w:rsidRPr="003C2AAA">
        <w:rPr>
          <w:rFonts w:ascii="仿宋_GB2312" w:eastAsia="仿宋_GB2312" w:hAnsi="宋体"/>
          <w:sz w:val="28"/>
          <w:szCs w:val="28"/>
        </w:rPr>
        <w:fldChar w:fldCharType="separate"/>
      </w:r>
      <w:r w:rsidRPr="003C2AAA">
        <w:rPr>
          <w:rFonts w:ascii="仿宋_GB2312" w:eastAsia="仿宋_GB2312" w:hAnsi="宋体" w:hint="eastAsia"/>
          <w:noProof/>
          <w:sz w:val="28"/>
          <w:szCs w:val="28"/>
        </w:rPr>
        <w:t>⑴</w:t>
      </w:r>
      <w:r w:rsidRPr="003C2AAA">
        <w:rPr>
          <w:rFonts w:ascii="仿宋_GB2312" w:eastAsia="仿宋_GB2312" w:hAnsi="宋体"/>
          <w:sz w:val="28"/>
          <w:szCs w:val="28"/>
        </w:rPr>
        <w:fldChar w:fldCharType="end"/>
      </w:r>
      <w:r w:rsidRPr="003C2AAA">
        <w:rPr>
          <w:rFonts w:ascii="仿宋_GB2312" w:eastAsia="仿宋_GB2312" w:hAnsi="宋体" w:hint="eastAsia"/>
          <w:sz w:val="28"/>
          <w:szCs w:val="28"/>
        </w:rPr>
        <w:t>当发生硝酸泄漏造成人员受伤，当事人应大声呼救，并迅</w:t>
      </w:r>
      <w:r>
        <w:rPr>
          <w:rFonts w:ascii="仿宋_GB2312" w:eastAsia="仿宋_GB2312" w:hAnsi="宋体" w:hint="eastAsia"/>
          <w:sz w:val="28"/>
          <w:szCs w:val="28"/>
        </w:rPr>
        <w:t>速自救</w:t>
      </w:r>
      <w:r w:rsidRPr="00B5232B">
        <w:rPr>
          <w:rFonts w:ascii="仿宋_GB2312" w:eastAsia="仿宋_GB2312" w:hAnsi="宋体" w:hint="eastAsia"/>
          <w:sz w:val="28"/>
          <w:szCs w:val="28"/>
        </w:rPr>
        <w:t>逃离危险区，</w:t>
      </w:r>
      <w:r>
        <w:rPr>
          <w:rFonts w:ascii="仿宋_GB2312" w:eastAsia="仿宋_GB2312" w:hAnsi="宋体" w:hint="eastAsia"/>
          <w:sz w:val="28"/>
          <w:szCs w:val="28"/>
        </w:rPr>
        <w:t>除弃被污染的衣物，用附近的洗眼器喷淋装置进行冲洗。</w:t>
      </w:r>
    </w:p>
    <w:p w:rsidR="00D9031D" w:rsidRDefault="00D9031D" w:rsidP="00D9031D">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2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⑵</w:t>
      </w:r>
      <w:r>
        <w:rPr>
          <w:rFonts w:ascii="仿宋_GB2312" w:eastAsia="仿宋_GB2312" w:hAnsi="仿宋_GB2312" w:cs="仿宋_GB2312"/>
          <w:sz w:val="28"/>
          <w:szCs w:val="28"/>
        </w:rPr>
        <w:fldChar w:fldCharType="end"/>
      </w:r>
      <w:r w:rsidRPr="00B37AA0">
        <w:rPr>
          <w:rFonts w:ascii="仿宋_GB2312" w:eastAsia="仿宋_GB2312" w:hAnsi="宋体" w:hint="eastAsia"/>
          <w:sz w:val="28"/>
          <w:szCs w:val="28"/>
        </w:rPr>
        <w:t>当发生硝酸泄漏</w:t>
      </w:r>
      <w:r>
        <w:rPr>
          <w:rFonts w:ascii="仿宋_GB2312" w:eastAsia="仿宋_GB2312" w:hAnsi="宋体" w:hint="eastAsia"/>
          <w:sz w:val="28"/>
          <w:szCs w:val="28"/>
        </w:rPr>
        <w:t>后，</w:t>
      </w:r>
      <w:r w:rsidRPr="00C80D29">
        <w:rPr>
          <w:rFonts w:ascii="仿宋_GB2312" w:eastAsia="仿宋_GB2312" w:hAnsi="仿宋_GB2312" w:cs="仿宋_GB2312" w:hint="eastAsia"/>
          <w:sz w:val="28"/>
          <w:szCs w:val="28"/>
        </w:rPr>
        <w:t>现场第一发现者立即向班长报告，</w:t>
      </w:r>
      <w:r>
        <w:rPr>
          <w:rFonts w:ascii="仿宋_GB2312" w:eastAsia="仿宋_GB2312" w:hAnsi="仿宋_GB2312" w:cs="仿宋_GB2312" w:hint="eastAsia"/>
          <w:sz w:val="28"/>
          <w:szCs w:val="28"/>
        </w:rPr>
        <w:t>若有人被 酸灼伤，发现者应在搞好个体防护的情况下及时切断泄漏源；并接引伤者脱离硝酸污染区，协助伤者除弃被污染的衣物，并用流动的清水对伤者时行长时间冲洗。</w:t>
      </w:r>
    </w:p>
    <w:p w:rsidR="00D9031D" w:rsidRDefault="00D9031D" w:rsidP="00D9031D">
      <w:pPr>
        <w:spacing w:line="500" w:lineRule="exact"/>
        <w:ind w:leftChars="263" w:left="552"/>
        <w:rPr>
          <w:rFonts w:ascii="仿宋_GB2312" w:eastAsia="仿宋_GB2312" w:hAnsi="仿宋_GB2312" w:cs="仿宋_GB2312" w:hint="eastAsia"/>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3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⑶</w:t>
      </w:r>
      <w:r>
        <w:rPr>
          <w:rFonts w:ascii="仿宋_GB2312" w:eastAsia="仿宋_GB2312" w:hAnsi="仿宋_GB2312" w:cs="仿宋_GB2312"/>
          <w:sz w:val="28"/>
          <w:szCs w:val="28"/>
        </w:rPr>
        <w:fldChar w:fldCharType="end"/>
      </w:r>
      <w:r w:rsidRPr="00C80D29">
        <w:rPr>
          <w:rFonts w:ascii="仿宋_GB2312" w:eastAsia="仿宋_GB2312" w:hAnsi="仿宋_GB2312" w:cs="仿宋_GB2312" w:hint="eastAsia"/>
          <w:sz w:val="28"/>
          <w:szCs w:val="28"/>
        </w:rPr>
        <w:t>班长接到报告后立即向车间主任和调度报告，</w:t>
      </w:r>
      <w:r>
        <w:rPr>
          <w:rFonts w:ascii="仿宋_GB2312" w:eastAsia="仿宋_GB2312" w:hAnsi="仿宋_GB2312" w:cs="仿宋_GB2312" w:hint="eastAsia"/>
          <w:sz w:val="28"/>
          <w:szCs w:val="28"/>
        </w:rPr>
        <w:t>并组织班中人员</w:t>
      </w:r>
    </w:p>
    <w:p w:rsidR="00D9031D" w:rsidRDefault="00D9031D" w:rsidP="00D9031D">
      <w:pPr>
        <w:spacing w:line="500" w:lineRule="exact"/>
        <w:ind w:leftChars="1" w:left="554" w:hangingChars="197" w:hanging="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组成临时抢救小组开展紧急救援，做好前期救援准备，防止事故扩大。</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w:instrText>
      </w:r>
      <w:r>
        <w:rPr>
          <w:rFonts w:ascii="仿宋_GB2312" w:eastAsia="仿宋_GB2312" w:hAnsi="仿宋_GB2312" w:cs="仿宋_GB2312" w:hint="eastAsia"/>
          <w:sz w:val="28"/>
          <w:szCs w:val="28"/>
        </w:rPr>
        <w:instrText>= 4 \* GB2</w:instrText>
      </w:r>
      <w:r>
        <w:rPr>
          <w:rFonts w:ascii="仿宋_GB2312" w:eastAsia="仿宋_GB2312" w:hAnsi="仿宋_GB2312" w:cs="仿宋_GB2312"/>
          <w:sz w:val="28"/>
          <w:szCs w:val="28"/>
        </w:rPr>
        <w:instrText xml:space="preserve"> </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noProof/>
          <w:sz w:val="28"/>
          <w:szCs w:val="28"/>
        </w:rPr>
        <w:t>⑷</w:t>
      </w:r>
      <w:r>
        <w:rPr>
          <w:rFonts w:ascii="仿宋_GB2312" w:eastAsia="仿宋_GB2312" w:hAnsi="仿宋_GB2312" w:cs="仿宋_GB2312"/>
          <w:sz w:val="28"/>
          <w:szCs w:val="28"/>
        </w:rPr>
        <w:fldChar w:fldCharType="end"/>
      </w:r>
      <w:r w:rsidRPr="00C80D29">
        <w:rPr>
          <w:rFonts w:ascii="仿宋_GB2312" w:eastAsia="仿宋_GB2312" w:hAnsi="仿宋_GB2312" w:cs="仿宋_GB2312" w:hint="eastAsia"/>
          <w:sz w:val="28"/>
          <w:szCs w:val="28"/>
        </w:rPr>
        <w:t>车间主任在接到报告后立即向磷肥厂厂长报告，并赶赴现场进行现场指挥。启动车间级现场处置方案。车间主任立即按照方案要求通知救援小组人员，迅速携带相关物资沿着安全的通道到达指定地点，进行事故初期处理。</w:t>
      </w:r>
    </w:p>
    <w:p w:rsidR="00D9031D" w:rsidRPr="003C2AAA" w:rsidRDefault="00D9031D" w:rsidP="00D9031D">
      <w:pPr>
        <w:spacing w:line="500" w:lineRule="exact"/>
        <w:rPr>
          <w:rFonts w:ascii="仿宋_GB2312" w:eastAsia="仿宋_GB2312" w:hAnsi="宋体" w:hint="eastAsia"/>
          <w:sz w:val="28"/>
          <w:szCs w:val="28"/>
        </w:rPr>
      </w:pPr>
      <w:r w:rsidRPr="003C2AAA">
        <w:rPr>
          <w:rFonts w:ascii="仿宋_GB2312" w:eastAsia="仿宋_GB2312" w:hAnsi="宋体" w:hint="eastAsia"/>
          <w:sz w:val="28"/>
          <w:szCs w:val="28"/>
        </w:rPr>
        <w:t>3.1.2若硝酸泄漏或伤人发生的硝酸内转过程中</w:t>
      </w:r>
    </w:p>
    <w:p w:rsidR="00D9031D" w:rsidRPr="003C2AAA" w:rsidRDefault="00D9031D" w:rsidP="00D9031D">
      <w:pPr>
        <w:spacing w:line="500" w:lineRule="exact"/>
        <w:rPr>
          <w:rFonts w:ascii="仿宋_GB2312" w:eastAsia="仿宋_GB2312" w:hAnsi="宋体" w:hint="eastAsia"/>
          <w:sz w:val="28"/>
          <w:szCs w:val="28"/>
        </w:rPr>
      </w:pPr>
      <w:r w:rsidRPr="003C2AAA">
        <w:rPr>
          <w:rFonts w:ascii="仿宋_GB2312" w:eastAsia="仿宋_GB2312" w:hAnsi="宋体" w:hint="eastAsia"/>
          <w:sz w:val="28"/>
          <w:szCs w:val="28"/>
        </w:rPr>
        <w:t xml:space="preserve">    当硝酸泄漏发生在机车内转过程中。押运人员及司机应迅速分别电话向车间主任汇报，由车间组织人员到现场进行处置 。</w:t>
      </w:r>
    </w:p>
    <w:p w:rsidR="00D9031D" w:rsidRPr="00B37AA0" w:rsidRDefault="00D9031D" w:rsidP="00D9031D">
      <w:pPr>
        <w:spacing w:line="500" w:lineRule="exact"/>
        <w:rPr>
          <w:rFonts w:ascii="仿宋_GB2312" w:eastAsia="仿宋_GB2312" w:hAnsi="宋体" w:hint="eastAsia"/>
          <w:sz w:val="28"/>
          <w:szCs w:val="28"/>
        </w:rPr>
      </w:pPr>
      <w:r w:rsidRPr="003C2AAA">
        <w:rPr>
          <w:rFonts w:ascii="仿宋_GB2312" w:eastAsia="仿宋_GB2312" w:hAnsi="宋体" w:hint="eastAsia"/>
          <w:sz w:val="28"/>
          <w:szCs w:val="28"/>
        </w:rPr>
        <w:t xml:space="preserve">3.1.3 </w:t>
      </w:r>
      <w:r w:rsidRPr="00B37AA0">
        <w:rPr>
          <w:rFonts w:ascii="仿宋_GB2312" w:eastAsia="仿宋_GB2312" w:hAnsi="宋体" w:hint="eastAsia"/>
          <w:sz w:val="28"/>
          <w:szCs w:val="28"/>
        </w:rPr>
        <w:t>发生下列情况，应由车间主任向厂长请示启动《</w:t>
      </w:r>
      <w:r>
        <w:rPr>
          <w:rFonts w:ascii="仿宋_GB2312" w:eastAsia="仿宋_GB2312" w:hAnsi="宋体" w:hint="eastAsia"/>
          <w:sz w:val="28"/>
          <w:szCs w:val="28"/>
        </w:rPr>
        <w:t>磷肥厂</w:t>
      </w:r>
      <w:r w:rsidRPr="00B37AA0">
        <w:rPr>
          <w:rFonts w:ascii="仿宋_GB2312" w:eastAsia="仿宋_GB2312" w:hAnsi="宋体" w:hint="eastAsia"/>
          <w:sz w:val="28"/>
          <w:szCs w:val="28"/>
        </w:rPr>
        <w:t>事故应急</w:t>
      </w:r>
      <w:r>
        <w:rPr>
          <w:rFonts w:ascii="仿宋_GB2312" w:eastAsia="仿宋_GB2312" w:hAnsi="宋体" w:hint="eastAsia"/>
          <w:sz w:val="28"/>
          <w:szCs w:val="28"/>
        </w:rPr>
        <w:t>处置</w:t>
      </w:r>
      <w:r w:rsidRPr="00B37AA0">
        <w:rPr>
          <w:rFonts w:ascii="仿宋_GB2312" w:eastAsia="仿宋_GB2312" w:hAnsi="宋体" w:hint="eastAsia"/>
          <w:sz w:val="28"/>
          <w:szCs w:val="28"/>
        </w:rPr>
        <w:t>预案》</w:t>
      </w:r>
      <w:r>
        <w:rPr>
          <w:rFonts w:ascii="仿宋_GB2312" w:eastAsia="仿宋_GB2312" w:hAnsi="宋体" w:hint="eastAsia"/>
          <w:sz w:val="28"/>
          <w:szCs w:val="28"/>
        </w:rPr>
        <w:t>，</w:t>
      </w:r>
      <w:r w:rsidRPr="00B37AA0">
        <w:rPr>
          <w:rFonts w:ascii="仿宋_GB2312" w:eastAsia="仿宋_GB2312" w:hAnsi="宋体" w:hint="eastAsia"/>
          <w:sz w:val="28"/>
          <w:szCs w:val="28"/>
        </w:rPr>
        <w:t>请求支援。</w:t>
      </w:r>
    </w:p>
    <w:p w:rsidR="00D9031D" w:rsidRPr="00B37AA0"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color w:val="000000"/>
          <w:sz w:val="28"/>
          <w:szCs w:val="28"/>
        </w:rPr>
        <w:fldChar w:fldCharType="begin"/>
      </w:r>
      <w:r>
        <w:rPr>
          <w:rFonts w:ascii="仿宋_GB2312" w:eastAsia="仿宋_GB2312" w:hAnsi="宋体"/>
          <w:color w:val="000000"/>
          <w:sz w:val="28"/>
          <w:szCs w:val="28"/>
        </w:rPr>
        <w:instrText xml:space="preserve"> </w:instrText>
      </w:r>
      <w:r>
        <w:rPr>
          <w:rFonts w:ascii="仿宋_GB2312" w:eastAsia="仿宋_GB2312" w:hAnsi="宋体" w:hint="eastAsia"/>
          <w:color w:val="000000"/>
          <w:sz w:val="28"/>
          <w:szCs w:val="28"/>
        </w:rPr>
        <w:instrText>= 1 \* GB2</w:instrText>
      </w:r>
      <w:r>
        <w:rPr>
          <w:rFonts w:ascii="仿宋_GB2312" w:eastAsia="仿宋_GB2312" w:hAnsi="宋体"/>
          <w:color w:val="000000"/>
          <w:sz w:val="28"/>
          <w:szCs w:val="28"/>
        </w:rPr>
        <w:instrText xml:space="preserve"> </w:instrText>
      </w:r>
      <w:r>
        <w:rPr>
          <w:rFonts w:ascii="仿宋_GB2312" w:eastAsia="仿宋_GB2312" w:hAnsi="宋体"/>
          <w:color w:val="000000"/>
          <w:sz w:val="28"/>
          <w:szCs w:val="28"/>
        </w:rPr>
        <w:fldChar w:fldCharType="separate"/>
      </w:r>
      <w:r>
        <w:rPr>
          <w:rFonts w:ascii="仿宋_GB2312" w:eastAsia="仿宋_GB2312" w:hAnsi="宋体" w:hint="eastAsia"/>
          <w:noProof/>
          <w:color w:val="000000"/>
          <w:sz w:val="28"/>
          <w:szCs w:val="28"/>
        </w:rPr>
        <w:t>⑴</w:t>
      </w:r>
      <w:r>
        <w:rPr>
          <w:rFonts w:ascii="仿宋_GB2312" w:eastAsia="仿宋_GB2312" w:hAnsi="宋体"/>
          <w:color w:val="000000"/>
          <w:sz w:val="28"/>
          <w:szCs w:val="28"/>
        </w:rPr>
        <w:fldChar w:fldCharType="end"/>
      </w:r>
      <w:r w:rsidRPr="00B37AA0">
        <w:rPr>
          <w:rFonts w:ascii="仿宋_GB2312" w:eastAsia="仿宋_GB2312" w:hAnsi="宋体" w:hint="eastAsia"/>
          <w:sz w:val="28"/>
          <w:szCs w:val="28"/>
        </w:rPr>
        <w:t>硝酸量大泄漏，伤人多；</w:t>
      </w:r>
    </w:p>
    <w:p w:rsidR="00D9031D" w:rsidRPr="00B37AA0"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cs="宋体"/>
          <w:color w:val="000000"/>
          <w:sz w:val="28"/>
          <w:szCs w:val="28"/>
        </w:rPr>
        <w:fldChar w:fldCharType="begin"/>
      </w:r>
      <w:r>
        <w:rPr>
          <w:rFonts w:ascii="仿宋_GB2312" w:eastAsia="仿宋_GB2312" w:hAnsi="宋体" w:cs="宋体"/>
          <w:color w:val="000000"/>
          <w:sz w:val="28"/>
          <w:szCs w:val="28"/>
        </w:rPr>
        <w:instrText xml:space="preserve"> </w:instrText>
      </w:r>
      <w:r>
        <w:rPr>
          <w:rFonts w:ascii="仿宋_GB2312" w:eastAsia="仿宋_GB2312" w:hAnsi="宋体" w:cs="宋体" w:hint="eastAsia"/>
          <w:color w:val="000000"/>
          <w:sz w:val="28"/>
          <w:szCs w:val="28"/>
        </w:rPr>
        <w:instrText>= 2 \* GB2</w:instrText>
      </w:r>
      <w:r>
        <w:rPr>
          <w:rFonts w:ascii="仿宋_GB2312" w:eastAsia="仿宋_GB2312" w:hAnsi="宋体" w:cs="宋体"/>
          <w:color w:val="000000"/>
          <w:sz w:val="28"/>
          <w:szCs w:val="28"/>
        </w:rPr>
        <w:instrText xml:space="preserve"> </w:instrText>
      </w:r>
      <w:r>
        <w:rPr>
          <w:rFonts w:ascii="仿宋_GB2312" w:eastAsia="仿宋_GB2312" w:hAnsi="宋体" w:cs="宋体"/>
          <w:color w:val="000000"/>
          <w:sz w:val="28"/>
          <w:szCs w:val="28"/>
        </w:rPr>
        <w:fldChar w:fldCharType="separate"/>
      </w:r>
      <w:r>
        <w:rPr>
          <w:rFonts w:ascii="仿宋_GB2312" w:eastAsia="仿宋_GB2312" w:hAnsi="宋体" w:cs="宋体" w:hint="eastAsia"/>
          <w:noProof/>
          <w:color w:val="000000"/>
          <w:sz w:val="28"/>
          <w:szCs w:val="28"/>
        </w:rPr>
        <w:t>⑵</w:t>
      </w:r>
      <w:r>
        <w:rPr>
          <w:rFonts w:ascii="仿宋_GB2312" w:eastAsia="仿宋_GB2312" w:hAnsi="宋体" w:cs="宋体"/>
          <w:color w:val="000000"/>
          <w:sz w:val="28"/>
          <w:szCs w:val="28"/>
        </w:rPr>
        <w:fldChar w:fldCharType="end"/>
      </w:r>
      <w:r w:rsidRPr="00B37AA0">
        <w:rPr>
          <w:rFonts w:ascii="仿宋_GB2312" w:eastAsia="仿宋_GB2312" w:hAnsi="宋体" w:hint="eastAsia"/>
          <w:sz w:val="28"/>
          <w:szCs w:val="28"/>
        </w:rPr>
        <w:t>硝酸量大泄漏，流入主排水沟，可能导致环境污染；</w:t>
      </w:r>
    </w:p>
    <w:p w:rsidR="00D9031D" w:rsidRPr="00B37AA0"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color w:val="000000"/>
          <w:sz w:val="28"/>
          <w:szCs w:val="28"/>
        </w:rPr>
        <w:fldChar w:fldCharType="begin"/>
      </w:r>
      <w:r>
        <w:rPr>
          <w:rFonts w:ascii="仿宋_GB2312" w:eastAsia="仿宋_GB2312" w:hAnsi="宋体"/>
          <w:color w:val="000000"/>
          <w:sz w:val="28"/>
          <w:szCs w:val="28"/>
        </w:rPr>
        <w:instrText xml:space="preserve"> </w:instrText>
      </w:r>
      <w:r>
        <w:rPr>
          <w:rFonts w:ascii="仿宋_GB2312" w:eastAsia="仿宋_GB2312" w:hAnsi="宋体" w:hint="eastAsia"/>
          <w:color w:val="000000"/>
          <w:sz w:val="28"/>
          <w:szCs w:val="28"/>
        </w:rPr>
        <w:instrText>= 3 \* GB2</w:instrText>
      </w:r>
      <w:r>
        <w:rPr>
          <w:rFonts w:ascii="仿宋_GB2312" w:eastAsia="仿宋_GB2312" w:hAnsi="宋体"/>
          <w:color w:val="000000"/>
          <w:sz w:val="28"/>
          <w:szCs w:val="28"/>
        </w:rPr>
        <w:instrText xml:space="preserve"> </w:instrText>
      </w:r>
      <w:r>
        <w:rPr>
          <w:rFonts w:ascii="仿宋_GB2312" w:eastAsia="仿宋_GB2312" w:hAnsi="宋体"/>
          <w:color w:val="000000"/>
          <w:sz w:val="28"/>
          <w:szCs w:val="28"/>
        </w:rPr>
        <w:fldChar w:fldCharType="separate"/>
      </w:r>
      <w:r>
        <w:rPr>
          <w:rFonts w:ascii="仿宋_GB2312" w:eastAsia="仿宋_GB2312" w:hAnsi="宋体" w:hint="eastAsia"/>
          <w:noProof/>
          <w:color w:val="000000"/>
          <w:sz w:val="28"/>
          <w:szCs w:val="28"/>
        </w:rPr>
        <w:t>⑶</w:t>
      </w:r>
      <w:r>
        <w:rPr>
          <w:rFonts w:ascii="仿宋_GB2312" w:eastAsia="仿宋_GB2312" w:hAnsi="宋体"/>
          <w:color w:val="000000"/>
          <w:sz w:val="28"/>
          <w:szCs w:val="28"/>
        </w:rPr>
        <w:fldChar w:fldCharType="end"/>
      </w:r>
      <w:r>
        <w:rPr>
          <w:rFonts w:ascii="仿宋_GB2312" w:eastAsia="仿宋_GB2312" w:hAnsi="宋体" w:hint="eastAsia"/>
          <w:sz w:val="28"/>
          <w:szCs w:val="28"/>
        </w:rPr>
        <w:t>硝酸量大泄漏，产生大量红棕色毒烟；可能导致多人中毒</w:t>
      </w:r>
      <w:r w:rsidRPr="00B37AA0">
        <w:rPr>
          <w:rFonts w:ascii="仿宋_GB2312" w:eastAsia="仿宋_GB2312" w:hAnsi="宋体" w:hint="eastAsia"/>
          <w:sz w:val="28"/>
          <w:szCs w:val="28"/>
        </w:rPr>
        <w:t>；</w:t>
      </w:r>
    </w:p>
    <w:p w:rsidR="00D9031D" w:rsidRDefault="00D9031D" w:rsidP="00D9031D">
      <w:pPr>
        <w:spacing w:line="500" w:lineRule="exact"/>
        <w:ind w:firstLineChars="200" w:firstLine="562"/>
        <w:rPr>
          <w:rFonts w:ascii="仿宋_GB2312" w:eastAsia="仿宋_GB2312" w:hAnsi="宋体" w:hint="eastAsia"/>
          <w:b/>
          <w:sz w:val="28"/>
          <w:szCs w:val="28"/>
        </w:rPr>
      </w:pPr>
      <w:r w:rsidRPr="00B37AA0">
        <w:rPr>
          <w:rFonts w:ascii="仿宋_GB2312" w:eastAsia="仿宋_GB2312" w:hAnsi="宋体" w:hint="eastAsia"/>
          <w:b/>
          <w:sz w:val="28"/>
          <w:szCs w:val="28"/>
        </w:rPr>
        <w:t>3.</w:t>
      </w:r>
      <w:r>
        <w:rPr>
          <w:rFonts w:ascii="仿宋_GB2312" w:eastAsia="仿宋_GB2312" w:hAnsi="宋体" w:hint="eastAsia"/>
          <w:b/>
          <w:sz w:val="28"/>
          <w:szCs w:val="28"/>
        </w:rPr>
        <w:t>2</w:t>
      </w:r>
      <w:r w:rsidRPr="00B37AA0">
        <w:rPr>
          <w:rFonts w:ascii="仿宋_GB2312" w:eastAsia="仿宋_GB2312" w:hAnsi="宋体" w:hint="eastAsia"/>
          <w:b/>
          <w:sz w:val="28"/>
          <w:szCs w:val="28"/>
        </w:rPr>
        <w:t xml:space="preserve"> </w:t>
      </w:r>
      <w:r>
        <w:rPr>
          <w:rFonts w:ascii="仿宋_GB2312" w:eastAsia="仿宋_GB2312" w:hAnsi="宋体" w:hint="eastAsia"/>
          <w:b/>
          <w:sz w:val="28"/>
          <w:szCs w:val="28"/>
        </w:rPr>
        <w:t>现场应急处置措施</w:t>
      </w:r>
    </w:p>
    <w:p w:rsidR="00D9031D" w:rsidRPr="00BA5C9F" w:rsidRDefault="00D9031D" w:rsidP="00D9031D">
      <w:pPr>
        <w:spacing w:line="500" w:lineRule="exact"/>
        <w:ind w:firstLineChars="200" w:firstLine="560"/>
        <w:rPr>
          <w:rFonts w:ascii="仿宋_GB2312" w:eastAsia="仿宋_GB2312" w:hAnsi="宋体" w:hint="eastAsia"/>
          <w:sz w:val="28"/>
          <w:szCs w:val="28"/>
        </w:rPr>
      </w:pPr>
      <w:r w:rsidRPr="00BA5C9F">
        <w:rPr>
          <w:rFonts w:ascii="仿宋_GB2312" w:eastAsia="仿宋_GB2312" w:hAnsi="宋体" w:hint="eastAsia"/>
          <w:sz w:val="28"/>
          <w:szCs w:val="28"/>
        </w:rPr>
        <w:t>3.</w:t>
      </w:r>
      <w:r>
        <w:rPr>
          <w:rFonts w:ascii="仿宋_GB2312" w:eastAsia="仿宋_GB2312" w:hAnsi="宋体" w:hint="eastAsia"/>
          <w:sz w:val="28"/>
          <w:szCs w:val="28"/>
        </w:rPr>
        <w:t>2</w:t>
      </w:r>
      <w:r w:rsidRPr="00BA5C9F">
        <w:rPr>
          <w:rFonts w:ascii="仿宋_GB2312" w:eastAsia="仿宋_GB2312" w:hAnsi="宋体" w:hint="eastAsia"/>
          <w:sz w:val="28"/>
          <w:szCs w:val="28"/>
        </w:rPr>
        <w:t>.1现场工艺操作处置</w:t>
      </w:r>
    </w:p>
    <w:p w:rsidR="00D9031D" w:rsidRDefault="00D9031D" w:rsidP="00D9031D">
      <w:pPr>
        <w:spacing w:line="500" w:lineRule="exact"/>
        <w:ind w:firstLineChars="200" w:firstLine="560"/>
        <w:rPr>
          <w:rFonts w:ascii="仿宋_GB2312" w:eastAsia="仿宋_GB2312" w:hAnsi="宋体" w:cs="宋体" w:hint="eastAsia"/>
          <w:color w:val="000000"/>
          <w:sz w:val="28"/>
          <w:szCs w:val="28"/>
        </w:rPr>
      </w:pPr>
      <w:r>
        <w:rPr>
          <w:rFonts w:ascii="仿宋_GB2312" w:eastAsia="仿宋_GB2312" w:hAnsi="宋体"/>
          <w:color w:val="000000"/>
          <w:sz w:val="28"/>
          <w:szCs w:val="28"/>
        </w:rPr>
        <w:fldChar w:fldCharType="begin"/>
      </w:r>
      <w:r>
        <w:rPr>
          <w:rFonts w:ascii="仿宋_GB2312" w:eastAsia="仿宋_GB2312" w:hAnsi="宋体"/>
          <w:color w:val="000000"/>
          <w:sz w:val="28"/>
          <w:szCs w:val="28"/>
        </w:rPr>
        <w:instrText xml:space="preserve"> </w:instrText>
      </w:r>
      <w:r>
        <w:rPr>
          <w:rFonts w:ascii="仿宋_GB2312" w:eastAsia="仿宋_GB2312" w:hAnsi="宋体" w:hint="eastAsia"/>
          <w:color w:val="000000"/>
          <w:sz w:val="28"/>
          <w:szCs w:val="28"/>
        </w:rPr>
        <w:instrText>= 1 \* GB2</w:instrText>
      </w:r>
      <w:r>
        <w:rPr>
          <w:rFonts w:ascii="仿宋_GB2312" w:eastAsia="仿宋_GB2312" w:hAnsi="宋体"/>
          <w:color w:val="000000"/>
          <w:sz w:val="28"/>
          <w:szCs w:val="28"/>
        </w:rPr>
        <w:instrText xml:space="preserve"> </w:instrText>
      </w:r>
      <w:r>
        <w:rPr>
          <w:rFonts w:ascii="仿宋_GB2312" w:eastAsia="仿宋_GB2312" w:hAnsi="宋体"/>
          <w:color w:val="000000"/>
          <w:sz w:val="28"/>
          <w:szCs w:val="28"/>
        </w:rPr>
        <w:fldChar w:fldCharType="separate"/>
      </w:r>
      <w:r>
        <w:rPr>
          <w:rFonts w:ascii="仿宋_GB2312" w:eastAsia="仿宋_GB2312" w:hAnsi="宋体" w:hint="eastAsia"/>
          <w:noProof/>
          <w:color w:val="000000"/>
          <w:sz w:val="28"/>
          <w:szCs w:val="28"/>
        </w:rPr>
        <w:t>⑴</w:t>
      </w:r>
      <w:r>
        <w:rPr>
          <w:rFonts w:ascii="仿宋_GB2312" w:eastAsia="仿宋_GB2312" w:hAnsi="宋体"/>
          <w:color w:val="000000"/>
          <w:sz w:val="28"/>
          <w:szCs w:val="28"/>
        </w:rPr>
        <w:fldChar w:fldCharType="end"/>
      </w:r>
      <w:r w:rsidRPr="00B37AA0">
        <w:rPr>
          <w:rFonts w:ascii="仿宋_GB2312" w:eastAsia="仿宋_GB2312" w:hAnsi="宋体" w:hint="eastAsia"/>
          <w:color w:val="000000"/>
          <w:sz w:val="28"/>
          <w:szCs w:val="28"/>
        </w:rPr>
        <w:t>硝酸发生泄漏后，应根据泄漏量的大小，立即在至少50～100m泄漏区范围内建立警戒区。严格控制现场人员及车辆出入。警戒区内的无关人员应沿侧上风方向撤离。</w:t>
      </w:r>
      <w:r>
        <w:rPr>
          <w:rFonts w:ascii="仿宋_GB2312" w:eastAsia="仿宋_GB2312" w:hAnsi="宋体" w:cs="宋体" w:hint="eastAsia"/>
          <w:color w:val="000000"/>
          <w:sz w:val="28"/>
          <w:szCs w:val="28"/>
        </w:rPr>
        <w:t>操作人员在搞好个体防护</w:t>
      </w:r>
      <w:r w:rsidRPr="00B37AA0">
        <w:rPr>
          <w:rFonts w:ascii="仿宋_GB2312" w:eastAsia="仿宋_GB2312" w:hAnsi="宋体" w:cs="宋体" w:hint="eastAsia"/>
          <w:color w:val="000000"/>
          <w:sz w:val="28"/>
          <w:szCs w:val="28"/>
        </w:rPr>
        <w:t>的前提</w:t>
      </w:r>
      <w:r>
        <w:rPr>
          <w:rFonts w:ascii="仿宋_GB2312" w:eastAsia="仿宋_GB2312" w:hAnsi="宋体" w:cs="宋体" w:hint="eastAsia"/>
          <w:color w:val="000000"/>
          <w:sz w:val="28"/>
          <w:szCs w:val="28"/>
        </w:rPr>
        <w:t>进入泄漏区查找泄漏源，制定行之有效的方案后</w:t>
      </w:r>
      <w:r w:rsidRPr="00B37AA0">
        <w:rPr>
          <w:rFonts w:ascii="仿宋_GB2312" w:eastAsia="仿宋_GB2312" w:hAnsi="宋体" w:cs="宋体" w:hint="eastAsia"/>
          <w:color w:val="000000"/>
          <w:sz w:val="28"/>
          <w:szCs w:val="28"/>
        </w:rPr>
        <w:t>进行堵漏</w:t>
      </w:r>
      <w:r>
        <w:rPr>
          <w:rFonts w:ascii="仿宋_GB2312" w:eastAsia="仿宋_GB2312" w:hAnsi="宋体" w:cs="宋体" w:hint="eastAsia"/>
          <w:color w:val="000000"/>
          <w:sz w:val="28"/>
          <w:szCs w:val="28"/>
        </w:rPr>
        <w:t>处置</w:t>
      </w:r>
      <w:r w:rsidRPr="00B37AA0">
        <w:rPr>
          <w:rFonts w:ascii="仿宋_GB2312" w:eastAsia="仿宋_GB2312" w:hAnsi="宋体" w:cs="宋体" w:hint="eastAsia"/>
          <w:color w:val="000000"/>
          <w:sz w:val="28"/>
          <w:szCs w:val="28"/>
        </w:rPr>
        <w:t>。</w:t>
      </w:r>
    </w:p>
    <w:p w:rsidR="00D9031D" w:rsidRDefault="00D9031D" w:rsidP="00D9031D">
      <w:pPr>
        <w:spacing w:line="500" w:lineRule="exact"/>
        <w:ind w:firstLineChars="200" w:firstLine="560"/>
        <w:rPr>
          <w:rFonts w:ascii="仿宋_GB2312" w:eastAsia="仿宋_GB2312" w:hAnsi="宋体" w:hint="eastAsia"/>
          <w:color w:val="000000"/>
          <w:sz w:val="28"/>
          <w:szCs w:val="28"/>
        </w:rPr>
      </w:pPr>
      <w:r>
        <w:rPr>
          <w:rFonts w:ascii="仿宋_GB2312" w:eastAsia="仿宋_GB2312" w:hAnsi="宋体" w:cs="宋体"/>
          <w:color w:val="000000"/>
          <w:sz w:val="28"/>
          <w:szCs w:val="28"/>
        </w:rPr>
        <w:fldChar w:fldCharType="begin"/>
      </w:r>
      <w:r>
        <w:rPr>
          <w:rFonts w:ascii="仿宋_GB2312" w:eastAsia="仿宋_GB2312" w:hAnsi="宋体" w:cs="宋体"/>
          <w:color w:val="000000"/>
          <w:sz w:val="28"/>
          <w:szCs w:val="28"/>
        </w:rPr>
        <w:instrText xml:space="preserve"> </w:instrText>
      </w:r>
      <w:r>
        <w:rPr>
          <w:rFonts w:ascii="仿宋_GB2312" w:eastAsia="仿宋_GB2312" w:hAnsi="宋体" w:cs="宋体" w:hint="eastAsia"/>
          <w:color w:val="000000"/>
          <w:sz w:val="28"/>
          <w:szCs w:val="28"/>
        </w:rPr>
        <w:instrText>= 2 \* GB2</w:instrText>
      </w:r>
      <w:r>
        <w:rPr>
          <w:rFonts w:ascii="仿宋_GB2312" w:eastAsia="仿宋_GB2312" w:hAnsi="宋体" w:cs="宋体"/>
          <w:color w:val="000000"/>
          <w:sz w:val="28"/>
          <w:szCs w:val="28"/>
        </w:rPr>
        <w:instrText xml:space="preserve"> </w:instrText>
      </w:r>
      <w:r>
        <w:rPr>
          <w:rFonts w:ascii="仿宋_GB2312" w:eastAsia="仿宋_GB2312" w:hAnsi="宋体" w:cs="宋体"/>
          <w:color w:val="000000"/>
          <w:sz w:val="28"/>
          <w:szCs w:val="28"/>
        </w:rPr>
        <w:fldChar w:fldCharType="separate"/>
      </w:r>
      <w:r>
        <w:rPr>
          <w:rFonts w:ascii="仿宋_GB2312" w:eastAsia="仿宋_GB2312" w:hAnsi="宋体" w:cs="宋体" w:hint="eastAsia"/>
          <w:noProof/>
          <w:color w:val="000000"/>
          <w:sz w:val="28"/>
          <w:szCs w:val="28"/>
        </w:rPr>
        <w:t>⑵</w:t>
      </w:r>
      <w:r>
        <w:rPr>
          <w:rFonts w:ascii="仿宋_GB2312" w:eastAsia="仿宋_GB2312" w:hAnsi="宋体" w:cs="宋体"/>
          <w:color w:val="000000"/>
          <w:sz w:val="28"/>
          <w:szCs w:val="28"/>
        </w:rPr>
        <w:fldChar w:fldCharType="end"/>
      </w:r>
      <w:r w:rsidRPr="00B37AA0">
        <w:rPr>
          <w:rFonts w:ascii="仿宋_GB2312" w:eastAsia="仿宋_GB2312" w:hAnsi="宋体" w:cs="宋体" w:hint="eastAsia"/>
          <w:color w:val="000000"/>
          <w:sz w:val="28"/>
          <w:szCs w:val="28"/>
        </w:rPr>
        <w:t>小量泄漏时，可用</w:t>
      </w:r>
      <w:r>
        <w:rPr>
          <w:rFonts w:ascii="仿宋_GB2312" w:eastAsia="仿宋_GB2312" w:hAnsi="宋体" w:cs="宋体" w:hint="eastAsia"/>
          <w:color w:val="000000"/>
          <w:sz w:val="28"/>
          <w:szCs w:val="28"/>
        </w:rPr>
        <w:t>尾矿、</w:t>
      </w:r>
      <w:r w:rsidRPr="00B37AA0">
        <w:rPr>
          <w:rFonts w:ascii="仿宋_GB2312" w:eastAsia="仿宋_GB2312" w:hAnsi="宋体" w:cs="宋体" w:hint="eastAsia"/>
          <w:color w:val="000000"/>
          <w:sz w:val="28"/>
          <w:szCs w:val="28"/>
        </w:rPr>
        <w:t>干土、干砂或其它不燃性材料吸收，也可以用大量水冲洗，冲洗水稀释后（</w:t>
      </w:r>
      <w:r w:rsidRPr="00B37AA0">
        <w:rPr>
          <w:rFonts w:ascii="仿宋_GB2312" w:eastAsia="仿宋_GB2312" w:hAnsi="宋体" w:hint="eastAsia"/>
          <w:color w:val="000000"/>
          <w:sz w:val="28"/>
          <w:szCs w:val="28"/>
        </w:rPr>
        <w:t>pH值降至5.5～8.5）排入废水收集系统。</w:t>
      </w:r>
    </w:p>
    <w:p w:rsidR="00D9031D" w:rsidRPr="00B37AA0" w:rsidRDefault="00D9031D" w:rsidP="00D9031D">
      <w:pPr>
        <w:spacing w:line="500" w:lineRule="exact"/>
        <w:ind w:firstLineChars="200" w:firstLine="560"/>
        <w:rPr>
          <w:rFonts w:ascii="仿宋_GB2312" w:eastAsia="仿宋_GB2312" w:hAnsi="宋体" w:hint="eastAsia"/>
          <w:color w:val="000000"/>
          <w:sz w:val="28"/>
          <w:szCs w:val="28"/>
        </w:rPr>
      </w:pPr>
      <w:r>
        <w:rPr>
          <w:rFonts w:ascii="仿宋_GB2312" w:eastAsia="仿宋_GB2312" w:hAnsi="宋体"/>
          <w:color w:val="000000"/>
          <w:sz w:val="28"/>
          <w:szCs w:val="28"/>
        </w:rPr>
        <w:fldChar w:fldCharType="begin"/>
      </w:r>
      <w:r>
        <w:rPr>
          <w:rFonts w:ascii="仿宋_GB2312" w:eastAsia="仿宋_GB2312" w:hAnsi="宋体"/>
          <w:color w:val="000000"/>
          <w:sz w:val="28"/>
          <w:szCs w:val="28"/>
        </w:rPr>
        <w:instrText xml:space="preserve"> </w:instrText>
      </w:r>
      <w:r>
        <w:rPr>
          <w:rFonts w:ascii="仿宋_GB2312" w:eastAsia="仿宋_GB2312" w:hAnsi="宋体" w:hint="eastAsia"/>
          <w:color w:val="000000"/>
          <w:sz w:val="28"/>
          <w:szCs w:val="28"/>
        </w:rPr>
        <w:instrText>= 3 \* GB2</w:instrText>
      </w:r>
      <w:r>
        <w:rPr>
          <w:rFonts w:ascii="仿宋_GB2312" w:eastAsia="仿宋_GB2312" w:hAnsi="宋体"/>
          <w:color w:val="000000"/>
          <w:sz w:val="28"/>
          <w:szCs w:val="28"/>
        </w:rPr>
        <w:instrText xml:space="preserve"> </w:instrText>
      </w:r>
      <w:r>
        <w:rPr>
          <w:rFonts w:ascii="仿宋_GB2312" w:eastAsia="仿宋_GB2312" w:hAnsi="宋体"/>
          <w:color w:val="000000"/>
          <w:sz w:val="28"/>
          <w:szCs w:val="28"/>
        </w:rPr>
        <w:fldChar w:fldCharType="separate"/>
      </w:r>
      <w:r>
        <w:rPr>
          <w:rFonts w:ascii="仿宋_GB2312" w:eastAsia="仿宋_GB2312" w:hAnsi="宋体" w:hint="eastAsia"/>
          <w:noProof/>
          <w:color w:val="000000"/>
          <w:sz w:val="28"/>
          <w:szCs w:val="28"/>
        </w:rPr>
        <w:t>⑶</w:t>
      </w:r>
      <w:r>
        <w:rPr>
          <w:rFonts w:ascii="仿宋_GB2312" w:eastAsia="仿宋_GB2312" w:hAnsi="宋体"/>
          <w:color w:val="000000"/>
          <w:sz w:val="28"/>
          <w:szCs w:val="28"/>
        </w:rPr>
        <w:fldChar w:fldCharType="end"/>
      </w:r>
      <w:r w:rsidRPr="00B37AA0">
        <w:rPr>
          <w:rFonts w:ascii="仿宋_GB2312" w:eastAsia="仿宋_GB2312" w:hAnsi="宋体" w:cs="宋体" w:hint="eastAsia"/>
          <w:color w:val="000000"/>
          <w:sz w:val="28"/>
          <w:szCs w:val="28"/>
        </w:rPr>
        <w:t>大量泄漏时，可借助现场环境，通过挖坑、</w:t>
      </w:r>
      <w:r w:rsidRPr="00B37AA0">
        <w:rPr>
          <w:rFonts w:ascii="仿宋_GB2312" w:eastAsia="仿宋_GB2312" w:hAnsi="宋体" w:hint="eastAsia"/>
          <w:color w:val="000000"/>
          <w:sz w:val="28"/>
          <w:szCs w:val="28"/>
        </w:rPr>
        <w:t>挖沟、围堵或引流等方式将泄漏物收容起来。建议使用</w:t>
      </w:r>
      <w:r>
        <w:rPr>
          <w:rFonts w:ascii="仿宋_GB2312" w:eastAsia="仿宋_GB2312" w:hAnsi="宋体" w:hint="eastAsia"/>
          <w:color w:val="000000"/>
          <w:sz w:val="28"/>
          <w:szCs w:val="28"/>
        </w:rPr>
        <w:t>尾矿、</w:t>
      </w:r>
      <w:r w:rsidRPr="00B37AA0">
        <w:rPr>
          <w:rFonts w:ascii="仿宋_GB2312" w:eastAsia="仿宋_GB2312" w:hAnsi="宋体" w:hint="eastAsia"/>
          <w:color w:val="000000"/>
          <w:sz w:val="28"/>
          <w:szCs w:val="28"/>
        </w:rPr>
        <w:t>泥土、沙子作收容材料。也可根据现场实际情况，先用大量水冲洗泄漏物和泄漏地点，冲洗后的废水必须收集起来，集中</w:t>
      </w:r>
      <w:r>
        <w:rPr>
          <w:rFonts w:ascii="仿宋_GB2312" w:eastAsia="仿宋_GB2312" w:hAnsi="宋体" w:hint="eastAsia"/>
          <w:color w:val="000000"/>
          <w:sz w:val="28"/>
          <w:szCs w:val="28"/>
        </w:rPr>
        <w:t>中和</w:t>
      </w:r>
      <w:r w:rsidRPr="00B37AA0">
        <w:rPr>
          <w:rFonts w:ascii="仿宋_GB2312" w:eastAsia="仿宋_GB2312" w:hAnsi="宋体" w:hint="eastAsia"/>
          <w:color w:val="000000"/>
          <w:sz w:val="28"/>
          <w:szCs w:val="28"/>
        </w:rPr>
        <w:t>处理。喷雾状水冷却和稀释蒸气，保护现场人员。</w:t>
      </w:r>
      <w:r>
        <w:rPr>
          <w:rFonts w:ascii="仿宋_GB2312" w:eastAsia="仿宋_GB2312" w:hAnsi="宋体" w:hint="eastAsia"/>
          <w:color w:val="000000"/>
          <w:sz w:val="28"/>
          <w:szCs w:val="28"/>
        </w:rPr>
        <w:t>废水无法收集至地槽的，联系铲车效大量生石灰中和后</w:t>
      </w:r>
      <w:r>
        <w:rPr>
          <w:rFonts w:ascii="仿宋_GB2312" w:eastAsia="仿宋_GB2312" w:hAnsi="宋体" w:hint="eastAsia"/>
          <w:color w:val="000000"/>
          <w:sz w:val="28"/>
          <w:szCs w:val="28"/>
        </w:rPr>
        <w:lastRenderedPageBreak/>
        <w:t>收至尾矿库 ；地槽内的废水收集至沉降池。</w:t>
      </w:r>
    </w:p>
    <w:p w:rsidR="00D9031D" w:rsidRPr="00B37AA0"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4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⑷</w:t>
      </w:r>
      <w:r>
        <w:rPr>
          <w:rFonts w:ascii="仿宋_GB2312" w:eastAsia="仿宋_GB2312" w:hAnsi="宋体"/>
          <w:sz w:val="28"/>
          <w:szCs w:val="28"/>
        </w:rPr>
        <w:fldChar w:fldCharType="end"/>
      </w:r>
      <w:r w:rsidRPr="00B37AA0">
        <w:rPr>
          <w:rFonts w:ascii="仿宋_GB2312" w:eastAsia="仿宋_GB2312" w:hAnsi="宋体" w:hint="eastAsia"/>
          <w:sz w:val="28"/>
          <w:szCs w:val="28"/>
        </w:rPr>
        <w:t>当</w:t>
      </w:r>
      <w:smartTag w:uri="urn:schemas-microsoft-com:office:smarttags" w:element="chmetcnv">
        <w:smartTagPr>
          <w:attr w:name="UnitName" w:val="m3"/>
          <w:attr w:name="SourceValue" w:val="9"/>
          <w:attr w:name="HasSpace" w:val="True"/>
          <w:attr w:name="Negative" w:val="False"/>
          <w:attr w:name="NumberType" w:val="1"/>
          <w:attr w:name="TCSC" w:val="0"/>
        </w:smartTagPr>
        <w:r w:rsidRPr="00B37AA0">
          <w:rPr>
            <w:rFonts w:ascii="仿宋_GB2312" w:eastAsia="仿宋_GB2312" w:hAnsi="宋体" w:hint="eastAsia"/>
            <w:sz w:val="28"/>
            <w:szCs w:val="28"/>
          </w:rPr>
          <w:t>9 m</w:t>
        </w:r>
        <w:r w:rsidRPr="00B37AA0">
          <w:rPr>
            <w:rFonts w:ascii="仿宋_GB2312" w:eastAsia="仿宋_GB2312" w:hAnsi="宋体" w:hint="eastAsia"/>
            <w:sz w:val="28"/>
            <w:szCs w:val="28"/>
            <w:vertAlign w:val="superscript"/>
          </w:rPr>
          <w:t>3</w:t>
        </w:r>
      </w:smartTag>
      <w:r w:rsidRPr="00B37AA0">
        <w:rPr>
          <w:rFonts w:ascii="仿宋_GB2312" w:eastAsia="仿宋_GB2312" w:hAnsi="宋体" w:hint="eastAsia"/>
          <w:sz w:val="28"/>
          <w:szCs w:val="28"/>
        </w:rPr>
        <w:t>卧式硝酸储槽发生泄漏事故后，岗位主操应穿戴好防护器具，迅速启动硝酸磁力泵，将槽内硝酸打至</w:t>
      </w:r>
      <w:smartTag w:uri="urn:schemas-microsoft-com:office:smarttags" w:element="chmetcnv">
        <w:smartTagPr>
          <w:attr w:name="UnitName" w:val="m3"/>
          <w:attr w:name="SourceValue" w:val="3"/>
          <w:attr w:name="HasSpace" w:val="True"/>
          <w:attr w:name="Negative" w:val="False"/>
          <w:attr w:name="NumberType" w:val="1"/>
          <w:attr w:name="TCSC" w:val="0"/>
        </w:smartTagPr>
        <w:r w:rsidRPr="00B37AA0">
          <w:rPr>
            <w:rFonts w:ascii="仿宋_GB2312" w:eastAsia="仿宋_GB2312" w:hAnsi="宋体" w:hint="eastAsia"/>
            <w:sz w:val="28"/>
            <w:szCs w:val="28"/>
          </w:rPr>
          <w:t>3 m</w:t>
        </w:r>
        <w:r w:rsidRPr="00B37AA0">
          <w:rPr>
            <w:rFonts w:ascii="仿宋_GB2312" w:eastAsia="仿宋_GB2312" w:hAnsi="宋体" w:hint="eastAsia"/>
            <w:sz w:val="28"/>
            <w:szCs w:val="28"/>
            <w:vertAlign w:val="superscript"/>
          </w:rPr>
          <w:t>3</w:t>
        </w:r>
      </w:smartTag>
      <w:r w:rsidRPr="00B37AA0">
        <w:rPr>
          <w:rFonts w:ascii="仿宋_GB2312" w:eastAsia="仿宋_GB2312" w:hAnsi="宋体" w:hint="eastAsia"/>
          <w:sz w:val="28"/>
          <w:szCs w:val="28"/>
        </w:rPr>
        <w:t>卧式硝酸储槽（防止漫液），用现场絮凝口袋堵塞硝酸围堰与现场事故收集地槽间硝酸孔洞，让泄漏硝酸尽量泄漏在现场围堰内。待漏点消除后，拆除围堰至事故收集地槽硝酸孔洞絮凝剂口袋，启动地槽收集泵，将硝酸打至</w:t>
      </w:r>
      <w:smartTag w:uri="urn:schemas-microsoft-com:office:smarttags" w:element="chmetcnv">
        <w:smartTagPr>
          <w:attr w:name="UnitName" w:val="m3"/>
          <w:attr w:name="SourceValue" w:val="9"/>
          <w:attr w:name="HasSpace" w:val="True"/>
          <w:attr w:name="Negative" w:val="False"/>
          <w:attr w:name="NumberType" w:val="1"/>
          <w:attr w:name="TCSC" w:val="0"/>
        </w:smartTagPr>
        <w:r w:rsidRPr="00B37AA0">
          <w:rPr>
            <w:rFonts w:ascii="仿宋_GB2312" w:eastAsia="仿宋_GB2312" w:hAnsi="宋体" w:hint="eastAsia"/>
            <w:sz w:val="28"/>
            <w:szCs w:val="28"/>
          </w:rPr>
          <w:t>9 m</w:t>
        </w:r>
        <w:r w:rsidRPr="00B37AA0">
          <w:rPr>
            <w:rFonts w:ascii="仿宋_GB2312" w:eastAsia="仿宋_GB2312" w:hAnsi="宋体" w:hint="eastAsia"/>
            <w:sz w:val="28"/>
            <w:szCs w:val="28"/>
            <w:vertAlign w:val="superscript"/>
          </w:rPr>
          <w:t>3</w:t>
        </w:r>
      </w:smartTag>
      <w:r w:rsidRPr="00B37AA0">
        <w:rPr>
          <w:rFonts w:ascii="仿宋_GB2312" w:eastAsia="仿宋_GB2312" w:hAnsi="宋体" w:hint="eastAsia"/>
          <w:sz w:val="28"/>
          <w:szCs w:val="28"/>
        </w:rPr>
        <w:t>卧式硝酸储槽</w:t>
      </w:r>
      <w:r>
        <w:rPr>
          <w:rFonts w:ascii="仿宋_GB2312" w:eastAsia="仿宋_GB2312" w:hAnsi="宋体" w:hint="eastAsia"/>
          <w:sz w:val="28"/>
          <w:szCs w:val="28"/>
        </w:rPr>
        <w:t>，被污染的地面应使用清水清洗置换干净，并收集</w:t>
      </w:r>
      <w:r w:rsidRPr="00B37AA0">
        <w:rPr>
          <w:rFonts w:ascii="仿宋_GB2312" w:eastAsia="仿宋_GB2312" w:hAnsi="宋体" w:hint="eastAsia"/>
          <w:sz w:val="28"/>
          <w:szCs w:val="28"/>
        </w:rPr>
        <w:t>。</w:t>
      </w:r>
    </w:p>
    <w:p w:rsidR="00D9031D" w:rsidRPr="00B37AA0"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5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⑸</w:t>
      </w:r>
      <w:r>
        <w:rPr>
          <w:rFonts w:ascii="仿宋_GB2312" w:eastAsia="仿宋_GB2312" w:hAnsi="宋体"/>
          <w:sz w:val="28"/>
          <w:szCs w:val="28"/>
        </w:rPr>
        <w:fldChar w:fldCharType="end"/>
      </w:r>
      <w:r w:rsidRPr="00B37AA0">
        <w:rPr>
          <w:rFonts w:ascii="仿宋_GB2312" w:eastAsia="仿宋_GB2312" w:hAnsi="宋体" w:hint="eastAsia"/>
          <w:sz w:val="28"/>
          <w:szCs w:val="28"/>
        </w:rPr>
        <w:t>当3 m</w:t>
      </w:r>
      <w:r w:rsidRPr="00B37AA0">
        <w:rPr>
          <w:rFonts w:ascii="仿宋_GB2312" w:eastAsia="仿宋_GB2312" w:hAnsi="宋体" w:hint="eastAsia"/>
          <w:sz w:val="28"/>
          <w:szCs w:val="28"/>
          <w:vertAlign w:val="superscript"/>
        </w:rPr>
        <w:t>3</w:t>
      </w:r>
      <w:r w:rsidRPr="00B37AA0">
        <w:rPr>
          <w:rFonts w:ascii="仿宋_GB2312" w:eastAsia="仿宋_GB2312" w:hAnsi="宋体" w:hint="eastAsia"/>
          <w:sz w:val="28"/>
          <w:szCs w:val="28"/>
        </w:rPr>
        <w:t>卧式硝酸储槽发生泄漏，由岗位主操穿戴好个人防酸器具，打开高位槽至1#及2#陶瓷过滤机硝酸桶输酸阀门，让硝酸流至硝酸桶内；同时用絮凝剂口袋堵塞围堰底部流至陶瓷过滤机溢流孔，让硝酸储泄在围堰内，通知车间维修工安装围堰底部溢流管至</w:t>
      </w:r>
      <w:smartTag w:uri="urn:schemas-microsoft-com:office:smarttags" w:element="chmetcnv">
        <w:smartTagPr>
          <w:attr w:name="UnitName" w:val="m3"/>
          <w:attr w:name="SourceValue" w:val="9"/>
          <w:attr w:name="HasSpace" w:val="True"/>
          <w:attr w:name="Negative" w:val="False"/>
          <w:attr w:name="NumberType" w:val="1"/>
          <w:attr w:name="TCSC" w:val="0"/>
        </w:smartTagPr>
        <w:r w:rsidRPr="00B37AA0">
          <w:rPr>
            <w:rFonts w:ascii="仿宋_GB2312" w:eastAsia="仿宋_GB2312" w:hAnsi="宋体" w:hint="eastAsia"/>
            <w:sz w:val="28"/>
            <w:szCs w:val="28"/>
          </w:rPr>
          <w:t>9 m</w:t>
        </w:r>
        <w:r w:rsidRPr="00B37AA0">
          <w:rPr>
            <w:rFonts w:ascii="仿宋_GB2312" w:eastAsia="仿宋_GB2312" w:hAnsi="宋体" w:hint="eastAsia"/>
            <w:sz w:val="28"/>
            <w:szCs w:val="28"/>
            <w:vertAlign w:val="superscript"/>
          </w:rPr>
          <w:t>3</w:t>
        </w:r>
      </w:smartTag>
      <w:r w:rsidRPr="00B37AA0">
        <w:rPr>
          <w:rFonts w:ascii="仿宋_GB2312" w:eastAsia="仿宋_GB2312" w:hAnsi="宋体" w:hint="eastAsia"/>
          <w:sz w:val="28"/>
          <w:szCs w:val="28"/>
        </w:rPr>
        <w:t>卧式硝酸储槽排酸管道，将硝酸利用位差将泄漏硝酸排至</w:t>
      </w:r>
      <w:smartTag w:uri="urn:schemas-microsoft-com:office:smarttags" w:element="chmetcnv">
        <w:smartTagPr>
          <w:attr w:name="UnitName" w:val="m3"/>
          <w:attr w:name="SourceValue" w:val="9"/>
          <w:attr w:name="HasSpace" w:val="True"/>
          <w:attr w:name="Negative" w:val="False"/>
          <w:attr w:name="NumberType" w:val="1"/>
          <w:attr w:name="TCSC" w:val="0"/>
        </w:smartTagPr>
        <w:r w:rsidRPr="00B37AA0">
          <w:rPr>
            <w:rFonts w:ascii="仿宋_GB2312" w:eastAsia="仿宋_GB2312" w:hAnsi="宋体" w:hint="eastAsia"/>
            <w:sz w:val="28"/>
            <w:szCs w:val="28"/>
          </w:rPr>
          <w:t>9 m</w:t>
        </w:r>
        <w:r w:rsidRPr="00B37AA0">
          <w:rPr>
            <w:rFonts w:ascii="仿宋_GB2312" w:eastAsia="仿宋_GB2312" w:hAnsi="宋体" w:hint="eastAsia"/>
            <w:sz w:val="28"/>
            <w:szCs w:val="28"/>
            <w:vertAlign w:val="superscript"/>
          </w:rPr>
          <w:t>3</w:t>
        </w:r>
      </w:smartTag>
      <w:r w:rsidRPr="00B37AA0">
        <w:rPr>
          <w:rFonts w:ascii="仿宋_GB2312" w:eastAsia="仿宋_GB2312" w:hAnsi="宋体" w:hint="eastAsia"/>
          <w:sz w:val="28"/>
          <w:szCs w:val="28"/>
        </w:rPr>
        <w:t>卧式硝酸储槽。</w:t>
      </w:r>
    </w:p>
    <w:p w:rsidR="00D9031D"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6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⑹</w:t>
      </w:r>
      <w:r>
        <w:rPr>
          <w:rFonts w:ascii="仿宋_GB2312" w:eastAsia="仿宋_GB2312" w:hAnsi="宋体"/>
          <w:sz w:val="28"/>
          <w:szCs w:val="28"/>
        </w:rPr>
        <w:fldChar w:fldCharType="end"/>
      </w:r>
      <w:r w:rsidRPr="00B37AA0">
        <w:rPr>
          <w:rFonts w:ascii="仿宋_GB2312" w:eastAsia="仿宋_GB2312" w:hAnsi="宋体" w:hint="eastAsia"/>
          <w:sz w:val="28"/>
          <w:szCs w:val="28"/>
        </w:rPr>
        <w:t>当现场输酸管道发生泄漏，应由班长组织岗位主操及其他人员使用消防水带配开花枪头对现场泄漏点用水进行清洗置换，若泄漏点发生在</w:t>
      </w:r>
      <w:smartTag w:uri="urn:schemas-microsoft-com:office:smarttags" w:element="chmetcnv">
        <w:smartTagPr>
          <w:attr w:name="UnitName" w:val="m3"/>
          <w:attr w:name="SourceValue" w:val="9"/>
          <w:attr w:name="HasSpace" w:val="True"/>
          <w:attr w:name="Negative" w:val="False"/>
          <w:attr w:name="NumberType" w:val="1"/>
          <w:attr w:name="TCSC" w:val="0"/>
        </w:smartTagPr>
        <w:r w:rsidRPr="00B37AA0">
          <w:rPr>
            <w:rFonts w:ascii="仿宋_GB2312" w:eastAsia="仿宋_GB2312" w:hAnsi="宋体" w:hint="eastAsia"/>
            <w:sz w:val="28"/>
            <w:szCs w:val="28"/>
          </w:rPr>
          <w:t>9 m</w:t>
        </w:r>
        <w:r w:rsidRPr="00B37AA0">
          <w:rPr>
            <w:rFonts w:ascii="仿宋_GB2312" w:eastAsia="仿宋_GB2312" w:hAnsi="宋体" w:hint="eastAsia"/>
            <w:sz w:val="28"/>
            <w:szCs w:val="28"/>
            <w:vertAlign w:val="superscript"/>
          </w:rPr>
          <w:t>3</w:t>
        </w:r>
      </w:smartTag>
      <w:r w:rsidRPr="00B37AA0">
        <w:rPr>
          <w:rFonts w:ascii="仿宋_GB2312" w:eastAsia="仿宋_GB2312" w:hAnsi="宋体" w:hint="eastAsia"/>
          <w:sz w:val="28"/>
          <w:szCs w:val="28"/>
        </w:rPr>
        <w:t>卧式硝酸储槽围堰及压滤岗位以外区域，应通知调度联系铲车</w:t>
      </w:r>
      <w:r>
        <w:rPr>
          <w:rFonts w:ascii="仿宋_GB2312" w:eastAsia="仿宋_GB2312" w:hAnsi="宋体" w:hint="eastAsia"/>
          <w:sz w:val="28"/>
          <w:szCs w:val="28"/>
        </w:rPr>
        <w:t>运送</w:t>
      </w:r>
      <w:r w:rsidRPr="00B37AA0">
        <w:rPr>
          <w:rFonts w:ascii="仿宋_GB2312" w:eastAsia="仿宋_GB2312" w:hAnsi="宋体" w:hint="eastAsia"/>
          <w:sz w:val="28"/>
          <w:szCs w:val="28"/>
        </w:rPr>
        <w:t>大量尾矿堵塞通往主水沟通道，防止硝酸流至主水沟。</w:t>
      </w:r>
    </w:p>
    <w:p w:rsidR="00D9031D" w:rsidRPr="00E17C88" w:rsidRDefault="00D9031D" w:rsidP="00D9031D">
      <w:pPr>
        <w:spacing w:line="500" w:lineRule="exact"/>
        <w:rPr>
          <w:rFonts w:ascii="仿宋_GB2312" w:eastAsia="仿宋_GB2312" w:hAnsi="宋体" w:hint="eastAsia"/>
          <w:sz w:val="28"/>
          <w:szCs w:val="28"/>
        </w:rPr>
      </w:pPr>
      <w:r w:rsidRPr="00BA5C9F">
        <w:rPr>
          <w:rFonts w:ascii="仿宋_GB2312" w:eastAsia="仿宋_GB2312" w:hAnsi="宋体" w:hint="eastAsia"/>
          <w:sz w:val="28"/>
          <w:szCs w:val="28"/>
        </w:rPr>
        <w:t>3.2.1 人员救护：</w:t>
      </w:r>
    </w:p>
    <w:p w:rsidR="00D9031D" w:rsidRPr="00B37AA0" w:rsidRDefault="00D9031D" w:rsidP="00D9031D">
      <w:pPr>
        <w:spacing w:line="500" w:lineRule="exact"/>
        <w:ind w:firstLineChars="200" w:firstLine="560"/>
        <w:rPr>
          <w:rFonts w:ascii="仿宋_GB2312" w:eastAsia="仿宋_GB2312" w:hAnsi="宋体" w:hint="eastAsia"/>
          <w:sz w:val="28"/>
          <w:szCs w:val="28"/>
        </w:rPr>
      </w:pPr>
      <w:r w:rsidRPr="00B37AA0">
        <w:rPr>
          <w:rFonts w:ascii="仿宋_GB2312" w:eastAsia="仿宋_GB2312" w:hAnsi="宋体" w:hint="eastAsia"/>
          <w:sz w:val="28"/>
          <w:szCs w:val="28"/>
        </w:rPr>
        <w:t>若发生硝酸泄漏伤人，应迅速让伤者脱离受污染危险区，除去伤者受污染的衣物，电话通知120急救中心；呼叫68110申请三宁急救车准备将伤者送至医院治疗，现场进行应急处理，应按下列方法处理：</w:t>
      </w:r>
    </w:p>
    <w:p w:rsidR="00D9031D" w:rsidRPr="00745409"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1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⑴</w:t>
      </w:r>
      <w:r>
        <w:rPr>
          <w:rFonts w:ascii="仿宋_GB2312" w:eastAsia="仿宋_GB2312" w:hAnsi="宋体"/>
          <w:sz w:val="28"/>
          <w:szCs w:val="28"/>
        </w:rPr>
        <w:fldChar w:fldCharType="end"/>
      </w:r>
      <w:r w:rsidRPr="00745409">
        <w:rPr>
          <w:rFonts w:ascii="仿宋_GB2312" w:eastAsia="仿宋_GB2312" w:hAnsi="宋体" w:hint="eastAsia"/>
          <w:sz w:val="28"/>
          <w:szCs w:val="28"/>
        </w:rPr>
        <w:t>皮肤接触后应立即脱离现场，祛除污染衣物，出现灼伤，用大量流动清水冲洗20～30分钟，然后以5%弱碱碳酸氢钠或3%氢氧化钙浸泡或湿敷约1小时左右，也可用10%葡萄糖酸钙溶液冲洗，然后用硫酸镁浸泡1小时，尽快就医。</w:t>
      </w:r>
    </w:p>
    <w:p w:rsidR="00D9031D" w:rsidRPr="00745409" w:rsidRDefault="00D9031D" w:rsidP="00D9031D">
      <w:pPr>
        <w:spacing w:line="500" w:lineRule="exact"/>
        <w:ind w:firstLineChars="200" w:firstLine="560"/>
        <w:rPr>
          <w:rFonts w:ascii="仿宋_GB2312" w:eastAsia="仿宋_GB2312" w:hAnsi="宋体" w:hint="eastAsia"/>
          <w:sz w:val="28"/>
          <w:szCs w:val="28"/>
        </w:rPr>
      </w:pPr>
      <w:r w:rsidRPr="00745409">
        <w:rPr>
          <w:rFonts w:ascii="仿宋_GB2312" w:eastAsia="仿宋_GB2312" w:hAnsi="宋体" w:hint="eastAsia"/>
          <w:sz w:val="28"/>
          <w:szCs w:val="28"/>
        </w:rPr>
        <w:t>眼睛接触后应立即脱离现场，翻开上下眼睑，用流动清水彻底冲</w:t>
      </w:r>
      <w:r w:rsidRPr="00745409">
        <w:rPr>
          <w:rFonts w:ascii="仿宋_GB2312" w:eastAsia="仿宋_GB2312" w:hAnsi="宋体" w:hint="eastAsia"/>
          <w:sz w:val="28"/>
          <w:szCs w:val="28"/>
        </w:rPr>
        <w:lastRenderedPageBreak/>
        <w:t>洗。尽快就医。</w:t>
      </w:r>
    </w:p>
    <w:p w:rsidR="00D9031D" w:rsidRPr="00745409"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2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⑵</w:t>
      </w:r>
      <w:r>
        <w:rPr>
          <w:rFonts w:ascii="仿宋_GB2312" w:eastAsia="仿宋_GB2312" w:hAnsi="宋体"/>
          <w:sz w:val="28"/>
          <w:szCs w:val="28"/>
        </w:rPr>
        <w:fldChar w:fldCharType="end"/>
      </w:r>
      <w:r w:rsidRPr="00745409">
        <w:rPr>
          <w:rFonts w:ascii="仿宋_GB2312" w:eastAsia="仿宋_GB2312" w:hAnsi="宋体" w:hint="eastAsia"/>
          <w:sz w:val="28"/>
          <w:szCs w:val="28"/>
        </w:rPr>
        <w:t>食入</w:t>
      </w:r>
    </w:p>
    <w:p w:rsidR="00D9031D" w:rsidRPr="00745409" w:rsidRDefault="00D9031D" w:rsidP="00D9031D">
      <w:pPr>
        <w:spacing w:line="500" w:lineRule="exact"/>
        <w:ind w:firstLineChars="200" w:firstLine="560"/>
        <w:rPr>
          <w:rFonts w:ascii="仿宋_GB2312" w:eastAsia="仿宋_GB2312" w:hAnsi="宋体" w:hint="eastAsia"/>
          <w:sz w:val="28"/>
          <w:szCs w:val="28"/>
        </w:rPr>
      </w:pPr>
      <w:r w:rsidRPr="00745409">
        <w:rPr>
          <w:rFonts w:ascii="仿宋_GB2312" w:eastAsia="仿宋_GB2312" w:hAnsi="宋体" w:hint="eastAsia"/>
          <w:sz w:val="28"/>
          <w:szCs w:val="28"/>
        </w:rPr>
        <w:t>引起口腔、咽部、胸骨后和腹部剧烈灼热性疼痛。口唇、口腔和咽部可见灼伤、溃疡，吐出大量褐色物。严重者可发生食管、胃穿孔及腹膜炎、喉头痉挛、水肿、休克。</w:t>
      </w:r>
    </w:p>
    <w:p w:rsidR="00D9031D" w:rsidRPr="00745409" w:rsidRDefault="00D9031D" w:rsidP="00D9031D">
      <w:pPr>
        <w:spacing w:line="500" w:lineRule="exact"/>
        <w:ind w:firstLineChars="200" w:firstLine="560"/>
        <w:rPr>
          <w:rFonts w:ascii="仿宋_GB2312" w:eastAsia="仿宋_GB2312" w:hAnsi="宋体" w:hint="eastAsia"/>
          <w:sz w:val="28"/>
          <w:szCs w:val="28"/>
        </w:rPr>
      </w:pPr>
      <w:r w:rsidRPr="00745409">
        <w:rPr>
          <w:rFonts w:ascii="仿宋_GB2312" w:eastAsia="仿宋_GB2312" w:hAnsi="宋体" w:hint="eastAsia"/>
          <w:sz w:val="28"/>
          <w:szCs w:val="28"/>
        </w:rPr>
        <w:t>食入后急救中可用牛奶、蛋清口服，禁止催吐、洗胃。</w:t>
      </w:r>
    </w:p>
    <w:p w:rsidR="00D9031D" w:rsidRPr="00745409"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3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⑶</w:t>
      </w:r>
      <w:r>
        <w:rPr>
          <w:rFonts w:ascii="仿宋_GB2312" w:eastAsia="仿宋_GB2312" w:hAnsi="宋体"/>
          <w:sz w:val="28"/>
          <w:szCs w:val="28"/>
        </w:rPr>
        <w:fldChar w:fldCharType="end"/>
      </w:r>
      <w:r w:rsidRPr="00745409">
        <w:rPr>
          <w:rFonts w:ascii="仿宋_GB2312" w:eastAsia="仿宋_GB2312" w:hAnsi="宋体" w:hint="eastAsia"/>
          <w:sz w:val="28"/>
          <w:szCs w:val="28"/>
        </w:rPr>
        <w:t>吸入</w:t>
      </w:r>
    </w:p>
    <w:p w:rsidR="00D9031D" w:rsidRPr="00745409" w:rsidRDefault="00D9031D" w:rsidP="00D9031D">
      <w:pPr>
        <w:spacing w:line="500" w:lineRule="exact"/>
        <w:ind w:firstLineChars="200" w:firstLine="560"/>
        <w:rPr>
          <w:rFonts w:ascii="仿宋_GB2312" w:eastAsia="仿宋_GB2312" w:hAnsi="宋体" w:hint="eastAsia"/>
          <w:sz w:val="28"/>
          <w:szCs w:val="28"/>
        </w:rPr>
      </w:pPr>
      <w:r w:rsidRPr="00745409">
        <w:rPr>
          <w:rFonts w:ascii="仿宋_GB2312" w:eastAsia="仿宋_GB2312" w:hAnsi="宋体" w:hint="eastAsia"/>
          <w:sz w:val="28"/>
          <w:szCs w:val="28"/>
        </w:rPr>
        <w:t>硝酸蒸气有极强烈刺激性，腐蚀上呼吸道和肺部，急性暴露可产生呼吸道刺激反应，引起肺损伤，降低肺功能。在接触时也可不出现反应，但是数小时后出现迟发症状，引起呛咳、咽喉刺激、喉头水肿、胸闷、气急、窒息，严重者经一定潜伏期（几小时至几十小时）后出现急性肺水肿表现。</w:t>
      </w:r>
    </w:p>
    <w:p w:rsidR="00D9031D" w:rsidRDefault="00D9031D" w:rsidP="00D9031D">
      <w:pPr>
        <w:spacing w:line="500" w:lineRule="exact"/>
        <w:ind w:firstLineChars="200" w:firstLine="560"/>
        <w:rPr>
          <w:rFonts w:ascii="仿宋_GB2312" w:eastAsia="仿宋_GB2312" w:hAnsi="宋体" w:hint="eastAsia"/>
          <w:sz w:val="28"/>
          <w:szCs w:val="28"/>
        </w:rPr>
      </w:pPr>
      <w:r w:rsidRPr="00745409">
        <w:rPr>
          <w:rFonts w:ascii="仿宋_GB2312" w:eastAsia="仿宋_GB2312" w:hAnsi="宋体" w:hint="eastAsia"/>
          <w:sz w:val="28"/>
          <w:szCs w:val="28"/>
        </w:rPr>
        <w:t>急救中，救援人员必须佩戴空气呼吸器进入现场。如无呼吸器，可用小苏打（碳酸氢钠）稀溶液浸湿的毛巾掩口鼻短时间进入现场，快速将中毒者移至上风向空气清新处。注意保持中毒者呼吸通畅，如有假牙须摘除，必要时给予吸氧，雾化吸入舒喘灵气雾剂或5%碳酸氢钠加地塞米松雾化吸入。如果中毒者呼吸、心跳停止，立即进行心肺复苏；如果中毒者呼吸急促、脉搏细弱，应进行人工呼吸，给予吸氧。</w:t>
      </w:r>
    </w:p>
    <w:p w:rsidR="00D9031D" w:rsidRPr="00BA5C9F" w:rsidRDefault="00D9031D" w:rsidP="00D9031D">
      <w:pPr>
        <w:spacing w:line="500" w:lineRule="exact"/>
        <w:rPr>
          <w:rFonts w:ascii="仿宋_GB2312" w:eastAsia="仿宋_GB2312" w:hAnsi="宋体" w:hint="eastAsia"/>
          <w:sz w:val="28"/>
          <w:szCs w:val="28"/>
        </w:rPr>
      </w:pPr>
      <w:r w:rsidRPr="00BA5C9F">
        <w:rPr>
          <w:rFonts w:ascii="仿宋_GB2312" w:eastAsia="仿宋_GB2312" w:hAnsi="宋体" w:hint="eastAsia"/>
          <w:sz w:val="28"/>
          <w:szCs w:val="28"/>
        </w:rPr>
        <w:t>3.2.3事故控制</w:t>
      </w:r>
    </w:p>
    <w:p w:rsidR="00D9031D" w:rsidRPr="00435358" w:rsidRDefault="00D9031D" w:rsidP="00D9031D">
      <w:pPr>
        <w:spacing w:line="500" w:lineRule="exact"/>
        <w:ind w:firstLineChars="200" w:firstLine="560"/>
        <w:rPr>
          <w:rFonts w:ascii="仿宋_GB2312" w:eastAsia="仿宋_GB2312" w:hAnsi="宋体" w:hint="eastAsia"/>
          <w:sz w:val="28"/>
          <w:szCs w:val="28"/>
        </w:rPr>
      </w:pPr>
      <w:r w:rsidRPr="00435358">
        <w:rPr>
          <w:rFonts w:ascii="仿宋_GB2312" w:eastAsia="仿宋_GB2312" w:hAnsi="宋体" w:hint="eastAsia"/>
          <w:sz w:val="28"/>
          <w:szCs w:val="28"/>
        </w:rPr>
        <w:t>⑴按时对设备及管道进行巡检发现问题及时处理；</w:t>
      </w:r>
    </w:p>
    <w:p w:rsidR="00D9031D" w:rsidRPr="00435358" w:rsidRDefault="00D9031D" w:rsidP="00D9031D">
      <w:pPr>
        <w:spacing w:line="500" w:lineRule="exact"/>
        <w:ind w:firstLineChars="200" w:firstLine="560"/>
        <w:rPr>
          <w:rFonts w:ascii="仿宋_GB2312" w:eastAsia="仿宋_GB2312" w:hAnsi="宋体" w:hint="eastAsia"/>
          <w:sz w:val="28"/>
          <w:szCs w:val="28"/>
        </w:rPr>
      </w:pPr>
      <w:r w:rsidRPr="00435358">
        <w:rPr>
          <w:rFonts w:ascii="仿宋_GB2312" w:eastAsia="仿宋_GB2312" w:hAnsi="宋体" w:hint="eastAsia"/>
          <w:sz w:val="28"/>
          <w:szCs w:val="28"/>
        </w:rPr>
        <w:t>⑵定期对安全附件检查、校验，确保安全有效。</w:t>
      </w:r>
    </w:p>
    <w:p w:rsidR="00D9031D" w:rsidRPr="00435358" w:rsidRDefault="00D9031D" w:rsidP="00D9031D">
      <w:pPr>
        <w:spacing w:line="500" w:lineRule="exact"/>
        <w:ind w:firstLineChars="200" w:firstLine="560"/>
        <w:rPr>
          <w:rFonts w:ascii="仿宋_GB2312" w:eastAsia="仿宋_GB2312" w:hAnsi="宋体" w:hint="eastAsia"/>
          <w:sz w:val="28"/>
          <w:szCs w:val="28"/>
        </w:rPr>
      </w:pPr>
      <w:r w:rsidRPr="00435358">
        <w:rPr>
          <w:rFonts w:ascii="仿宋_GB2312" w:eastAsia="仿宋_GB2312" w:hAnsi="宋体" w:hint="eastAsia"/>
          <w:sz w:val="28"/>
          <w:szCs w:val="28"/>
        </w:rPr>
        <w:t>⑶各容器及管道、配件选型把关符合标准。</w:t>
      </w:r>
    </w:p>
    <w:p w:rsidR="00D9031D" w:rsidRPr="00435358"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4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⑷</w:t>
      </w:r>
      <w:r>
        <w:rPr>
          <w:rFonts w:ascii="仿宋_GB2312" w:eastAsia="仿宋_GB2312" w:hAnsi="宋体"/>
          <w:sz w:val="28"/>
          <w:szCs w:val="28"/>
        </w:rPr>
        <w:fldChar w:fldCharType="end"/>
      </w:r>
      <w:r w:rsidRPr="00435358">
        <w:rPr>
          <w:rFonts w:ascii="仿宋_GB2312" w:eastAsia="仿宋_GB2312" w:hAnsi="宋体" w:hint="eastAsia"/>
          <w:sz w:val="28"/>
          <w:szCs w:val="28"/>
        </w:rPr>
        <w:t>岗位上配备数量充足的应急防护用品；定期开展员工安全业务技能培训，提升员工应急处置能力。</w:t>
      </w:r>
    </w:p>
    <w:p w:rsidR="00D9031D" w:rsidRPr="00435358"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5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⑸</w:t>
      </w:r>
      <w:r>
        <w:rPr>
          <w:rFonts w:ascii="仿宋_GB2312" w:eastAsia="仿宋_GB2312" w:hAnsi="宋体"/>
          <w:sz w:val="28"/>
          <w:szCs w:val="28"/>
        </w:rPr>
        <w:fldChar w:fldCharType="end"/>
      </w:r>
      <w:r w:rsidRPr="00435358">
        <w:rPr>
          <w:rFonts w:ascii="仿宋_GB2312" w:eastAsia="仿宋_GB2312" w:hAnsi="宋体" w:hint="eastAsia"/>
          <w:sz w:val="28"/>
          <w:szCs w:val="28"/>
        </w:rPr>
        <w:t>加强设备维护保养，定期检测材质腐蚀程度，确保设备完好。</w:t>
      </w:r>
    </w:p>
    <w:p w:rsidR="00D9031D" w:rsidRDefault="00D9031D" w:rsidP="00D9031D">
      <w:pPr>
        <w:spacing w:line="500" w:lineRule="exact"/>
        <w:ind w:firstLineChars="200" w:firstLine="56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6 \* GB2</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⑹</w:t>
      </w:r>
      <w:r>
        <w:rPr>
          <w:rFonts w:ascii="仿宋_GB2312" w:eastAsia="仿宋_GB2312" w:hAnsi="宋体"/>
          <w:sz w:val="28"/>
          <w:szCs w:val="28"/>
        </w:rPr>
        <w:fldChar w:fldCharType="end"/>
      </w:r>
      <w:r w:rsidRPr="00435358">
        <w:rPr>
          <w:rFonts w:ascii="仿宋_GB2312" w:eastAsia="仿宋_GB2312" w:hAnsi="宋体" w:hint="eastAsia"/>
          <w:sz w:val="28"/>
          <w:szCs w:val="28"/>
        </w:rPr>
        <w:t>强化现场管控力度，操作工每小时必须巡检一次；管理人员每天至少检查一次。</w:t>
      </w:r>
    </w:p>
    <w:p w:rsidR="00D9031D" w:rsidRPr="00AC411B" w:rsidRDefault="00D9031D" w:rsidP="00D9031D">
      <w:pPr>
        <w:spacing w:line="500" w:lineRule="exact"/>
        <w:ind w:firstLineChars="200" w:firstLine="560"/>
        <w:rPr>
          <w:rFonts w:ascii="仿宋_GB2312" w:eastAsia="仿宋_GB2312" w:hint="eastAsia"/>
          <w:sz w:val="28"/>
          <w:szCs w:val="28"/>
        </w:rPr>
      </w:pPr>
      <w:r>
        <w:rPr>
          <w:rFonts w:ascii="仿宋_GB2312" w:eastAsia="仿宋_GB2312"/>
          <w:sz w:val="28"/>
          <w:szCs w:val="28"/>
        </w:rPr>
        <w:lastRenderedPageBreak/>
        <w:fldChar w:fldCharType="begin"/>
      </w:r>
      <w:r>
        <w:rPr>
          <w:rFonts w:ascii="仿宋_GB2312" w:eastAsia="仿宋_GB2312"/>
          <w:sz w:val="28"/>
          <w:szCs w:val="28"/>
        </w:rPr>
        <w:instrText xml:space="preserve"> </w:instrText>
      </w:r>
      <w:r>
        <w:rPr>
          <w:rFonts w:ascii="仿宋_GB2312" w:eastAsia="仿宋_GB2312" w:hint="eastAsia"/>
          <w:sz w:val="28"/>
          <w:szCs w:val="28"/>
        </w:rPr>
        <w:instrText>= 7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⑺</w:t>
      </w:r>
      <w:r>
        <w:rPr>
          <w:rFonts w:ascii="仿宋_GB2312" w:eastAsia="仿宋_GB2312"/>
          <w:sz w:val="28"/>
          <w:szCs w:val="28"/>
        </w:rPr>
        <w:fldChar w:fldCharType="end"/>
      </w:r>
      <w:r>
        <w:rPr>
          <w:rFonts w:ascii="仿宋_GB2312" w:eastAsia="仿宋_GB2312" w:hint="eastAsia"/>
          <w:sz w:val="28"/>
          <w:szCs w:val="28"/>
        </w:rPr>
        <w:t>事故现场必须设置警戒区，设专人监护，未排除隐患前，无关人员不准入内。</w:t>
      </w:r>
    </w:p>
    <w:p w:rsidR="00D9031D" w:rsidRPr="00E82990" w:rsidRDefault="00D9031D" w:rsidP="00D9031D">
      <w:pPr>
        <w:spacing w:line="500" w:lineRule="exact"/>
        <w:ind w:firstLineChars="200" w:firstLine="560"/>
        <w:rPr>
          <w:rFonts w:ascii="仿宋_GB2312" w:eastAsia="仿宋_GB2312" w:hint="eastAsia"/>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8 \* GB2</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⑻</w:t>
      </w:r>
      <w:r>
        <w:rPr>
          <w:rFonts w:ascii="仿宋_GB2312" w:eastAsia="仿宋_GB2312"/>
          <w:sz w:val="28"/>
          <w:szCs w:val="28"/>
        </w:rPr>
        <w:fldChar w:fldCharType="end"/>
      </w:r>
      <w:r>
        <w:rPr>
          <w:rFonts w:ascii="仿宋_GB2312" w:eastAsia="仿宋_GB2312" w:hint="eastAsia"/>
          <w:sz w:val="28"/>
          <w:szCs w:val="28"/>
        </w:rPr>
        <w:t>处置期间的安全注意事项及临时管理要求必须</w:t>
      </w:r>
      <w:r w:rsidRPr="00AC411B">
        <w:rPr>
          <w:rFonts w:ascii="仿宋_GB2312" w:eastAsia="仿宋_GB2312" w:hint="eastAsia"/>
          <w:sz w:val="28"/>
          <w:szCs w:val="28"/>
        </w:rPr>
        <w:t>强化教育</w:t>
      </w:r>
      <w:r>
        <w:rPr>
          <w:rFonts w:ascii="仿宋_GB2312" w:eastAsia="仿宋_GB2312" w:hint="eastAsia"/>
          <w:sz w:val="28"/>
          <w:szCs w:val="28"/>
        </w:rPr>
        <w:t>及交接班，</w:t>
      </w:r>
      <w:r w:rsidRPr="00AC411B">
        <w:rPr>
          <w:rFonts w:ascii="仿宋_GB2312" w:eastAsia="仿宋_GB2312" w:hint="eastAsia"/>
          <w:sz w:val="28"/>
          <w:szCs w:val="28"/>
        </w:rPr>
        <w:t>提高人员安全认知和应急处理水平。</w:t>
      </w:r>
      <w:r>
        <w:rPr>
          <w:rFonts w:ascii="仿宋_GB2312" w:eastAsia="仿宋_GB2312" w:hint="eastAsia"/>
          <w:sz w:val="28"/>
          <w:szCs w:val="28"/>
        </w:rPr>
        <w:t xml:space="preserve"> </w:t>
      </w:r>
    </w:p>
    <w:p w:rsidR="00D9031D" w:rsidRPr="00C80D29" w:rsidRDefault="00D9031D" w:rsidP="00D9031D">
      <w:pPr>
        <w:spacing w:line="500" w:lineRule="exact"/>
        <w:ind w:left="1"/>
        <w:jc w:val="left"/>
        <w:rPr>
          <w:rFonts w:ascii="仿宋_GB2312" w:eastAsia="仿宋_GB2312" w:hAnsi="仿宋_GB2312" w:cs="仿宋_GB2312"/>
          <w:sz w:val="28"/>
          <w:szCs w:val="28"/>
        </w:rPr>
      </w:pPr>
      <w:r w:rsidRPr="00C80D29">
        <w:rPr>
          <w:rFonts w:ascii="仿宋_GB2312" w:eastAsia="仿宋_GB2312" w:hAnsi="仿宋_GB2312" w:cs="仿宋_GB2312" w:hint="eastAsia"/>
          <w:bCs/>
          <w:sz w:val="28"/>
          <w:szCs w:val="28"/>
        </w:rPr>
        <w:t>3.2.4 现场恢复：</w:t>
      </w:r>
      <w:r w:rsidRPr="00C80D29">
        <w:rPr>
          <w:rFonts w:ascii="仿宋_GB2312" w:eastAsia="仿宋_GB2312" w:hAnsi="仿宋_GB2312" w:cs="仿宋_GB2312" w:hint="eastAsia"/>
          <w:sz w:val="28"/>
          <w:szCs w:val="28"/>
        </w:rPr>
        <w:t>泄漏停止后组织人员去现场对泄漏部位进行确认，根据漏点位置制定检修方案，对漏点进行消除，并逐渐恢复生产。</w:t>
      </w:r>
    </w:p>
    <w:p w:rsidR="00D9031D" w:rsidRPr="000D55F1" w:rsidRDefault="00D9031D" w:rsidP="00D9031D">
      <w:pPr>
        <w:spacing w:line="500" w:lineRule="exact"/>
        <w:rPr>
          <w:rFonts w:ascii="仿宋_GB2312" w:eastAsia="仿宋_GB2312" w:hint="eastAsia"/>
          <w:sz w:val="28"/>
          <w:szCs w:val="28"/>
        </w:rPr>
      </w:pPr>
      <w:r w:rsidRPr="000D55F1">
        <w:rPr>
          <w:rFonts w:ascii="仿宋_GB2312" w:eastAsia="仿宋_GB2312" w:hAnsi="宋体" w:hint="eastAsia"/>
          <w:sz w:val="28"/>
          <w:szCs w:val="28"/>
        </w:rPr>
        <w:t>3.3</w:t>
      </w:r>
      <w:r w:rsidRPr="000D55F1">
        <w:rPr>
          <w:rFonts w:ascii="仿宋_GB2312" w:eastAsia="仿宋_GB2312" w:hint="eastAsia"/>
          <w:sz w:val="28"/>
          <w:szCs w:val="28"/>
        </w:rPr>
        <w:t>报警负责人以及报警电话及上级管理部门、相关应急救援单位联络方式和联系人员。</w:t>
      </w:r>
    </w:p>
    <w:p w:rsidR="00D9031D" w:rsidRPr="000D55F1" w:rsidRDefault="00D9031D" w:rsidP="00D9031D">
      <w:pPr>
        <w:spacing w:line="500" w:lineRule="exact"/>
        <w:ind w:firstLineChars="200" w:firstLine="562"/>
        <w:rPr>
          <w:rFonts w:ascii="仿宋_GB2312" w:eastAsia="仿宋_GB2312" w:hAnsi="仿宋_GB2312" w:cs="仿宋_GB2312"/>
          <w:b/>
          <w:bCs/>
          <w:color w:val="000000"/>
          <w:sz w:val="28"/>
          <w:szCs w:val="28"/>
        </w:rPr>
      </w:pPr>
      <w:r w:rsidRPr="000D55F1">
        <w:rPr>
          <w:rFonts w:ascii="仿宋_GB2312" w:eastAsia="仿宋_GB2312" w:hAnsi="仿宋_GB2312" w:cs="仿宋_GB2312" w:hint="eastAsia"/>
          <w:b/>
          <w:bCs/>
          <w:color w:val="000000"/>
          <w:sz w:val="28"/>
          <w:szCs w:val="28"/>
        </w:rPr>
        <w:t>磷肥厂职能部门及外部救援应急通讯电话：</w:t>
      </w:r>
    </w:p>
    <w:p w:rsidR="00D9031D" w:rsidRPr="000D55F1" w:rsidRDefault="00D9031D" w:rsidP="00D9031D">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磷肥厂厂长          李宜平     13886662880   63880</w:t>
      </w:r>
    </w:p>
    <w:p w:rsidR="00D9031D" w:rsidRPr="000D55F1" w:rsidRDefault="00D9031D" w:rsidP="00D9031D">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安全科长            雍维刚     13872482724   65724</w:t>
      </w:r>
    </w:p>
    <w:p w:rsidR="00D9031D" w:rsidRPr="000D55F1" w:rsidRDefault="00D9031D" w:rsidP="00D9031D">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生技科长            吴建华     13477112518   66518</w:t>
      </w:r>
    </w:p>
    <w:p w:rsidR="00D9031D" w:rsidRPr="000D55F1" w:rsidRDefault="00D9031D" w:rsidP="00D9031D">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设备科科长          李勇军     13886683228   68593</w:t>
      </w:r>
    </w:p>
    <w:p w:rsidR="00D9031D" w:rsidRPr="000D55F1" w:rsidRDefault="00D9031D" w:rsidP="00D9031D">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员工关系科长        陈开红     13986777167   66167</w:t>
      </w:r>
    </w:p>
    <w:p w:rsidR="00D9031D" w:rsidRPr="000D55F1" w:rsidRDefault="00D9031D" w:rsidP="00D9031D">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三宁公司安全管理部             4143119</w:t>
      </w:r>
    </w:p>
    <w:p w:rsidR="00D9031D" w:rsidRPr="000D55F1" w:rsidRDefault="00D9031D" w:rsidP="00D9031D">
      <w:pPr>
        <w:spacing w:line="500" w:lineRule="exact"/>
        <w:ind w:firstLineChars="200"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三宁公司保卫部                               66110</w:t>
      </w:r>
    </w:p>
    <w:p w:rsidR="00D9031D" w:rsidRPr="000D55F1" w:rsidRDefault="00D9031D" w:rsidP="00D9031D">
      <w:pPr>
        <w:spacing w:line="500" w:lineRule="exact"/>
        <w:ind w:firstLine="560"/>
        <w:rPr>
          <w:rFonts w:ascii="仿宋_GB2312" w:eastAsia="仿宋_GB2312" w:hAnsi="仿宋_GB2312" w:cs="仿宋_GB2312"/>
          <w:color w:val="000000"/>
          <w:sz w:val="28"/>
          <w:szCs w:val="28"/>
        </w:rPr>
      </w:pPr>
      <w:r w:rsidRPr="000D55F1">
        <w:rPr>
          <w:rFonts w:ascii="仿宋_GB2312" w:eastAsia="仿宋_GB2312" w:hAnsi="仿宋_GB2312" w:cs="仿宋_GB2312" w:hint="eastAsia"/>
          <w:color w:val="000000"/>
          <w:sz w:val="28"/>
          <w:szCs w:val="28"/>
        </w:rPr>
        <w:t>三宁公司应急救援队             4140119       68110</w:t>
      </w:r>
    </w:p>
    <w:p w:rsidR="00D9031D" w:rsidRPr="000D55F1" w:rsidRDefault="00D9031D" w:rsidP="00D9031D">
      <w:pPr>
        <w:spacing w:line="500" w:lineRule="exact"/>
        <w:ind w:firstLine="560"/>
        <w:rPr>
          <w:rFonts w:ascii="仿宋_GB2312" w:eastAsia="仿宋_GB2312" w:hAnsi="仿宋_GB2312" w:cs="仿宋_GB2312"/>
          <w:color w:val="000000"/>
          <w:kern w:val="0"/>
          <w:sz w:val="28"/>
          <w:szCs w:val="28"/>
          <w:lang w:bidi="ar"/>
        </w:rPr>
      </w:pPr>
      <w:r w:rsidRPr="000D55F1">
        <w:rPr>
          <w:rFonts w:ascii="仿宋_GB2312" w:eastAsia="仿宋_GB2312" w:hAnsi="仿宋_GB2312" w:cs="仿宋_GB2312" w:hint="eastAsia"/>
          <w:color w:val="000000"/>
          <w:kern w:val="0"/>
          <w:sz w:val="28"/>
          <w:szCs w:val="28"/>
          <w:lang w:bidi="ar"/>
        </w:rPr>
        <w:t>枝江市人民医院                               120</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Ansi="仿宋_GB2312" w:cs="仿宋_GB2312" w:hint="eastAsia"/>
          <w:color w:val="000000"/>
          <w:kern w:val="0"/>
          <w:sz w:val="28"/>
          <w:szCs w:val="28"/>
          <w:lang w:bidi="ar"/>
        </w:rPr>
        <w:t>枝江市消防救援大队                           119</w:t>
      </w:r>
    </w:p>
    <w:p w:rsidR="00D9031D" w:rsidRPr="000D55F1" w:rsidRDefault="00D9031D" w:rsidP="00D9031D">
      <w:pPr>
        <w:spacing w:line="500" w:lineRule="exact"/>
        <w:ind w:firstLineChars="200" w:firstLine="562"/>
        <w:rPr>
          <w:rFonts w:ascii="仿宋_GB2312" w:eastAsia="仿宋_GB2312" w:hint="eastAsia"/>
          <w:b/>
          <w:sz w:val="28"/>
          <w:szCs w:val="28"/>
        </w:rPr>
      </w:pPr>
      <w:r w:rsidRPr="000D55F1">
        <w:rPr>
          <w:rFonts w:ascii="仿宋_GB2312" w:eastAsia="仿宋_GB2312" w:hint="eastAsia"/>
          <w:b/>
          <w:sz w:val="28"/>
          <w:szCs w:val="28"/>
        </w:rPr>
        <w:t>供料车间内部应急通讯电话：</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 xml:space="preserve">车间主任            刘陈胜    13477181475      640265  </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车间副主任兼设备员  姚  云    15872480099      64099</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车间主任助理        何俊杰    19172230334      66724</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车间工艺员          姚福鑫    15871635577      68389</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车间安全员          张少平    13986775605      67851</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车间政工            曾  健    15072564345      613892</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破碎工段主管        赵江宜    13545746561      63561</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lastRenderedPageBreak/>
        <w:t>运行一班班长        胡云华    13469874093      650322</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运行二班班长        宋  佳    15872674127      62098</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运行三班班长        张爱华    13545755865      64865</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 xml:space="preserve">运行四班班长        潘国平    </w:t>
      </w:r>
      <w:r w:rsidRPr="000D55F1">
        <w:rPr>
          <w:rFonts w:ascii="仿宋_GB2312" w:eastAsia="仿宋_GB2312"/>
          <w:sz w:val="28"/>
          <w:szCs w:val="28"/>
        </w:rPr>
        <w:t xml:space="preserve">15072563952   </w:t>
      </w:r>
      <w:r w:rsidRPr="000D55F1">
        <w:rPr>
          <w:rFonts w:ascii="仿宋_GB2312" w:eastAsia="仿宋_GB2312" w:hint="eastAsia"/>
          <w:sz w:val="28"/>
          <w:szCs w:val="28"/>
        </w:rPr>
        <w:t xml:space="preserve">   642182</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维修班班长          欧阳栩    13217279082      632791</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破碎一班班长        刘玉鄂    13886662468      65468</w:t>
      </w:r>
    </w:p>
    <w:p w:rsidR="00D9031D" w:rsidRPr="000D55F1" w:rsidRDefault="00D9031D" w:rsidP="00D9031D">
      <w:pPr>
        <w:spacing w:line="500" w:lineRule="exact"/>
        <w:rPr>
          <w:rFonts w:ascii="仿宋_GB2312" w:eastAsia="仿宋_GB2312" w:hint="eastAsia"/>
          <w:sz w:val="28"/>
          <w:szCs w:val="28"/>
        </w:rPr>
      </w:pPr>
      <w:r w:rsidRPr="000D55F1">
        <w:rPr>
          <w:rFonts w:ascii="仿宋_GB2312" w:eastAsia="仿宋_GB2312" w:hint="eastAsia"/>
          <w:sz w:val="28"/>
          <w:szCs w:val="28"/>
        </w:rPr>
        <w:t xml:space="preserve">    破碎二班班长        张开海    13477121383      641533</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破碎三班班长        朱  敏    15587970680      655018</w:t>
      </w:r>
    </w:p>
    <w:p w:rsidR="00D9031D" w:rsidRPr="000D55F1" w:rsidRDefault="00D9031D" w:rsidP="00D9031D">
      <w:pPr>
        <w:spacing w:line="500" w:lineRule="exact"/>
        <w:rPr>
          <w:rFonts w:ascii="仿宋_GB2312" w:eastAsia="仿宋_GB2312" w:hint="eastAsia"/>
          <w:b/>
          <w:sz w:val="28"/>
          <w:szCs w:val="28"/>
        </w:rPr>
      </w:pPr>
      <w:r w:rsidRPr="000D55F1">
        <w:rPr>
          <w:rFonts w:ascii="仿宋_GB2312" w:eastAsia="仿宋_GB2312" w:hint="eastAsia"/>
          <w:b/>
          <w:sz w:val="28"/>
          <w:szCs w:val="28"/>
        </w:rPr>
        <w:t>3.4事故报告内容</w:t>
      </w:r>
    </w:p>
    <w:p w:rsidR="00D9031D" w:rsidRPr="000D55F1" w:rsidRDefault="00D9031D" w:rsidP="00D9031D">
      <w:pPr>
        <w:spacing w:line="500" w:lineRule="exact"/>
        <w:rPr>
          <w:rFonts w:ascii="仿宋_GB2312" w:eastAsia="仿宋_GB2312" w:hint="eastAsia"/>
          <w:sz w:val="28"/>
          <w:szCs w:val="28"/>
        </w:rPr>
      </w:pPr>
      <w:r w:rsidRPr="000D55F1">
        <w:rPr>
          <w:rFonts w:ascii="仿宋_GB2312" w:eastAsia="仿宋_GB2312" w:hint="eastAsia"/>
          <w:sz w:val="28"/>
          <w:szCs w:val="28"/>
        </w:rPr>
        <w:t xml:space="preserve">    ⑴事故发生的时间、地点、具体部位；</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⑵事故的简要经过、人员伤亡情况、涉及范围等；</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⑶事故发生原因的初步判断；</w:t>
      </w:r>
    </w:p>
    <w:p w:rsidR="00D9031D" w:rsidRPr="000D55F1" w:rsidRDefault="00D9031D" w:rsidP="00D9031D">
      <w:pPr>
        <w:spacing w:line="500" w:lineRule="exact"/>
        <w:ind w:firstLineChars="200" w:firstLine="560"/>
        <w:rPr>
          <w:rFonts w:ascii="仿宋_GB2312" w:eastAsia="仿宋_GB2312" w:hint="eastAsia"/>
          <w:sz w:val="28"/>
          <w:szCs w:val="28"/>
        </w:rPr>
      </w:pPr>
      <w:r w:rsidRPr="000D55F1">
        <w:rPr>
          <w:rFonts w:ascii="仿宋_GB2312" w:eastAsia="仿宋_GB2312" w:hint="eastAsia"/>
          <w:sz w:val="28"/>
          <w:szCs w:val="28"/>
        </w:rPr>
        <w:t xml:space="preserve">⑷事故发生后已采取的措施及当前事故的抢险情况等。 </w:t>
      </w:r>
    </w:p>
    <w:p w:rsidR="00D9031D" w:rsidRPr="00B37AA0" w:rsidRDefault="00D9031D" w:rsidP="00D9031D">
      <w:pPr>
        <w:spacing w:line="500" w:lineRule="exact"/>
        <w:rPr>
          <w:rFonts w:ascii="仿宋_GB2312" w:eastAsia="仿宋_GB2312" w:hAnsi="宋体" w:hint="eastAsia"/>
          <w:b/>
          <w:sz w:val="28"/>
          <w:szCs w:val="28"/>
        </w:rPr>
      </w:pPr>
      <w:r w:rsidRPr="00B37AA0">
        <w:rPr>
          <w:rFonts w:ascii="仿宋_GB2312" w:eastAsia="仿宋_GB2312" w:hAnsi="宋体" w:hint="eastAsia"/>
          <w:b/>
          <w:sz w:val="28"/>
          <w:szCs w:val="28"/>
        </w:rPr>
        <w:t>4  注意事项</w:t>
      </w:r>
    </w:p>
    <w:p w:rsidR="00D9031D" w:rsidRPr="00C80D29" w:rsidRDefault="00D9031D" w:rsidP="00D9031D">
      <w:pPr>
        <w:spacing w:line="500" w:lineRule="exact"/>
        <w:outlineLvl w:val="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4.1 防护用品使用注意事项：</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4.1.1 自吸式长管防毒面具：导气管的进气端，应放在远离毒区的上风口，并距地面10cm，使用时导气管不能猛拉猛拖，防止导气管被压、踩、戳和折，使用时如呼吸困难或有异味时，应立即离开毒区；</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4.1.2 过滤式防毒面具：检查面罩是否漏气，呼吸阀是否完好，滤毒罐是否过期，所用的滤毒罐型号是否与毒物相符，使用前事先拨掉滤毒罐底部进气孔的橡皮塞；</w:t>
      </w:r>
    </w:p>
    <w:p w:rsidR="00D9031D" w:rsidRPr="00C80D29" w:rsidRDefault="00D9031D" w:rsidP="00D9031D">
      <w:pPr>
        <w:spacing w:line="500" w:lineRule="exact"/>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3</w:t>
      </w:r>
      <w:r w:rsidRPr="00C80D29">
        <w:rPr>
          <w:rFonts w:ascii="仿宋_GB2312" w:eastAsia="仿宋_GB2312" w:hAnsi="仿宋_GB2312" w:cs="仿宋_GB2312" w:hint="eastAsia"/>
          <w:sz w:val="28"/>
          <w:szCs w:val="28"/>
        </w:rPr>
        <w:t xml:space="preserve"> 防护服：</w:t>
      </w:r>
    </w:p>
    <w:p w:rsidR="00D9031D" w:rsidRPr="00C80D29" w:rsidRDefault="00D9031D" w:rsidP="00D9031D">
      <w:pPr>
        <w:spacing w:line="500" w:lineRule="exact"/>
        <w:ind w:firstLineChars="202" w:firstLine="566"/>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(1)防护服在穿前要仔细检查是否有潮湿、透光、破损、开胶、涂覆层脱落等现象，一旦发现异常要立即停止使用；</w:t>
      </w:r>
    </w:p>
    <w:p w:rsidR="00D9031D" w:rsidRPr="00C80D29" w:rsidRDefault="00D9031D" w:rsidP="00D9031D">
      <w:pPr>
        <w:spacing w:line="500" w:lineRule="exact"/>
        <w:ind w:firstLineChars="202" w:firstLine="566"/>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(2)穿戴防护服作业时要避免接触锐器，防止机械损伤，合成纤维类的防酸工作服应注意避免接触明火；</w:t>
      </w:r>
    </w:p>
    <w:p w:rsidR="00D9031D" w:rsidRPr="00C80D29" w:rsidRDefault="00D9031D" w:rsidP="00D9031D">
      <w:pPr>
        <w:spacing w:line="500" w:lineRule="exact"/>
        <w:ind w:firstLineChars="202" w:firstLine="566"/>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(3)防护服的选择也很重要，在轻度污染作业环境中，可选用透</w:t>
      </w:r>
      <w:r w:rsidRPr="00C80D29">
        <w:rPr>
          <w:rFonts w:ascii="仿宋_GB2312" w:eastAsia="仿宋_GB2312" w:hAnsi="仿宋_GB2312" w:cs="仿宋_GB2312" w:hint="eastAsia"/>
          <w:sz w:val="28"/>
          <w:szCs w:val="28"/>
        </w:rPr>
        <w:lastRenderedPageBreak/>
        <w:t>气型工作服，而在持续接触浓度高的重度污染作业环境，最好选用防护等级较高的不透气型工作服，并且适当搭配防毒面具、空气呼吸器等其它安全防护用品。</w:t>
      </w:r>
    </w:p>
    <w:p w:rsidR="00D9031D" w:rsidRPr="00C80D29" w:rsidRDefault="00D9031D" w:rsidP="00D9031D">
      <w:pPr>
        <w:spacing w:line="500" w:lineRule="exact"/>
        <w:jc w:val="left"/>
        <w:outlineLvl w:val="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4.2抢救过程方面的注意事项：</w:t>
      </w:r>
    </w:p>
    <w:p w:rsidR="00D9031D" w:rsidRPr="00C80D29" w:rsidRDefault="00D9031D" w:rsidP="00D9031D">
      <w:pPr>
        <w:spacing w:line="500" w:lineRule="exact"/>
        <w:ind w:firstLineChars="200" w:firstLine="560"/>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⑴原则：先救人、后救物，先救重伤、后救轻伤；</w:t>
      </w:r>
    </w:p>
    <w:p w:rsidR="00D9031D" w:rsidRPr="00C80D29" w:rsidRDefault="00D9031D" w:rsidP="00D9031D">
      <w:pPr>
        <w:spacing w:line="500" w:lineRule="exact"/>
        <w:ind w:firstLineChars="200" w:firstLine="560"/>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⑵抢救过程中注意站在上风位置且保持安全距离；</w:t>
      </w:r>
    </w:p>
    <w:p w:rsidR="00D9031D" w:rsidRPr="00C80D29" w:rsidRDefault="00D9031D" w:rsidP="00D9031D">
      <w:pPr>
        <w:spacing w:line="500" w:lineRule="exact"/>
        <w:ind w:firstLineChars="200" w:firstLine="560"/>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(3)正确使用防护用品。</w:t>
      </w:r>
    </w:p>
    <w:p w:rsidR="00D9031D" w:rsidRPr="00C80D29" w:rsidRDefault="00D9031D" w:rsidP="00D9031D">
      <w:pPr>
        <w:spacing w:line="500" w:lineRule="exact"/>
        <w:jc w:val="left"/>
        <w:outlineLvl w:val="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4.3 现场自救、互救事项：</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4.3.1 在上风口设置急救点，作好自身及伤员的个人防护，防止发生继发性损害，应至少2-3人为一组集体行动，以便相互照应；</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4.3.2 当自身和他人受到伤害时，应立即脱离现场至空气新鲜处；</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4.3.3 当受伤人员呼吸困难时应给氧，呼吸停止时应立即进行人工呼吸，心脏骤停时要立即进行胸外心脏按压；</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4.3.4 当有人员被液</w:t>
      </w:r>
      <w:r>
        <w:rPr>
          <w:rFonts w:ascii="仿宋_GB2312" w:eastAsia="仿宋_GB2312" w:hAnsi="仿宋_GB2312" w:cs="仿宋_GB2312" w:hint="eastAsia"/>
          <w:sz w:val="28"/>
          <w:szCs w:val="28"/>
        </w:rPr>
        <w:t>氯化氢</w:t>
      </w:r>
      <w:r w:rsidRPr="00C80D29">
        <w:rPr>
          <w:rFonts w:ascii="仿宋_GB2312" w:eastAsia="仿宋_GB2312" w:hAnsi="仿宋_GB2312" w:cs="仿宋_GB2312" w:hint="eastAsia"/>
          <w:sz w:val="28"/>
          <w:szCs w:val="28"/>
        </w:rPr>
        <w:t>灼伤时，应迅速脱离现场，用清水冲洗，用清洁布覆盖创伤面。</w:t>
      </w:r>
    </w:p>
    <w:p w:rsidR="00D9031D" w:rsidRPr="00C80D29" w:rsidRDefault="00D9031D" w:rsidP="00D9031D">
      <w:pPr>
        <w:spacing w:line="500" w:lineRule="exact"/>
        <w:jc w:val="left"/>
        <w:outlineLvl w:val="1"/>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4.4 应急结束后的注意事项：</w:t>
      </w:r>
    </w:p>
    <w:p w:rsidR="00D9031D" w:rsidRPr="00C80D29" w:rsidRDefault="00D9031D" w:rsidP="00D9031D">
      <w:pPr>
        <w:spacing w:line="500" w:lineRule="exac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4.4.1 及时清点救援人员，防止救援不彻底；</w:t>
      </w:r>
    </w:p>
    <w:p w:rsidR="00D9031D" w:rsidRPr="00C80D29" w:rsidRDefault="00D9031D" w:rsidP="00D9031D">
      <w:pPr>
        <w:spacing w:line="500" w:lineRule="exact"/>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4.4.2 全面检查现场是否存在其它泄漏；</w:t>
      </w:r>
    </w:p>
    <w:p w:rsidR="00D9031D" w:rsidRPr="00C80D29" w:rsidRDefault="00D9031D" w:rsidP="00D9031D">
      <w:pPr>
        <w:spacing w:line="500" w:lineRule="exact"/>
        <w:jc w:val="left"/>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4.4.3 全面检查现场是否存在其它隐患，包括工艺管道、设备的损坏情况；</w:t>
      </w:r>
    </w:p>
    <w:p w:rsidR="00D9031D" w:rsidRPr="00C80D29" w:rsidRDefault="00D9031D" w:rsidP="00D9031D">
      <w:pPr>
        <w:spacing w:line="500" w:lineRule="exact"/>
        <w:jc w:val="left"/>
        <w:rPr>
          <w:rFonts w:ascii="仿宋_GB2312" w:eastAsia="仿宋_GB2312" w:hAnsi="仿宋_GB2312" w:cs="仿宋_GB2312"/>
          <w:color w:val="FF0000"/>
          <w:sz w:val="28"/>
          <w:szCs w:val="28"/>
        </w:rPr>
      </w:pPr>
      <w:r w:rsidRPr="00C80D29">
        <w:rPr>
          <w:rFonts w:ascii="仿宋_GB2312" w:eastAsia="仿宋_GB2312" w:hAnsi="仿宋_GB2312" w:cs="仿宋_GB2312" w:hint="eastAsia"/>
          <w:sz w:val="28"/>
          <w:szCs w:val="28"/>
        </w:rPr>
        <w:t>4.4.4及时组织抢修、恢复因抢险而损坏或拆除的安全设施。</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⑴抢救原则：先救人、后救物，先救重伤、后救轻伤；</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⑵对重伤者(特别是不明伤害部位和伤害程度的)，不要盲目进行抢救，以免引起更严重的伤害；</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⑶要备齐必要的应急救援物品，如车辆、医药箱、担架、止血带、氧气袋、通讯设备等；</w:t>
      </w:r>
    </w:p>
    <w:p w:rsidR="00D9031D" w:rsidRPr="00C80D29" w:rsidRDefault="00D9031D" w:rsidP="00D9031D">
      <w:pPr>
        <w:spacing w:line="500" w:lineRule="exact"/>
        <w:ind w:firstLineChars="202" w:firstLine="566"/>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t>⑷未经培训救护人员不可进行人工呼吸和胸外心脏按压术。</w:t>
      </w:r>
    </w:p>
    <w:p w:rsidR="00D9031D" w:rsidRPr="00C80D29" w:rsidRDefault="00D9031D" w:rsidP="00D9031D">
      <w:pPr>
        <w:spacing w:line="500" w:lineRule="exact"/>
        <w:ind w:firstLineChars="200" w:firstLine="560"/>
        <w:rPr>
          <w:rFonts w:ascii="仿宋_GB2312" w:eastAsia="仿宋_GB2312" w:hAnsi="仿宋_GB2312" w:cs="仿宋_GB2312"/>
          <w:sz w:val="28"/>
          <w:szCs w:val="28"/>
        </w:rPr>
      </w:pPr>
      <w:r w:rsidRPr="00C80D29">
        <w:rPr>
          <w:rFonts w:ascii="仿宋_GB2312" w:eastAsia="仿宋_GB2312" w:hAnsi="仿宋_GB2312" w:cs="仿宋_GB2312" w:hint="eastAsia"/>
          <w:sz w:val="28"/>
          <w:szCs w:val="28"/>
        </w:rPr>
        <w:lastRenderedPageBreak/>
        <w:t>⑸及时清点救援人员，全面检查现场是事故情况，防止救援不彻底；</w:t>
      </w:r>
    </w:p>
    <w:p w:rsidR="00D9031D" w:rsidRDefault="00D9031D" w:rsidP="00D9031D">
      <w:pPr>
        <w:spacing w:line="500" w:lineRule="exact"/>
        <w:ind w:firstLineChars="200" w:firstLine="560"/>
        <w:jc w:val="left"/>
        <w:rPr>
          <w:rFonts w:ascii="仿宋_GB2312" w:eastAsia="仿宋_GB2312" w:hAnsi="仿宋_GB2312" w:cs="仿宋_GB2312"/>
          <w:sz w:val="28"/>
          <w:szCs w:val="28"/>
        </w:rPr>
      </w:pPr>
      <w:r w:rsidRPr="00C80D29">
        <w:rPr>
          <w:rFonts w:ascii="仿宋" w:eastAsia="仿宋" w:hAnsi="仿宋" w:cs="仿宋" w:hint="eastAsia"/>
          <w:sz w:val="28"/>
          <w:szCs w:val="28"/>
        </w:rPr>
        <w:t>⑹</w:t>
      </w:r>
      <w:r w:rsidRPr="00C80D29">
        <w:rPr>
          <w:rFonts w:ascii="仿宋_GB2312" w:eastAsia="仿宋_GB2312" w:hAnsi="仿宋_GB2312" w:cs="仿宋_GB2312" w:hint="eastAsia"/>
          <w:sz w:val="28"/>
          <w:szCs w:val="28"/>
        </w:rPr>
        <w:t>全面检查现场是否存在其它隐患，包括安全防护装置、设备的损坏情况，及时组织抢修、恢复因抢险而损坏或拆除的安全设施。</w:t>
      </w:r>
    </w:p>
    <w:p w:rsidR="00D9031D" w:rsidRPr="00D9031D" w:rsidRDefault="00D9031D" w:rsidP="004B78EE">
      <w:pPr>
        <w:spacing w:line="500" w:lineRule="exact"/>
        <w:ind w:firstLineChars="200" w:firstLine="560"/>
        <w:rPr>
          <w:rFonts w:ascii="仿宋_GB2312" w:eastAsia="仿宋_GB2312" w:hAnsi="仿宋_GB2312" w:cs="仿宋_GB2312" w:hint="eastAsia"/>
          <w:sz w:val="28"/>
          <w:szCs w:val="28"/>
        </w:rPr>
      </w:pPr>
    </w:p>
    <w:sectPr w:rsidR="00D9031D" w:rsidRPr="00D90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20" w:rsidRDefault="00AE6B20" w:rsidP="00286521">
      <w:r>
        <w:separator/>
      </w:r>
    </w:p>
  </w:endnote>
  <w:endnote w:type="continuationSeparator" w:id="0">
    <w:p w:rsidR="00AE6B20" w:rsidRDefault="00AE6B20" w:rsidP="0028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思源黑体 CN Bold">
    <w:altName w:val="黑体"/>
    <w:charset w:val="86"/>
    <w:family w:val="swiss"/>
    <w:pitch w:val="default"/>
    <w:sig w:usb0="00000000" w:usb1="00000000" w:usb2="00000016" w:usb3="00000000" w:csb0="00060107"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20" w:rsidRDefault="00AE6B20" w:rsidP="00286521">
      <w:r>
        <w:separator/>
      </w:r>
    </w:p>
  </w:footnote>
  <w:footnote w:type="continuationSeparator" w:id="0">
    <w:p w:rsidR="00AE6B20" w:rsidRDefault="00AE6B20" w:rsidP="002865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57E"/>
    <w:multiLevelType w:val="multilevel"/>
    <w:tmpl w:val="007A057E"/>
    <w:lvl w:ilvl="0">
      <w:start w:val="1"/>
      <w:numFmt w:val="lowerLetter"/>
      <w:lvlText w:val="%1)"/>
      <w:lvlJc w:val="left"/>
      <w:pPr>
        <w:tabs>
          <w:tab w:val="num" w:pos="980"/>
        </w:tabs>
        <w:ind w:left="9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C59805"/>
    <w:multiLevelType w:val="singleLevel"/>
    <w:tmpl w:val="0AC59805"/>
    <w:lvl w:ilvl="0">
      <w:start w:val="4"/>
      <w:numFmt w:val="decimal"/>
      <w:suff w:val="nothing"/>
      <w:lvlText w:val="%1、"/>
      <w:lvlJc w:val="left"/>
    </w:lvl>
  </w:abstractNum>
  <w:abstractNum w:abstractNumId="2" w15:restartNumberingAfterBreak="0">
    <w:nsid w:val="0DF93A84"/>
    <w:multiLevelType w:val="multilevel"/>
    <w:tmpl w:val="0DF93A84"/>
    <w:lvl w:ilvl="0">
      <w:start w:val="1"/>
      <w:numFmt w:val="decimal"/>
      <w:suff w:val="nothing"/>
      <w:lvlText w:val="%1  "/>
      <w:lvlJc w:val="left"/>
      <w:pPr>
        <w:ind w:left="0" w:firstLine="0"/>
      </w:pPr>
      <w:rPr>
        <w:rFonts w:hint="eastAsia"/>
        <w:b/>
        <w:i w:val="0"/>
        <w:sz w:val="28"/>
        <w:szCs w:val="28"/>
      </w:rPr>
    </w:lvl>
    <w:lvl w:ilvl="1">
      <w:start w:val="1"/>
      <w:numFmt w:val="decimal"/>
      <w:suff w:val="nothing"/>
      <w:lvlText w:val="%1.%2 "/>
      <w:lvlJc w:val="left"/>
      <w:pPr>
        <w:ind w:left="0" w:firstLine="0"/>
      </w:pPr>
      <w:rPr>
        <w:rFonts w:hint="eastAsia"/>
        <w:b w:val="0"/>
        <w:i w:val="0"/>
        <w:sz w:val="28"/>
        <w:szCs w:val="28"/>
      </w:rPr>
    </w:lvl>
    <w:lvl w:ilvl="2">
      <w:start w:val="1"/>
      <w:numFmt w:val="decimal"/>
      <w:suff w:val="nothing"/>
      <w:lvlText w:val="%1.%2.%3 "/>
      <w:lvlJc w:val="left"/>
      <w:pPr>
        <w:ind w:left="0" w:firstLine="0"/>
      </w:pPr>
      <w:rPr>
        <w:rFonts w:hint="eastAsia"/>
        <w:b w:val="0"/>
        <w:i w:val="0"/>
        <w:sz w:val="28"/>
        <w:szCs w:val="28"/>
      </w:rPr>
    </w:lvl>
    <w:lvl w:ilvl="3">
      <w:start w:val="1"/>
      <w:numFmt w:val="decimal"/>
      <w:suff w:val="nothing"/>
      <w:lvlText w:val="%1.%2.%3.%4 "/>
      <w:lvlJc w:val="left"/>
      <w:pPr>
        <w:ind w:left="0" w:firstLine="0"/>
      </w:pPr>
      <w:rPr>
        <w:rFonts w:hint="eastAsia"/>
        <w:b w:val="0"/>
        <w:i w:val="0"/>
        <w:sz w:val="28"/>
        <w:szCs w:val="28"/>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8274B8D"/>
    <w:multiLevelType w:val="multilevel"/>
    <w:tmpl w:val="18274B8D"/>
    <w:lvl w:ilvl="0">
      <w:start w:val="1"/>
      <w:numFmt w:val="lowerLetter"/>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F401477"/>
    <w:multiLevelType w:val="multilevel"/>
    <w:tmpl w:val="191E1BC8"/>
    <w:lvl w:ilvl="0">
      <w:start w:val="1"/>
      <w:numFmt w:val="decimal"/>
      <w:lvlText w:val="%1 "/>
      <w:lvlJc w:val="left"/>
      <w:pPr>
        <w:ind w:left="0" w:firstLine="0"/>
      </w:pPr>
      <w:rPr>
        <w:rFonts w:hint="eastAsia"/>
        <w:b/>
        <w:i w:val="0"/>
        <w:sz w:val="28"/>
      </w:rPr>
    </w:lvl>
    <w:lvl w:ilvl="1">
      <w:start w:val="1"/>
      <w:numFmt w:val="decimal"/>
      <w:lvlText w:val="%1.%2 "/>
      <w:lvlJc w:val="left"/>
      <w:pPr>
        <w:ind w:left="0" w:firstLine="0"/>
      </w:pPr>
      <w:rPr>
        <w:rFonts w:hint="eastAsia"/>
        <w:b w:val="0"/>
        <w:i w:val="0"/>
        <w:sz w:val="28"/>
      </w:rPr>
    </w:lvl>
    <w:lvl w:ilvl="2">
      <w:start w:val="1"/>
      <w:numFmt w:val="decimal"/>
      <w:lvlText w:val="%1.%2.%3"/>
      <w:lvlJc w:val="left"/>
      <w:pPr>
        <w:ind w:left="0" w:firstLine="0"/>
      </w:pPr>
      <w:rPr>
        <w:rFonts w:hint="eastAsia"/>
        <w:sz w:val="28"/>
      </w:rPr>
    </w:lvl>
    <w:lvl w:ilvl="3">
      <w:start w:val="1"/>
      <w:numFmt w:val="decimal"/>
      <w:lvlText w:val="%1.%2.%3.%4"/>
      <w:lvlJc w:val="left"/>
      <w:pPr>
        <w:ind w:left="0" w:firstLine="0"/>
      </w:pPr>
      <w:rPr>
        <w:rFonts w:hint="eastAsia"/>
        <w:sz w:val="28"/>
      </w:rPr>
    </w:lvl>
    <w:lvl w:ilvl="4">
      <w:start w:val="1"/>
      <w:numFmt w:val="lowerLetter"/>
      <w:lvlText w:val="%5 "/>
      <w:lvlJc w:val="left"/>
      <w:pPr>
        <w:ind w:left="0" w:firstLine="0"/>
      </w:pPr>
      <w:rPr>
        <w:rFonts w:hint="eastAsia"/>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B8F3D29"/>
    <w:multiLevelType w:val="multilevel"/>
    <w:tmpl w:val="2B8F3D29"/>
    <w:lvl w:ilvl="0">
      <w:start w:val="1"/>
      <w:numFmt w:val="lowerLetter"/>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395B066D"/>
    <w:multiLevelType w:val="multilevel"/>
    <w:tmpl w:val="395B066D"/>
    <w:lvl w:ilvl="0">
      <w:start w:val="1"/>
      <w:numFmt w:val="lowerLetter"/>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450F0F47"/>
    <w:multiLevelType w:val="hybridMultilevel"/>
    <w:tmpl w:val="FBF460DA"/>
    <w:lvl w:ilvl="0" w:tplc="91D4E0C2">
      <w:start w:val="1"/>
      <w:numFmt w:val="decimal"/>
      <w:lvlText w:val="%1"/>
      <w:lvlJc w:val="left"/>
      <w:pPr>
        <w:ind w:left="1001" w:hanging="45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8" w15:restartNumberingAfterBreak="0">
    <w:nsid w:val="47216EEB"/>
    <w:multiLevelType w:val="multilevel"/>
    <w:tmpl w:val="47216EEB"/>
    <w:lvl w:ilvl="0">
      <w:start w:val="1"/>
      <w:numFmt w:val="lowerLetter"/>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CD57E2"/>
    <w:multiLevelType w:val="multilevel"/>
    <w:tmpl w:val="8CA6648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69D96B9"/>
    <w:multiLevelType w:val="singleLevel"/>
    <w:tmpl w:val="569D96B9"/>
    <w:lvl w:ilvl="0">
      <w:start w:val="1"/>
      <w:numFmt w:val="lowerLetter"/>
      <w:suff w:val="nothing"/>
      <w:lvlText w:val="%1)"/>
      <w:lvlJc w:val="left"/>
      <w:pPr>
        <w:tabs>
          <w:tab w:val="num" w:pos="425"/>
        </w:tabs>
        <w:ind w:left="0" w:firstLine="551"/>
      </w:pPr>
      <w:rPr>
        <w:rFonts w:hint="default"/>
      </w:rPr>
    </w:lvl>
  </w:abstractNum>
  <w:abstractNum w:abstractNumId="11" w15:restartNumberingAfterBreak="0">
    <w:nsid w:val="569D96E8"/>
    <w:multiLevelType w:val="singleLevel"/>
    <w:tmpl w:val="569D96E8"/>
    <w:lvl w:ilvl="0">
      <w:start w:val="1"/>
      <w:numFmt w:val="lowerLetter"/>
      <w:suff w:val="nothing"/>
      <w:lvlText w:val="%1)"/>
      <w:lvlJc w:val="left"/>
      <w:pPr>
        <w:tabs>
          <w:tab w:val="num" w:pos="425"/>
        </w:tabs>
        <w:ind w:left="0" w:firstLine="551"/>
      </w:pPr>
      <w:rPr>
        <w:rFonts w:hint="default"/>
      </w:rPr>
    </w:lvl>
  </w:abstractNum>
  <w:abstractNum w:abstractNumId="12" w15:restartNumberingAfterBreak="0">
    <w:nsid w:val="569D96FC"/>
    <w:multiLevelType w:val="singleLevel"/>
    <w:tmpl w:val="569D96FC"/>
    <w:lvl w:ilvl="0">
      <w:start w:val="1"/>
      <w:numFmt w:val="lowerLetter"/>
      <w:suff w:val="nothing"/>
      <w:lvlText w:val="%1)"/>
      <w:lvlJc w:val="left"/>
      <w:pPr>
        <w:tabs>
          <w:tab w:val="num" w:pos="425"/>
        </w:tabs>
        <w:ind w:left="0" w:firstLine="551"/>
      </w:pPr>
      <w:rPr>
        <w:rFonts w:hint="default"/>
      </w:rPr>
    </w:lvl>
  </w:abstractNum>
  <w:abstractNum w:abstractNumId="13" w15:restartNumberingAfterBreak="0">
    <w:nsid w:val="569D972A"/>
    <w:multiLevelType w:val="singleLevel"/>
    <w:tmpl w:val="569D972A"/>
    <w:lvl w:ilvl="0">
      <w:start w:val="1"/>
      <w:numFmt w:val="lowerLetter"/>
      <w:suff w:val="nothing"/>
      <w:lvlText w:val="%1)"/>
      <w:lvlJc w:val="left"/>
      <w:pPr>
        <w:tabs>
          <w:tab w:val="num" w:pos="425"/>
        </w:tabs>
        <w:ind w:left="0" w:firstLine="551"/>
      </w:pPr>
      <w:rPr>
        <w:rFonts w:hint="default"/>
      </w:rPr>
    </w:lvl>
  </w:abstractNum>
  <w:abstractNum w:abstractNumId="14" w15:restartNumberingAfterBreak="0">
    <w:nsid w:val="569D9763"/>
    <w:multiLevelType w:val="singleLevel"/>
    <w:tmpl w:val="569D9763"/>
    <w:lvl w:ilvl="0">
      <w:start w:val="1"/>
      <w:numFmt w:val="lowerLetter"/>
      <w:suff w:val="nothing"/>
      <w:lvlText w:val="%1)"/>
      <w:lvlJc w:val="left"/>
      <w:pPr>
        <w:tabs>
          <w:tab w:val="num" w:pos="425"/>
        </w:tabs>
        <w:ind w:left="0" w:firstLine="551"/>
      </w:pPr>
      <w:rPr>
        <w:rFonts w:hint="default"/>
      </w:rPr>
    </w:lvl>
  </w:abstractNum>
  <w:abstractNum w:abstractNumId="15" w15:restartNumberingAfterBreak="0">
    <w:nsid w:val="569D9786"/>
    <w:multiLevelType w:val="singleLevel"/>
    <w:tmpl w:val="569D9786"/>
    <w:lvl w:ilvl="0">
      <w:start w:val="1"/>
      <w:numFmt w:val="lowerLetter"/>
      <w:suff w:val="nothing"/>
      <w:lvlText w:val="%1)"/>
      <w:lvlJc w:val="left"/>
      <w:pPr>
        <w:tabs>
          <w:tab w:val="num" w:pos="425"/>
        </w:tabs>
        <w:ind w:left="0" w:firstLine="551"/>
      </w:pPr>
      <w:rPr>
        <w:rFonts w:hint="default"/>
      </w:rPr>
    </w:lvl>
  </w:abstractNum>
  <w:abstractNum w:abstractNumId="16" w15:restartNumberingAfterBreak="0">
    <w:nsid w:val="56A82B9F"/>
    <w:multiLevelType w:val="singleLevel"/>
    <w:tmpl w:val="56A82B9F"/>
    <w:lvl w:ilvl="0">
      <w:start w:val="1"/>
      <w:numFmt w:val="lowerLetter"/>
      <w:suff w:val="nothing"/>
      <w:lvlText w:val="%1)"/>
      <w:lvlJc w:val="left"/>
      <w:pPr>
        <w:tabs>
          <w:tab w:val="num" w:pos="425"/>
        </w:tabs>
        <w:ind w:left="0" w:firstLine="551"/>
      </w:pPr>
      <w:rPr>
        <w:rFonts w:hint="default"/>
      </w:rPr>
    </w:lvl>
  </w:abstractNum>
  <w:abstractNum w:abstractNumId="17" w15:restartNumberingAfterBreak="0">
    <w:nsid w:val="56A82BD0"/>
    <w:multiLevelType w:val="singleLevel"/>
    <w:tmpl w:val="56A82BD0"/>
    <w:lvl w:ilvl="0">
      <w:start w:val="1"/>
      <w:numFmt w:val="lowerLetter"/>
      <w:suff w:val="nothing"/>
      <w:lvlText w:val="%1)"/>
      <w:lvlJc w:val="left"/>
      <w:pPr>
        <w:tabs>
          <w:tab w:val="num" w:pos="425"/>
        </w:tabs>
        <w:ind w:left="0" w:firstLine="551"/>
      </w:pPr>
      <w:rPr>
        <w:rFonts w:hint="default"/>
      </w:rPr>
    </w:lvl>
  </w:abstractNum>
  <w:abstractNum w:abstractNumId="18" w15:restartNumberingAfterBreak="0">
    <w:nsid w:val="56A82C00"/>
    <w:multiLevelType w:val="singleLevel"/>
    <w:tmpl w:val="56A82C00"/>
    <w:lvl w:ilvl="0">
      <w:start w:val="1"/>
      <w:numFmt w:val="lowerLetter"/>
      <w:suff w:val="nothing"/>
      <w:lvlText w:val="%1)"/>
      <w:lvlJc w:val="left"/>
      <w:pPr>
        <w:tabs>
          <w:tab w:val="num" w:pos="425"/>
        </w:tabs>
        <w:ind w:left="0" w:firstLine="551"/>
      </w:pPr>
      <w:rPr>
        <w:rFonts w:hint="default"/>
      </w:rPr>
    </w:lvl>
  </w:abstractNum>
  <w:abstractNum w:abstractNumId="19" w15:restartNumberingAfterBreak="0">
    <w:nsid w:val="56A82C3C"/>
    <w:multiLevelType w:val="singleLevel"/>
    <w:tmpl w:val="56A82C3C"/>
    <w:lvl w:ilvl="0">
      <w:start w:val="1"/>
      <w:numFmt w:val="lowerLetter"/>
      <w:suff w:val="nothing"/>
      <w:lvlText w:val="%1)"/>
      <w:lvlJc w:val="left"/>
      <w:pPr>
        <w:tabs>
          <w:tab w:val="num" w:pos="425"/>
        </w:tabs>
        <w:ind w:left="0" w:firstLine="551"/>
      </w:pPr>
      <w:rPr>
        <w:rFonts w:hint="default"/>
      </w:rPr>
    </w:lvl>
  </w:abstractNum>
  <w:abstractNum w:abstractNumId="20" w15:restartNumberingAfterBreak="0">
    <w:nsid w:val="56A82C5D"/>
    <w:multiLevelType w:val="singleLevel"/>
    <w:tmpl w:val="56A82C5D"/>
    <w:lvl w:ilvl="0">
      <w:start w:val="1"/>
      <w:numFmt w:val="lowerLetter"/>
      <w:suff w:val="nothing"/>
      <w:lvlText w:val="%1)"/>
      <w:lvlJc w:val="left"/>
      <w:pPr>
        <w:tabs>
          <w:tab w:val="num" w:pos="425"/>
        </w:tabs>
        <w:ind w:left="0" w:firstLine="551"/>
      </w:pPr>
      <w:rPr>
        <w:rFonts w:hint="default"/>
      </w:rPr>
    </w:lvl>
  </w:abstractNum>
  <w:abstractNum w:abstractNumId="21" w15:restartNumberingAfterBreak="0">
    <w:nsid w:val="56A82CA1"/>
    <w:multiLevelType w:val="singleLevel"/>
    <w:tmpl w:val="56A82CA1"/>
    <w:lvl w:ilvl="0">
      <w:start w:val="1"/>
      <w:numFmt w:val="lowerLetter"/>
      <w:suff w:val="nothing"/>
      <w:lvlText w:val="%1)"/>
      <w:lvlJc w:val="left"/>
      <w:pPr>
        <w:tabs>
          <w:tab w:val="num" w:pos="425"/>
        </w:tabs>
        <w:ind w:left="0" w:firstLine="551"/>
      </w:pPr>
      <w:rPr>
        <w:rFonts w:hint="default"/>
      </w:rPr>
    </w:lvl>
  </w:abstractNum>
  <w:abstractNum w:abstractNumId="22" w15:restartNumberingAfterBreak="0">
    <w:nsid w:val="56A82CF1"/>
    <w:multiLevelType w:val="singleLevel"/>
    <w:tmpl w:val="56A82CF1"/>
    <w:lvl w:ilvl="0">
      <w:start w:val="1"/>
      <w:numFmt w:val="lowerLetter"/>
      <w:suff w:val="nothing"/>
      <w:lvlText w:val="%1)"/>
      <w:lvlJc w:val="left"/>
      <w:pPr>
        <w:tabs>
          <w:tab w:val="num" w:pos="425"/>
        </w:tabs>
        <w:ind w:left="0" w:firstLine="551"/>
      </w:pPr>
      <w:rPr>
        <w:rFonts w:hint="default"/>
      </w:rPr>
    </w:lvl>
  </w:abstractNum>
  <w:abstractNum w:abstractNumId="23" w15:restartNumberingAfterBreak="0">
    <w:nsid w:val="61677769"/>
    <w:multiLevelType w:val="multilevel"/>
    <w:tmpl w:val="61677769"/>
    <w:lvl w:ilvl="0">
      <w:start w:val="1"/>
      <w:numFmt w:val="lowerLetter"/>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793C4CFA"/>
    <w:multiLevelType w:val="hybridMultilevel"/>
    <w:tmpl w:val="42F6505E"/>
    <w:lvl w:ilvl="0" w:tplc="EE2A73F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E72957"/>
    <w:multiLevelType w:val="multilevel"/>
    <w:tmpl w:val="7BE72957"/>
    <w:lvl w:ilvl="0">
      <w:start w:val="1"/>
      <w:numFmt w:val="lowerLetter"/>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6"/>
  </w:num>
  <w:num w:numId="3">
    <w:abstractNumId w:val="17"/>
  </w:num>
  <w:num w:numId="4">
    <w:abstractNumId w:val="18"/>
  </w:num>
  <w:num w:numId="5">
    <w:abstractNumId w:val="19"/>
  </w:num>
  <w:num w:numId="6">
    <w:abstractNumId w:val="20"/>
  </w:num>
  <w:num w:numId="7">
    <w:abstractNumId w:val="21"/>
  </w:num>
  <w:num w:numId="8">
    <w:abstractNumId w:val="22"/>
  </w:num>
  <w:num w:numId="9">
    <w:abstractNumId w:val="2"/>
  </w:num>
  <w:num w:numId="10">
    <w:abstractNumId w:val="8"/>
  </w:num>
  <w:num w:numId="11">
    <w:abstractNumId w:val="3"/>
  </w:num>
  <w:num w:numId="12">
    <w:abstractNumId w:val="5"/>
  </w:num>
  <w:num w:numId="13">
    <w:abstractNumId w:val="23"/>
  </w:num>
  <w:num w:numId="14">
    <w:abstractNumId w:val="25"/>
  </w:num>
  <w:num w:numId="15">
    <w:abstractNumId w:val="6"/>
  </w:num>
  <w:num w:numId="16">
    <w:abstractNumId w:val="10"/>
  </w:num>
  <w:num w:numId="17">
    <w:abstractNumId w:val="11"/>
  </w:num>
  <w:num w:numId="18">
    <w:abstractNumId w:val="12"/>
  </w:num>
  <w:num w:numId="19">
    <w:abstractNumId w:val="13"/>
  </w:num>
  <w:num w:numId="20">
    <w:abstractNumId w:val="0"/>
  </w:num>
  <w:num w:numId="21">
    <w:abstractNumId w:val="14"/>
  </w:num>
  <w:num w:numId="22">
    <w:abstractNumId w:val="15"/>
  </w:num>
  <w:num w:numId="23">
    <w:abstractNumId w:val="24"/>
  </w:num>
  <w:num w:numId="24">
    <w:abstractNumId w:val="9"/>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53"/>
    <w:rsid w:val="000C46B9"/>
    <w:rsid w:val="001B3586"/>
    <w:rsid w:val="001C1D13"/>
    <w:rsid w:val="00204B53"/>
    <w:rsid w:val="00286521"/>
    <w:rsid w:val="004B78EE"/>
    <w:rsid w:val="005546A6"/>
    <w:rsid w:val="0062721B"/>
    <w:rsid w:val="009B13B4"/>
    <w:rsid w:val="009F0008"/>
    <w:rsid w:val="009F724D"/>
    <w:rsid w:val="00AE6B20"/>
    <w:rsid w:val="00AE6CC1"/>
    <w:rsid w:val="00C03BA0"/>
    <w:rsid w:val="00C473FB"/>
    <w:rsid w:val="00CC5DDF"/>
    <w:rsid w:val="00D571BC"/>
    <w:rsid w:val="00D9031D"/>
    <w:rsid w:val="00FD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52FEEDF"/>
  <w15:chartTrackingRefBased/>
  <w15:docId w15:val="{205F3851-45BC-4D6B-A419-9CF7E16D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8652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865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8652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FD514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86521"/>
    <w:rPr>
      <w:b/>
      <w:bCs/>
      <w:kern w:val="44"/>
      <w:sz w:val="44"/>
      <w:szCs w:val="44"/>
    </w:rPr>
  </w:style>
  <w:style w:type="character" w:customStyle="1" w:styleId="20">
    <w:name w:val="标题 2 字符"/>
    <w:basedOn w:val="a0"/>
    <w:link w:val="2"/>
    <w:qFormat/>
    <w:rsid w:val="0028652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86521"/>
    <w:rPr>
      <w:b/>
      <w:bCs/>
      <w:sz w:val="32"/>
      <w:szCs w:val="32"/>
    </w:rPr>
  </w:style>
  <w:style w:type="character" w:customStyle="1" w:styleId="40">
    <w:name w:val="标题 4 字符"/>
    <w:basedOn w:val="a0"/>
    <w:link w:val="4"/>
    <w:uiPriority w:val="9"/>
    <w:rsid w:val="00FD514E"/>
    <w:rPr>
      <w:rFonts w:asciiTheme="majorHAnsi" w:eastAsiaTheme="majorEastAsia" w:hAnsiTheme="majorHAnsi" w:cstheme="majorBidi"/>
      <w:b/>
      <w:bCs/>
      <w:sz w:val="28"/>
      <w:szCs w:val="28"/>
    </w:rPr>
  </w:style>
  <w:style w:type="paragraph" w:styleId="a3">
    <w:name w:val="header"/>
    <w:basedOn w:val="a"/>
    <w:link w:val="a4"/>
    <w:unhideWhenUsed/>
    <w:qFormat/>
    <w:rsid w:val="002865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6521"/>
    <w:rPr>
      <w:sz w:val="18"/>
      <w:szCs w:val="18"/>
    </w:rPr>
  </w:style>
  <w:style w:type="paragraph" w:styleId="a5">
    <w:name w:val="footer"/>
    <w:basedOn w:val="a"/>
    <w:link w:val="a6"/>
    <w:unhideWhenUsed/>
    <w:qFormat/>
    <w:rsid w:val="00286521"/>
    <w:pPr>
      <w:tabs>
        <w:tab w:val="center" w:pos="4153"/>
        <w:tab w:val="right" w:pos="8306"/>
      </w:tabs>
      <w:snapToGrid w:val="0"/>
      <w:jc w:val="left"/>
    </w:pPr>
    <w:rPr>
      <w:sz w:val="18"/>
      <w:szCs w:val="18"/>
    </w:rPr>
  </w:style>
  <w:style w:type="character" w:customStyle="1" w:styleId="a6">
    <w:name w:val="页脚 字符"/>
    <w:basedOn w:val="a0"/>
    <w:link w:val="a5"/>
    <w:uiPriority w:val="99"/>
    <w:rsid w:val="00286521"/>
    <w:rPr>
      <w:sz w:val="18"/>
      <w:szCs w:val="18"/>
    </w:rPr>
  </w:style>
  <w:style w:type="table" w:styleId="a7">
    <w:name w:val="Table Grid"/>
    <w:basedOn w:val="a1"/>
    <w:uiPriority w:val="59"/>
    <w:qFormat/>
    <w:rsid w:val="00CC5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9B13B4"/>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aa"/>
    <w:rsid w:val="00AE6CC1"/>
    <w:rPr>
      <w:rFonts w:ascii="宋体" w:eastAsia="宋体" w:hAnsi="Courier New" w:cs="Courier New"/>
      <w:szCs w:val="21"/>
    </w:rPr>
  </w:style>
  <w:style w:type="character" w:customStyle="1" w:styleId="aa">
    <w:name w:val="纯文本 字符"/>
    <w:basedOn w:val="a0"/>
    <w:link w:val="a9"/>
    <w:rsid w:val="00AE6CC1"/>
    <w:rPr>
      <w:rFonts w:ascii="宋体" w:eastAsia="宋体" w:hAnsi="Courier New" w:cs="Courier New"/>
      <w:szCs w:val="21"/>
    </w:rPr>
  </w:style>
  <w:style w:type="paragraph" w:customStyle="1" w:styleId="TableParagraph">
    <w:name w:val="Table Paragraph"/>
    <w:basedOn w:val="a"/>
    <w:uiPriority w:val="1"/>
    <w:qFormat/>
    <w:rsid w:val="00FD514E"/>
    <w:pPr>
      <w:jc w:val="center"/>
    </w:pPr>
    <w:rPr>
      <w:rFonts w:ascii="宋体" w:eastAsia="宋体" w:hAnsi="宋体" w:cs="宋体"/>
      <w:szCs w:val="24"/>
      <w:lang w:val="zh-CN" w:bidi="zh-CN"/>
    </w:rPr>
  </w:style>
  <w:style w:type="character" w:styleId="ab">
    <w:name w:val="Strong"/>
    <w:qFormat/>
    <w:rsid w:val="00C03BA0"/>
    <w:rPr>
      <w:b/>
    </w:rPr>
  </w:style>
  <w:style w:type="character" w:customStyle="1" w:styleId="ac">
    <w:name w:val="正文文本缩进 字符"/>
    <w:basedOn w:val="a0"/>
    <w:link w:val="ad"/>
    <w:rsid w:val="009F0008"/>
    <w:rPr>
      <w:rFonts w:ascii="黑体" w:eastAsia="黑体" w:hAnsi="Times New Roman" w:cs="Times New Roman"/>
      <w:sz w:val="32"/>
      <w:szCs w:val="20"/>
    </w:rPr>
  </w:style>
  <w:style w:type="paragraph" w:styleId="ad">
    <w:name w:val="Body Text Indent"/>
    <w:basedOn w:val="a"/>
    <w:link w:val="ac"/>
    <w:qFormat/>
    <w:rsid w:val="009F0008"/>
    <w:pPr>
      <w:tabs>
        <w:tab w:val="left" w:pos="6615"/>
      </w:tabs>
      <w:ind w:leftChars="133" w:left="279" w:firstLineChars="1100" w:firstLine="3520"/>
    </w:pPr>
    <w:rPr>
      <w:rFonts w:ascii="黑体" w:eastAsia="黑体" w:hAnsi="Times New Roman" w:cs="Times New Roman"/>
      <w:sz w:val="32"/>
      <w:szCs w:val="20"/>
    </w:rPr>
  </w:style>
  <w:style w:type="character" w:customStyle="1" w:styleId="ae">
    <w:name w:val="日期 字符"/>
    <w:basedOn w:val="a0"/>
    <w:link w:val="af"/>
    <w:rsid w:val="009F0008"/>
    <w:rPr>
      <w:rFonts w:ascii="仿宋_GB2312" w:eastAsia="仿宋_GB2312" w:hAnsi="Times New Roman" w:cs="Times New Roman"/>
      <w:sz w:val="30"/>
      <w:szCs w:val="20"/>
    </w:rPr>
  </w:style>
  <w:style w:type="paragraph" w:styleId="af">
    <w:name w:val="Date"/>
    <w:basedOn w:val="a"/>
    <w:next w:val="a"/>
    <w:link w:val="ae"/>
    <w:qFormat/>
    <w:rsid w:val="009F0008"/>
    <w:pPr>
      <w:ind w:leftChars="2500" w:left="100"/>
    </w:pPr>
    <w:rPr>
      <w:rFonts w:ascii="仿宋_GB2312" w:eastAsia="仿宋_GB2312" w:hAnsi="Times New Roman" w:cs="Times New Roman"/>
      <w:sz w:val="30"/>
      <w:szCs w:val="20"/>
    </w:rPr>
  </w:style>
  <w:style w:type="character" w:customStyle="1" w:styleId="af0">
    <w:name w:val="批注框文本 字符"/>
    <w:basedOn w:val="a0"/>
    <w:link w:val="af1"/>
    <w:semiHidden/>
    <w:rsid w:val="009F0008"/>
    <w:rPr>
      <w:rFonts w:ascii="Times New Roman" w:eastAsia="宋体" w:hAnsi="Times New Roman" w:cs="Times New Roman"/>
      <w:sz w:val="18"/>
      <w:szCs w:val="18"/>
    </w:rPr>
  </w:style>
  <w:style w:type="paragraph" w:styleId="af1">
    <w:name w:val="Balloon Text"/>
    <w:basedOn w:val="a"/>
    <w:link w:val="af0"/>
    <w:semiHidden/>
    <w:qFormat/>
    <w:rsid w:val="009F0008"/>
    <w:rPr>
      <w:rFonts w:ascii="Times New Roman" w:eastAsia="宋体" w:hAnsi="Times New Roman" w:cs="Times New Roman"/>
      <w:sz w:val="18"/>
      <w:szCs w:val="18"/>
    </w:rPr>
  </w:style>
  <w:style w:type="character" w:customStyle="1" w:styleId="Char">
    <w:name w:val="段 Char"/>
    <w:link w:val="af2"/>
    <w:qFormat/>
    <w:rsid w:val="009F0008"/>
    <w:rPr>
      <w:rFonts w:ascii="宋体"/>
    </w:rPr>
  </w:style>
  <w:style w:type="paragraph" w:customStyle="1" w:styleId="af2">
    <w:name w:val="段"/>
    <w:link w:val="Char"/>
    <w:qFormat/>
    <w:rsid w:val="009F0008"/>
    <w:pPr>
      <w:tabs>
        <w:tab w:val="center" w:pos="4201"/>
        <w:tab w:val="right" w:leader="dot" w:pos="9298"/>
      </w:tabs>
      <w:autoSpaceDE w:val="0"/>
      <w:autoSpaceDN w:val="0"/>
      <w:ind w:firstLineChars="200" w:firstLine="420"/>
      <w:jc w:val="both"/>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5474">
      <w:bodyDiv w:val="1"/>
      <w:marLeft w:val="0"/>
      <w:marRight w:val="0"/>
      <w:marTop w:val="0"/>
      <w:marBottom w:val="0"/>
      <w:divBdr>
        <w:top w:val="none" w:sz="0" w:space="0" w:color="auto"/>
        <w:left w:val="none" w:sz="0" w:space="0" w:color="auto"/>
        <w:bottom w:val="none" w:sz="0" w:space="0" w:color="auto"/>
        <w:right w:val="none" w:sz="0" w:space="0" w:color="auto"/>
      </w:divBdr>
    </w:div>
    <w:div w:id="1600335485">
      <w:bodyDiv w:val="1"/>
      <w:marLeft w:val="0"/>
      <w:marRight w:val="0"/>
      <w:marTop w:val="0"/>
      <w:marBottom w:val="0"/>
      <w:divBdr>
        <w:top w:val="none" w:sz="0" w:space="0" w:color="auto"/>
        <w:left w:val="none" w:sz="0" w:space="0" w:color="auto"/>
        <w:bottom w:val="none" w:sz="0" w:space="0" w:color="auto"/>
        <w:right w:val="none" w:sz="0" w:space="0" w:color="auto"/>
      </w:divBdr>
    </w:div>
    <w:div w:id="17890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solidFill>
              <a:schemeClr val="accent1"/>
            </a:solidFill>
          </c:spPr>
          <c:invertIfNegative val="0"/>
          <c:dPt>
            <c:idx val="2"/>
            <c:invertIfNegative val="0"/>
            <c:bubble3D val="0"/>
            <c:spPr>
              <a:solidFill>
                <a:srgbClr val="FFFF00"/>
              </a:solidFill>
            </c:spPr>
            <c:extLst>
              <c:ext xmlns:c16="http://schemas.microsoft.com/office/drawing/2014/chart" uri="{C3380CC4-5D6E-409C-BE32-E72D297353CC}">
                <c16:uniqueId val="{00000001-3404-4BE7-B5FA-EFC4F642EA86}"/>
              </c:ext>
            </c:extLst>
          </c:dPt>
          <c:dPt>
            <c:idx val="3"/>
            <c:invertIfNegative val="0"/>
            <c:bubble3D val="0"/>
            <c:spPr>
              <a:solidFill>
                <a:srgbClr val="0070C0"/>
              </a:solidFill>
            </c:spPr>
            <c:extLst>
              <c:ext xmlns:c16="http://schemas.microsoft.com/office/drawing/2014/chart" uri="{C3380CC4-5D6E-409C-BE32-E72D297353CC}">
                <c16:uniqueId val="{00000003-3404-4BE7-B5FA-EFC4F642EA86}"/>
              </c:ext>
            </c:extLst>
          </c:dPt>
          <c:cat>
            <c:multiLvlStrRef>
              <c:f>Sheet1!$A$1:$H$2</c:f>
              <c:multiLvlStrCache>
                <c:ptCount val="8"/>
                <c:lvl>
                  <c:pt idx="0">
                    <c:v>红</c:v>
                  </c:pt>
                  <c:pt idx="1">
                    <c:v>橙</c:v>
                  </c:pt>
                  <c:pt idx="2">
                    <c:v>黄</c:v>
                  </c:pt>
                  <c:pt idx="3">
                    <c:v>蓝</c:v>
                  </c:pt>
                  <c:pt idx="4">
                    <c:v>作业活动</c:v>
                  </c:pt>
                  <c:pt idx="5">
                    <c:v>设备设施</c:v>
                  </c:pt>
                  <c:pt idx="6">
                    <c:v>工艺</c:v>
                  </c:pt>
                  <c:pt idx="7">
                    <c:v>汇总</c:v>
                  </c:pt>
                </c:lvl>
                <c:lvl>
                  <c:pt idx="0">
                    <c:v>磷肥厂供料车间风险点汇总</c:v>
                  </c:pt>
                </c:lvl>
              </c:multiLvlStrCache>
            </c:multiLvlStrRef>
          </c:cat>
          <c:val>
            <c:numRef>
              <c:f>Sheet1!$A$3:$H$3</c:f>
              <c:numCache>
                <c:formatCode>General</c:formatCode>
                <c:ptCount val="8"/>
                <c:pt idx="2">
                  <c:v>24</c:v>
                </c:pt>
                <c:pt idx="3">
                  <c:v>137</c:v>
                </c:pt>
                <c:pt idx="4">
                  <c:v>116</c:v>
                </c:pt>
                <c:pt idx="5">
                  <c:v>45</c:v>
                </c:pt>
                <c:pt idx="7">
                  <c:v>161</c:v>
                </c:pt>
              </c:numCache>
            </c:numRef>
          </c:val>
          <c:extLst>
            <c:ext xmlns:c16="http://schemas.microsoft.com/office/drawing/2014/chart" uri="{C3380CC4-5D6E-409C-BE32-E72D297353CC}">
              <c16:uniqueId val="{00000004-3404-4BE7-B5FA-EFC4F642EA86}"/>
            </c:ext>
          </c:extLst>
        </c:ser>
        <c:dLbls>
          <c:showLegendKey val="0"/>
          <c:showVal val="0"/>
          <c:showCatName val="0"/>
          <c:showSerName val="0"/>
          <c:showPercent val="0"/>
          <c:showBubbleSize val="0"/>
        </c:dLbls>
        <c:gapWidth val="150"/>
        <c:overlap val="100"/>
        <c:axId val="249335808"/>
        <c:axId val="249337344"/>
      </c:barChart>
      <c:catAx>
        <c:axId val="249335808"/>
        <c:scaling>
          <c:orientation val="minMax"/>
        </c:scaling>
        <c:delete val="0"/>
        <c:axPos val="b"/>
        <c:numFmt formatCode="General" sourceLinked="0"/>
        <c:majorTickMark val="out"/>
        <c:minorTickMark val="none"/>
        <c:tickLblPos val="nextTo"/>
        <c:crossAx val="249337344"/>
        <c:crosses val="autoZero"/>
        <c:auto val="1"/>
        <c:lblAlgn val="ctr"/>
        <c:lblOffset val="100"/>
        <c:noMultiLvlLbl val="0"/>
      </c:catAx>
      <c:valAx>
        <c:axId val="249337344"/>
        <c:scaling>
          <c:orientation val="minMax"/>
        </c:scaling>
        <c:delete val="0"/>
        <c:axPos val="l"/>
        <c:majorGridlines/>
        <c:numFmt formatCode="General" sourceLinked="1"/>
        <c:majorTickMark val="out"/>
        <c:minorTickMark val="none"/>
        <c:tickLblPos val="nextTo"/>
        <c:crossAx val="249335808"/>
        <c:crosses val="autoZero"/>
        <c:crossBetween val="between"/>
      </c:valAx>
    </c:plotArea>
    <c:plotVisOnly val="1"/>
    <c:dispBlanksAs val="gap"/>
    <c:showDLblsOverMax val="0"/>
  </c:chart>
  <c:txPr>
    <a:bodyPr/>
    <a:lstStyle/>
    <a:p>
      <a:pPr>
        <a:defRPr sz="1000" baseline="0">
          <a:latin typeface="仿宋" pitchFamily="49"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8162</Words>
  <Characters>46528</Characters>
  <Application>Microsoft Office Word</Application>
  <DocSecurity>0</DocSecurity>
  <Lines>387</Lines>
  <Paragraphs>109</Paragraphs>
  <ScaleCrop>false</ScaleCrop>
  <Company>微软中国</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dcterms:created xsi:type="dcterms:W3CDTF">2021-06-09T09:09:00Z</dcterms:created>
  <dcterms:modified xsi:type="dcterms:W3CDTF">2021-06-10T07:15:00Z</dcterms:modified>
</cp:coreProperties>
</file>